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7236" w:rsidRPr="00285D93" w:rsidRDefault="007E7236" w:rsidP="00285D93">
      <w:pPr>
        <w:ind w:left="5529"/>
        <w:contextualSpacing/>
        <w:rPr>
          <w:b/>
          <w:lang w:val="ru-RU"/>
        </w:rPr>
      </w:pPr>
      <w:r w:rsidRPr="00285D93">
        <w:rPr>
          <w:b/>
          <w:lang w:val="ru-RU" w:eastAsia="ru-RU"/>
        </w:rPr>
        <w:t>Приложение 3</w:t>
      </w:r>
      <w:r w:rsidR="00285D93">
        <w:rPr>
          <w:b/>
          <w:lang w:val="ru-RU" w:eastAsia="ru-RU"/>
        </w:rPr>
        <w:t xml:space="preserve"> </w:t>
      </w:r>
      <w:r w:rsidRPr="00285D93">
        <w:rPr>
          <w:b/>
          <w:lang w:val="ru-RU" w:eastAsia="ru-RU"/>
        </w:rPr>
        <w:t>к Тендерной документации № 0</w:t>
      </w:r>
      <w:r w:rsidR="00A30393">
        <w:rPr>
          <w:b/>
          <w:lang w:val="ru-RU" w:eastAsia="ru-RU"/>
        </w:rPr>
        <w:t>3</w:t>
      </w:r>
      <w:r w:rsidRPr="00285D93">
        <w:rPr>
          <w:b/>
          <w:lang w:val="ru-RU" w:eastAsia="ru-RU"/>
        </w:rPr>
        <w:t>-</w:t>
      </w:r>
      <w:r w:rsidR="00A30393">
        <w:rPr>
          <w:b/>
          <w:lang w:val="ru-RU" w:eastAsia="ru-RU"/>
        </w:rPr>
        <w:t>20</w:t>
      </w:r>
      <w:r w:rsidR="00285D93">
        <w:rPr>
          <w:b/>
          <w:lang w:val="ru-RU" w:eastAsia="ru-RU"/>
        </w:rPr>
        <w:t xml:space="preserve"> </w:t>
      </w:r>
      <w:r w:rsidRPr="00285D93">
        <w:rPr>
          <w:b/>
          <w:lang w:val="ru-RU" w:eastAsia="ru-RU"/>
        </w:rPr>
        <w:t>по закупкам способом открытого тендера</w:t>
      </w:r>
    </w:p>
    <w:tbl>
      <w:tblPr>
        <w:tblW w:w="9923" w:type="dxa"/>
        <w:tblInd w:w="-34" w:type="dxa"/>
        <w:tblLook w:val="04A0" w:firstRow="1" w:lastRow="0" w:firstColumn="1" w:lastColumn="0" w:noHBand="0" w:noVBand="1"/>
      </w:tblPr>
      <w:tblGrid>
        <w:gridCol w:w="3444"/>
        <w:gridCol w:w="1697"/>
        <w:gridCol w:w="4782"/>
      </w:tblGrid>
      <w:tr w:rsidR="0068693B" w:rsidRPr="009E605F" w:rsidTr="004C29A4">
        <w:trPr>
          <w:trHeight w:val="20"/>
        </w:trPr>
        <w:tc>
          <w:tcPr>
            <w:tcW w:w="3444" w:type="dxa"/>
          </w:tcPr>
          <w:p w:rsidR="007E7236" w:rsidRDefault="007E7236" w:rsidP="00D42559">
            <w:pPr>
              <w:ind w:left="318" w:right="-57"/>
              <w:contextualSpacing/>
              <w:rPr>
                <w:rFonts w:ascii="Calibri" w:hAnsi="Calibri"/>
                <w:b/>
                <w:snapToGrid w:val="0"/>
                <w:spacing w:val="-6"/>
                <w:sz w:val="20"/>
                <w:lang w:val="ru-RU"/>
              </w:rPr>
            </w:pPr>
          </w:p>
          <w:p w:rsidR="000C75B7" w:rsidRPr="009E605F" w:rsidRDefault="005C1226" w:rsidP="00D42559">
            <w:pPr>
              <w:ind w:left="318" w:right="-57"/>
              <w:contextualSpacing/>
              <w:rPr>
                <w:rFonts w:ascii="Calibri" w:hAnsi="Calibri"/>
                <w:b/>
                <w:spacing w:val="-6"/>
                <w:sz w:val="20"/>
                <w:lang w:val="ru-RU"/>
              </w:rPr>
            </w:pPr>
            <w:r w:rsidRPr="009E605F">
              <w:rPr>
                <w:rFonts w:ascii="Calibri" w:hAnsi="Calibri"/>
                <w:b/>
                <w:snapToGrid w:val="0"/>
                <w:spacing w:val="-6"/>
                <w:sz w:val="20"/>
                <w:lang w:val="ru-RU"/>
              </w:rPr>
              <w:t>ДОГОВОР:</w:t>
            </w:r>
            <w:r w:rsidR="00D42559">
              <w:t xml:space="preserve"> </w:t>
            </w:r>
          </w:p>
        </w:tc>
        <w:tc>
          <w:tcPr>
            <w:tcW w:w="6479" w:type="dxa"/>
            <w:gridSpan w:val="2"/>
          </w:tcPr>
          <w:p w:rsidR="007E7236" w:rsidRDefault="007E7236" w:rsidP="009E605F">
            <w:pPr>
              <w:ind w:right="-57"/>
              <w:contextualSpacing/>
              <w:jc w:val="both"/>
              <w:rPr>
                <w:rFonts w:ascii="Calibri" w:hAnsi="Calibri"/>
                <w:b/>
                <w:snapToGrid w:val="0"/>
                <w:spacing w:val="-6"/>
                <w:sz w:val="20"/>
                <w:lang w:val="ru-RU"/>
              </w:rPr>
            </w:pPr>
            <w:bookmarkStart w:id="0" w:name="_GoBack"/>
            <w:bookmarkEnd w:id="0"/>
          </w:p>
          <w:p w:rsidR="003D3DB0" w:rsidRPr="009E605F" w:rsidRDefault="005C1226" w:rsidP="009E605F">
            <w:pPr>
              <w:ind w:right="-57"/>
              <w:contextualSpacing/>
              <w:jc w:val="both"/>
              <w:rPr>
                <w:rFonts w:ascii="Calibri" w:hAnsi="Calibri"/>
                <w:b/>
                <w:spacing w:val="-6"/>
                <w:sz w:val="20"/>
                <w:lang w:val="ru-RU"/>
              </w:rPr>
            </w:pPr>
            <w:r w:rsidRPr="009E605F">
              <w:rPr>
                <w:rFonts w:ascii="Calibri" w:hAnsi="Calibri"/>
                <w:b/>
                <w:snapToGrid w:val="0"/>
                <w:spacing w:val="-6"/>
                <w:sz w:val="20"/>
                <w:lang w:val="ru-RU"/>
              </w:rPr>
              <w:t>ДОБРОВОЛЬНОЕ СТРАХОВАНИЕ ИМУЩЕСТВА</w:t>
            </w:r>
          </w:p>
        </w:tc>
      </w:tr>
      <w:tr w:rsidR="0068693B" w:rsidRPr="009E605F" w:rsidTr="004C29A4">
        <w:trPr>
          <w:trHeight w:val="20"/>
        </w:trPr>
        <w:tc>
          <w:tcPr>
            <w:tcW w:w="3444" w:type="dxa"/>
          </w:tcPr>
          <w:p w:rsidR="00BC0945" w:rsidRPr="009E605F" w:rsidRDefault="00BC0945" w:rsidP="009E605F">
            <w:pPr>
              <w:ind w:left="318" w:right="-57"/>
              <w:contextualSpacing/>
              <w:rPr>
                <w:rFonts w:ascii="Calibri" w:hAnsi="Calibri"/>
                <w:b/>
                <w:spacing w:val="-6"/>
                <w:sz w:val="20"/>
                <w:lang w:val="ru-RU"/>
              </w:rPr>
            </w:pPr>
          </w:p>
        </w:tc>
        <w:tc>
          <w:tcPr>
            <w:tcW w:w="6479" w:type="dxa"/>
            <w:gridSpan w:val="2"/>
          </w:tcPr>
          <w:p w:rsidR="003D3DB0" w:rsidRPr="009E605F" w:rsidRDefault="003D3DB0" w:rsidP="009E605F">
            <w:pPr>
              <w:ind w:right="-57"/>
              <w:contextualSpacing/>
              <w:jc w:val="both"/>
              <w:rPr>
                <w:rFonts w:ascii="Calibri" w:hAnsi="Calibri"/>
                <w:b/>
                <w:spacing w:val="-6"/>
                <w:sz w:val="20"/>
                <w:lang w:val="ru-RU"/>
              </w:rPr>
            </w:pPr>
          </w:p>
        </w:tc>
      </w:tr>
      <w:tr w:rsidR="0068693B" w:rsidRPr="009E605F" w:rsidTr="004C29A4">
        <w:trPr>
          <w:trHeight w:val="20"/>
        </w:trPr>
        <w:tc>
          <w:tcPr>
            <w:tcW w:w="3444" w:type="dxa"/>
          </w:tcPr>
          <w:p w:rsidR="00BC0945" w:rsidRPr="009E605F" w:rsidRDefault="005C1226" w:rsidP="009E605F">
            <w:pPr>
              <w:ind w:left="318" w:right="-57"/>
              <w:contextualSpacing/>
              <w:rPr>
                <w:rFonts w:ascii="Calibri" w:hAnsi="Calibri"/>
                <w:b/>
                <w:spacing w:val="-6"/>
                <w:sz w:val="20"/>
                <w:lang w:val="ru-RU"/>
              </w:rPr>
            </w:pPr>
            <w:r w:rsidRPr="009E605F">
              <w:rPr>
                <w:rFonts w:ascii="Calibri" w:hAnsi="Calibri"/>
                <w:b/>
                <w:snapToGrid w:val="0"/>
                <w:spacing w:val="-6"/>
                <w:sz w:val="20"/>
                <w:lang w:val="ru-RU"/>
              </w:rPr>
              <w:t>НОМЕР, СЕРИЯ ДОГОВОРА:</w:t>
            </w:r>
          </w:p>
        </w:tc>
        <w:tc>
          <w:tcPr>
            <w:tcW w:w="6479" w:type="dxa"/>
            <w:gridSpan w:val="2"/>
          </w:tcPr>
          <w:p w:rsidR="003D3DB0" w:rsidRPr="000C75DB" w:rsidRDefault="003D3DB0" w:rsidP="009E605F">
            <w:pPr>
              <w:ind w:right="-57"/>
              <w:contextualSpacing/>
              <w:jc w:val="both"/>
              <w:rPr>
                <w:rFonts w:ascii="Calibri" w:hAnsi="Calibri" w:cs="Calibri"/>
                <w:b/>
                <w:spacing w:val="-6"/>
                <w:sz w:val="20"/>
                <w:lang w:val="ru-RU"/>
              </w:rPr>
            </w:pPr>
          </w:p>
        </w:tc>
      </w:tr>
      <w:tr w:rsidR="0068693B" w:rsidRPr="009E605F" w:rsidTr="004C29A4">
        <w:trPr>
          <w:trHeight w:val="20"/>
        </w:trPr>
        <w:tc>
          <w:tcPr>
            <w:tcW w:w="3444" w:type="dxa"/>
          </w:tcPr>
          <w:p w:rsidR="00BC0945" w:rsidRPr="009E605F" w:rsidRDefault="00BC0945" w:rsidP="009E605F">
            <w:pPr>
              <w:ind w:left="318" w:right="-57"/>
              <w:contextualSpacing/>
              <w:rPr>
                <w:rFonts w:ascii="Calibri" w:hAnsi="Calibri"/>
                <w:b/>
                <w:spacing w:val="-6"/>
                <w:sz w:val="20"/>
                <w:lang w:val="ru-RU"/>
              </w:rPr>
            </w:pPr>
          </w:p>
        </w:tc>
        <w:tc>
          <w:tcPr>
            <w:tcW w:w="6479" w:type="dxa"/>
            <w:gridSpan w:val="2"/>
          </w:tcPr>
          <w:p w:rsidR="003D3DB0" w:rsidRPr="009E605F" w:rsidRDefault="003D3DB0" w:rsidP="009E605F">
            <w:pPr>
              <w:ind w:right="-57"/>
              <w:contextualSpacing/>
              <w:jc w:val="both"/>
              <w:rPr>
                <w:rFonts w:ascii="Calibri" w:hAnsi="Calibri"/>
                <w:b/>
                <w:spacing w:val="-6"/>
                <w:sz w:val="20"/>
                <w:lang w:val="ru-RU"/>
              </w:rPr>
            </w:pPr>
          </w:p>
        </w:tc>
      </w:tr>
      <w:tr w:rsidR="0068693B" w:rsidRPr="009A6289" w:rsidTr="004C29A4">
        <w:trPr>
          <w:trHeight w:val="20"/>
        </w:trPr>
        <w:tc>
          <w:tcPr>
            <w:tcW w:w="3444" w:type="dxa"/>
          </w:tcPr>
          <w:p w:rsidR="00BC0945" w:rsidRPr="009E605F" w:rsidRDefault="005C1226" w:rsidP="009E605F">
            <w:pPr>
              <w:ind w:left="318" w:right="-57"/>
              <w:contextualSpacing/>
              <w:rPr>
                <w:rFonts w:ascii="Calibri" w:hAnsi="Calibri"/>
                <w:b/>
                <w:spacing w:val="-6"/>
                <w:sz w:val="20"/>
                <w:lang w:val="ru-RU"/>
              </w:rPr>
            </w:pPr>
            <w:r w:rsidRPr="009E605F">
              <w:rPr>
                <w:rFonts w:ascii="Calibri" w:hAnsi="Calibri"/>
                <w:b/>
                <w:snapToGrid w:val="0"/>
                <w:spacing w:val="-6"/>
                <w:sz w:val="20"/>
                <w:lang w:val="ru-RU"/>
              </w:rPr>
              <w:t>МЕСТО И ДАТА ЗАКЛЮЧЕНИЯ ДОГОВОРА:</w:t>
            </w:r>
          </w:p>
        </w:tc>
        <w:tc>
          <w:tcPr>
            <w:tcW w:w="6479" w:type="dxa"/>
            <w:gridSpan w:val="2"/>
          </w:tcPr>
          <w:p w:rsidR="003D3DB0" w:rsidRPr="009E605F" w:rsidRDefault="009A6289" w:rsidP="009E605F">
            <w:pPr>
              <w:ind w:right="-57"/>
              <w:contextualSpacing/>
              <w:jc w:val="both"/>
              <w:rPr>
                <w:rFonts w:ascii="Calibri" w:hAnsi="Calibri"/>
                <w:b/>
                <w:spacing w:val="-6"/>
                <w:sz w:val="20"/>
                <w:lang w:val="ru-RU"/>
              </w:rPr>
            </w:pPr>
            <w:r>
              <w:rPr>
                <w:rFonts w:ascii="Calibri" w:hAnsi="Calibri"/>
                <w:snapToGrid w:val="0"/>
                <w:spacing w:val="-6"/>
                <w:sz w:val="20"/>
                <w:lang w:val="ru-RU"/>
              </w:rPr>
              <w:t>______________________</w:t>
            </w:r>
          </w:p>
        </w:tc>
      </w:tr>
      <w:tr w:rsidR="0068693B" w:rsidRPr="009A6289" w:rsidTr="004C29A4">
        <w:trPr>
          <w:trHeight w:val="20"/>
        </w:trPr>
        <w:tc>
          <w:tcPr>
            <w:tcW w:w="3444" w:type="dxa"/>
          </w:tcPr>
          <w:p w:rsidR="00BC0945" w:rsidRPr="009E605F" w:rsidRDefault="00BC0945" w:rsidP="009E605F">
            <w:pPr>
              <w:ind w:left="318" w:right="-57"/>
              <w:contextualSpacing/>
              <w:rPr>
                <w:rFonts w:ascii="Calibri" w:hAnsi="Calibri"/>
                <w:b/>
                <w:spacing w:val="-6"/>
                <w:sz w:val="20"/>
                <w:lang w:val="ru-RU"/>
              </w:rPr>
            </w:pPr>
          </w:p>
        </w:tc>
        <w:tc>
          <w:tcPr>
            <w:tcW w:w="6479" w:type="dxa"/>
            <w:gridSpan w:val="2"/>
          </w:tcPr>
          <w:p w:rsidR="003D3DB0" w:rsidRPr="009E605F" w:rsidRDefault="003D3DB0" w:rsidP="009E605F">
            <w:pPr>
              <w:ind w:right="-57"/>
              <w:contextualSpacing/>
              <w:jc w:val="both"/>
              <w:rPr>
                <w:rFonts w:ascii="Calibri" w:hAnsi="Calibri"/>
                <w:b/>
                <w:spacing w:val="-6"/>
                <w:sz w:val="20"/>
                <w:lang w:val="ru-RU"/>
              </w:rPr>
            </w:pPr>
          </w:p>
        </w:tc>
      </w:tr>
      <w:tr w:rsidR="0030291F" w:rsidRPr="00A30393" w:rsidTr="004C29A4">
        <w:trPr>
          <w:trHeight w:val="20"/>
        </w:trPr>
        <w:tc>
          <w:tcPr>
            <w:tcW w:w="3444" w:type="dxa"/>
          </w:tcPr>
          <w:p w:rsidR="0030291F" w:rsidRPr="009E605F" w:rsidRDefault="0030291F" w:rsidP="009E605F">
            <w:pPr>
              <w:ind w:left="318" w:right="-57"/>
              <w:contextualSpacing/>
              <w:rPr>
                <w:rFonts w:ascii="Calibri" w:hAnsi="Calibri"/>
                <w:b/>
                <w:snapToGrid w:val="0"/>
                <w:spacing w:val="-6"/>
                <w:sz w:val="20"/>
                <w:lang w:val="ru-RU"/>
              </w:rPr>
            </w:pPr>
          </w:p>
        </w:tc>
        <w:tc>
          <w:tcPr>
            <w:tcW w:w="6479" w:type="dxa"/>
            <w:gridSpan w:val="2"/>
          </w:tcPr>
          <w:p w:rsidR="0030291F" w:rsidRPr="009E605F" w:rsidRDefault="0030291F" w:rsidP="009E605F">
            <w:pPr>
              <w:ind w:right="-57"/>
              <w:contextualSpacing/>
              <w:jc w:val="both"/>
              <w:rPr>
                <w:rFonts w:ascii="Calibri" w:hAnsi="Calibri"/>
                <w:spacing w:val="-6"/>
                <w:sz w:val="20"/>
                <w:lang w:val="ru-RU"/>
              </w:rPr>
            </w:pPr>
            <w:r w:rsidRPr="009E605F">
              <w:rPr>
                <w:rFonts w:ascii="Calibri" w:hAnsi="Calibri"/>
                <w:spacing w:val="-6"/>
                <w:sz w:val="20"/>
                <w:lang w:val="ru-RU"/>
              </w:rPr>
              <w:t>Следующие объекты, условия и формы страхования составляют неотъемлемую часть настоящего Договора страхования:</w:t>
            </w:r>
          </w:p>
        </w:tc>
      </w:tr>
      <w:tr w:rsidR="0030291F" w:rsidRPr="00A30393" w:rsidTr="004C29A4">
        <w:trPr>
          <w:trHeight w:val="20"/>
        </w:trPr>
        <w:tc>
          <w:tcPr>
            <w:tcW w:w="3444" w:type="dxa"/>
          </w:tcPr>
          <w:p w:rsidR="0030291F" w:rsidRPr="009E605F" w:rsidRDefault="0030291F" w:rsidP="009E605F">
            <w:pPr>
              <w:ind w:left="318" w:right="-57"/>
              <w:contextualSpacing/>
              <w:rPr>
                <w:rFonts w:ascii="Calibri" w:hAnsi="Calibri"/>
                <w:b/>
                <w:snapToGrid w:val="0"/>
                <w:spacing w:val="-6"/>
                <w:sz w:val="20"/>
                <w:lang w:val="ru-RU"/>
              </w:rPr>
            </w:pPr>
          </w:p>
        </w:tc>
        <w:tc>
          <w:tcPr>
            <w:tcW w:w="6479" w:type="dxa"/>
            <w:gridSpan w:val="2"/>
          </w:tcPr>
          <w:p w:rsidR="0030291F" w:rsidRPr="009E605F" w:rsidRDefault="0030291F" w:rsidP="009E605F">
            <w:pPr>
              <w:ind w:right="-57"/>
              <w:contextualSpacing/>
              <w:jc w:val="both"/>
              <w:rPr>
                <w:rFonts w:ascii="Calibri" w:hAnsi="Calibri"/>
                <w:spacing w:val="-6"/>
                <w:sz w:val="20"/>
                <w:lang w:val="ru-RU"/>
              </w:rPr>
            </w:pPr>
          </w:p>
        </w:tc>
      </w:tr>
      <w:tr w:rsidR="0030291F" w:rsidRPr="009E605F" w:rsidTr="004C29A4">
        <w:trPr>
          <w:trHeight w:val="20"/>
        </w:trPr>
        <w:tc>
          <w:tcPr>
            <w:tcW w:w="3444" w:type="dxa"/>
          </w:tcPr>
          <w:p w:rsidR="0030291F" w:rsidRPr="009E605F" w:rsidRDefault="0030291F" w:rsidP="009E605F">
            <w:pPr>
              <w:ind w:left="318" w:right="-57"/>
              <w:contextualSpacing/>
              <w:rPr>
                <w:rFonts w:ascii="Calibri" w:hAnsi="Calibri"/>
                <w:b/>
                <w:snapToGrid w:val="0"/>
                <w:spacing w:val="-6"/>
                <w:sz w:val="20"/>
                <w:lang w:val="ru-RU"/>
              </w:rPr>
            </w:pPr>
          </w:p>
        </w:tc>
        <w:tc>
          <w:tcPr>
            <w:tcW w:w="6479" w:type="dxa"/>
            <w:gridSpan w:val="2"/>
          </w:tcPr>
          <w:p w:rsidR="0030291F" w:rsidRPr="009E605F" w:rsidRDefault="0030291F" w:rsidP="009E605F">
            <w:pPr>
              <w:ind w:right="-57"/>
              <w:contextualSpacing/>
              <w:jc w:val="both"/>
              <w:rPr>
                <w:rFonts w:ascii="Calibri" w:hAnsi="Calibri"/>
                <w:b/>
                <w:spacing w:val="-6"/>
                <w:sz w:val="20"/>
                <w:u w:val="single"/>
                <w:lang w:val="ru-RU"/>
              </w:rPr>
            </w:pPr>
            <w:r w:rsidRPr="009E605F">
              <w:rPr>
                <w:rFonts w:ascii="Calibri" w:hAnsi="Calibri"/>
                <w:b/>
                <w:spacing w:val="-6"/>
                <w:sz w:val="20"/>
                <w:u w:val="single"/>
                <w:lang w:val="ru-RU"/>
              </w:rPr>
              <w:t>ОСНОВНЫЕ ПОЛОЖЕНИЯ</w:t>
            </w:r>
          </w:p>
        </w:tc>
      </w:tr>
      <w:tr w:rsidR="0030291F" w:rsidRPr="009E605F" w:rsidTr="004C29A4">
        <w:trPr>
          <w:trHeight w:val="20"/>
        </w:trPr>
        <w:tc>
          <w:tcPr>
            <w:tcW w:w="3444" w:type="dxa"/>
          </w:tcPr>
          <w:p w:rsidR="0030291F" w:rsidRPr="009E605F" w:rsidRDefault="0030291F" w:rsidP="009E605F">
            <w:pPr>
              <w:ind w:left="318" w:right="-57"/>
              <w:contextualSpacing/>
              <w:rPr>
                <w:rFonts w:ascii="Calibri" w:hAnsi="Calibri"/>
                <w:b/>
                <w:snapToGrid w:val="0"/>
                <w:spacing w:val="-6"/>
                <w:sz w:val="20"/>
                <w:lang w:val="ru-RU"/>
              </w:rPr>
            </w:pPr>
          </w:p>
        </w:tc>
        <w:tc>
          <w:tcPr>
            <w:tcW w:w="6479" w:type="dxa"/>
            <w:gridSpan w:val="2"/>
          </w:tcPr>
          <w:p w:rsidR="0030291F" w:rsidRPr="009E605F" w:rsidRDefault="0030291F" w:rsidP="009E605F">
            <w:pPr>
              <w:ind w:right="-57"/>
              <w:contextualSpacing/>
              <w:jc w:val="both"/>
              <w:rPr>
                <w:rFonts w:ascii="Calibri" w:hAnsi="Calibri"/>
                <w:spacing w:val="-6"/>
                <w:sz w:val="20"/>
                <w:lang w:val="ru-RU"/>
              </w:rPr>
            </w:pPr>
          </w:p>
        </w:tc>
      </w:tr>
      <w:tr w:rsidR="0068693B" w:rsidRPr="00A30393" w:rsidTr="004C29A4">
        <w:trPr>
          <w:trHeight w:val="20"/>
        </w:trPr>
        <w:tc>
          <w:tcPr>
            <w:tcW w:w="3444" w:type="dxa"/>
          </w:tcPr>
          <w:p w:rsidR="00BC0945" w:rsidRPr="009E605F" w:rsidRDefault="005C1226" w:rsidP="009722C1">
            <w:pPr>
              <w:pStyle w:val="DefaultText"/>
              <w:ind w:left="318" w:right="-57"/>
              <w:rPr>
                <w:rFonts w:ascii="Calibri" w:hAnsi="Calibri"/>
                <w:b/>
                <w:spacing w:val="-6"/>
                <w:sz w:val="20"/>
                <w:lang w:val="ru-RU"/>
              </w:rPr>
            </w:pPr>
            <w:r w:rsidRPr="009E605F">
              <w:rPr>
                <w:rFonts w:ascii="Calibri" w:hAnsi="Calibri"/>
                <w:b/>
                <w:snapToGrid w:val="0"/>
                <w:spacing w:val="-6"/>
                <w:sz w:val="20"/>
                <w:lang w:val="ru-RU"/>
              </w:rPr>
              <w:t>ПРЕАМБУЛА:</w:t>
            </w:r>
          </w:p>
        </w:tc>
        <w:tc>
          <w:tcPr>
            <w:tcW w:w="6479" w:type="dxa"/>
            <w:gridSpan w:val="2"/>
          </w:tcPr>
          <w:p w:rsidR="003D3DB0" w:rsidRPr="009E605F" w:rsidRDefault="009A6289" w:rsidP="009E605F">
            <w:pPr>
              <w:ind w:right="-57"/>
              <w:contextualSpacing/>
              <w:jc w:val="both"/>
              <w:rPr>
                <w:rFonts w:ascii="Calibri" w:hAnsi="Calibri"/>
                <w:b/>
                <w:spacing w:val="-6"/>
                <w:sz w:val="20"/>
                <w:lang w:val="ru-RU"/>
              </w:rPr>
            </w:pPr>
            <w:r>
              <w:rPr>
                <w:rFonts w:ascii="Calibri" w:hAnsi="Calibri"/>
                <w:spacing w:val="-6"/>
                <w:sz w:val="20"/>
                <w:lang w:val="ru-RU"/>
              </w:rPr>
              <w:t>«Страховщик»</w:t>
            </w:r>
            <w:r w:rsidR="005C1226" w:rsidRPr="009E605F">
              <w:rPr>
                <w:rFonts w:ascii="Calibri" w:hAnsi="Calibri"/>
                <w:spacing w:val="-6"/>
                <w:sz w:val="20"/>
                <w:lang w:val="ru-RU"/>
              </w:rPr>
              <w:t>, с</w:t>
            </w:r>
            <w:r w:rsidR="00C372CB">
              <w:rPr>
                <w:rFonts w:ascii="Calibri" w:hAnsi="Calibri"/>
                <w:spacing w:val="-6"/>
                <w:sz w:val="20"/>
                <w:lang w:val="ru-RU"/>
              </w:rPr>
              <w:t xml:space="preserve"> одной стороны, и ТОО «РТИ-АНПЗ»</w:t>
            </w:r>
            <w:r w:rsidR="005C1226" w:rsidRPr="009E605F">
              <w:rPr>
                <w:rFonts w:ascii="Calibri" w:hAnsi="Calibri"/>
                <w:spacing w:val="-6"/>
                <w:sz w:val="20"/>
                <w:lang w:val="ru-RU"/>
              </w:rPr>
              <w:t xml:space="preserve"> с другой стороны, а совместно в дальнейшем именуемые «Стороны» и «Сторона» в отдельности, заключили настоящий Договор добровольного страхования имущества (далее – «Договор») по состоянию на вышеуказанную дату о нижеследующем:</w:t>
            </w:r>
          </w:p>
        </w:tc>
      </w:tr>
      <w:tr w:rsidR="0068693B" w:rsidRPr="00A30393" w:rsidTr="004C29A4">
        <w:trPr>
          <w:trHeight w:val="20"/>
        </w:trPr>
        <w:tc>
          <w:tcPr>
            <w:tcW w:w="3444" w:type="dxa"/>
          </w:tcPr>
          <w:p w:rsidR="00BC0945" w:rsidRPr="009E605F" w:rsidRDefault="00BC0945" w:rsidP="009E605F">
            <w:pPr>
              <w:ind w:left="318" w:right="-57" w:hanging="284"/>
              <w:contextualSpacing/>
              <w:rPr>
                <w:rFonts w:ascii="Calibri" w:hAnsi="Calibri"/>
                <w:b/>
                <w:spacing w:val="-6"/>
                <w:sz w:val="20"/>
                <w:lang w:val="ru-RU"/>
              </w:rPr>
            </w:pPr>
          </w:p>
        </w:tc>
        <w:tc>
          <w:tcPr>
            <w:tcW w:w="6479" w:type="dxa"/>
            <w:gridSpan w:val="2"/>
          </w:tcPr>
          <w:p w:rsidR="003D3DB0" w:rsidRPr="009E605F" w:rsidRDefault="003D3DB0" w:rsidP="009E605F">
            <w:pPr>
              <w:ind w:right="-57"/>
              <w:contextualSpacing/>
              <w:jc w:val="both"/>
              <w:rPr>
                <w:rFonts w:ascii="Calibri" w:hAnsi="Calibri"/>
                <w:b/>
                <w:spacing w:val="-6"/>
                <w:sz w:val="20"/>
                <w:lang w:val="ru-RU"/>
              </w:rPr>
            </w:pPr>
          </w:p>
        </w:tc>
      </w:tr>
      <w:tr w:rsidR="0068693B" w:rsidRPr="009E605F" w:rsidTr="004C29A4">
        <w:trPr>
          <w:trHeight w:val="20"/>
        </w:trPr>
        <w:tc>
          <w:tcPr>
            <w:tcW w:w="3444" w:type="dxa"/>
          </w:tcPr>
          <w:p w:rsidR="00BC0945" w:rsidRPr="009E605F" w:rsidRDefault="005C1226" w:rsidP="00F76427">
            <w:pPr>
              <w:pStyle w:val="DefaultText"/>
              <w:numPr>
                <w:ilvl w:val="0"/>
                <w:numId w:val="13"/>
              </w:numPr>
              <w:ind w:left="318" w:right="-57" w:hanging="284"/>
              <w:rPr>
                <w:rFonts w:ascii="Calibri" w:hAnsi="Calibri"/>
                <w:b/>
                <w:snapToGrid w:val="0"/>
                <w:spacing w:val="-6"/>
                <w:sz w:val="20"/>
                <w:lang w:val="ru-RU"/>
              </w:rPr>
            </w:pPr>
            <w:r w:rsidRPr="009E605F">
              <w:rPr>
                <w:rFonts w:ascii="Calibri" w:hAnsi="Calibri"/>
                <w:b/>
                <w:snapToGrid w:val="0"/>
                <w:spacing w:val="-6"/>
                <w:sz w:val="20"/>
                <w:lang w:val="ru-RU"/>
              </w:rPr>
              <w:t>ВИД СТРАХОВАНИЯ:</w:t>
            </w:r>
          </w:p>
        </w:tc>
        <w:tc>
          <w:tcPr>
            <w:tcW w:w="6479" w:type="dxa"/>
            <w:gridSpan w:val="2"/>
          </w:tcPr>
          <w:p w:rsidR="003D3DB0" w:rsidRPr="009E605F" w:rsidRDefault="005C1226" w:rsidP="009E605F">
            <w:pPr>
              <w:ind w:right="-57"/>
              <w:contextualSpacing/>
              <w:jc w:val="both"/>
              <w:rPr>
                <w:rFonts w:ascii="Calibri" w:hAnsi="Calibri"/>
                <w:b/>
                <w:spacing w:val="-6"/>
                <w:sz w:val="20"/>
                <w:lang w:val="ru-RU"/>
              </w:rPr>
            </w:pPr>
            <w:r w:rsidRPr="009E605F">
              <w:rPr>
                <w:rFonts w:ascii="Calibri" w:hAnsi="Calibri"/>
                <w:spacing w:val="-6"/>
                <w:sz w:val="20"/>
                <w:lang w:val="ru-RU"/>
              </w:rPr>
              <w:t>Добровольное страхование имущества</w:t>
            </w:r>
          </w:p>
        </w:tc>
      </w:tr>
      <w:tr w:rsidR="0068693B" w:rsidRPr="009E605F" w:rsidTr="004C29A4">
        <w:trPr>
          <w:trHeight w:val="20"/>
        </w:trPr>
        <w:tc>
          <w:tcPr>
            <w:tcW w:w="3444" w:type="dxa"/>
          </w:tcPr>
          <w:p w:rsidR="00BC0945" w:rsidRPr="009E605F" w:rsidRDefault="00BC0945" w:rsidP="009E605F">
            <w:pPr>
              <w:pStyle w:val="DefaultText"/>
              <w:ind w:left="318" w:right="-57" w:hanging="284"/>
              <w:rPr>
                <w:rFonts w:ascii="Calibri" w:hAnsi="Calibri"/>
                <w:b/>
                <w:snapToGrid w:val="0"/>
                <w:spacing w:val="-6"/>
                <w:sz w:val="20"/>
                <w:lang w:val="ru-RU"/>
              </w:rPr>
            </w:pPr>
          </w:p>
        </w:tc>
        <w:tc>
          <w:tcPr>
            <w:tcW w:w="6479" w:type="dxa"/>
            <w:gridSpan w:val="2"/>
          </w:tcPr>
          <w:p w:rsidR="003D3DB0" w:rsidRPr="009E605F" w:rsidRDefault="003D3DB0" w:rsidP="009E605F">
            <w:pPr>
              <w:ind w:right="-57"/>
              <w:contextualSpacing/>
              <w:jc w:val="both"/>
              <w:rPr>
                <w:rFonts w:ascii="Calibri" w:hAnsi="Calibri"/>
                <w:b/>
                <w:spacing w:val="-6"/>
                <w:sz w:val="20"/>
                <w:lang w:val="ru-RU"/>
              </w:rPr>
            </w:pPr>
          </w:p>
        </w:tc>
      </w:tr>
      <w:tr w:rsidR="0030291F" w:rsidRPr="00A30393" w:rsidTr="004C29A4">
        <w:trPr>
          <w:trHeight w:val="20"/>
        </w:trPr>
        <w:tc>
          <w:tcPr>
            <w:tcW w:w="3444" w:type="dxa"/>
          </w:tcPr>
          <w:p w:rsidR="0030291F" w:rsidRPr="009E605F" w:rsidRDefault="0030291F" w:rsidP="00F76427">
            <w:pPr>
              <w:pStyle w:val="DefaultText"/>
              <w:numPr>
                <w:ilvl w:val="0"/>
                <w:numId w:val="13"/>
              </w:numPr>
              <w:ind w:left="318" w:right="-57" w:hanging="284"/>
              <w:rPr>
                <w:rFonts w:ascii="Calibri" w:hAnsi="Calibri"/>
                <w:b/>
                <w:snapToGrid w:val="0"/>
                <w:spacing w:val="-6"/>
                <w:sz w:val="20"/>
                <w:lang w:val="ru-RU"/>
              </w:rPr>
            </w:pPr>
            <w:r w:rsidRPr="009E605F">
              <w:rPr>
                <w:rFonts w:ascii="Calibri" w:hAnsi="Calibri"/>
                <w:b/>
                <w:snapToGrid w:val="0"/>
                <w:spacing w:val="-6"/>
                <w:sz w:val="20"/>
                <w:lang w:val="ru-RU"/>
              </w:rPr>
              <w:t>ПРЕДМЕТ ДОГОВОРА:</w:t>
            </w:r>
          </w:p>
        </w:tc>
        <w:tc>
          <w:tcPr>
            <w:tcW w:w="6479" w:type="dxa"/>
            <w:gridSpan w:val="2"/>
          </w:tcPr>
          <w:p w:rsidR="0030291F" w:rsidRPr="009E605F" w:rsidRDefault="0030291F" w:rsidP="009E605F">
            <w:pPr>
              <w:ind w:right="-57"/>
              <w:contextualSpacing/>
              <w:jc w:val="both"/>
              <w:rPr>
                <w:rFonts w:ascii="Calibri" w:hAnsi="Calibri"/>
                <w:b/>
                <w:spacing w:val="-6"/>
                <w:sz w:val="20"/>
                <w:lang w:val="ru-RU"/>
              </w:rPr>
            </w:pPr>
            <w:r w:rsidRPr="009E605F">
              <w:rPr>
                <w:rFonts w:ascii="Calibri" w:hAnsi="Calibri"/>
                <w:spacing w:val="-6"/>
                <w:sz w:val="20"/>
                <w:lang w:val="ru-RU"/>
              </w:rPr>
              <w:t>Страховщик обязуется за обусловленную настоящим Договором страховую премию при наступлении предусмотренного в Договоре страхового случая возместить Страхователю (Выгодоприобретателю), причиненный вследствие этого события ущерб (осуществить страховую выплату) на условиях определенных настоящим Договором.</w:t>
            </w:r>
          </w:p>
        </w:tc>
      </w:tr>
      <w:tr w:rsidR="0030291F" w:rsidRPr="00A30393" w:rsidTr="004C29A4">
        <w:trPr>
          <w:trHeight w:val="20"/>
        </w:trPr>
        <w:tc>
          <w:tcPr>
            <w:tcW w:w="3444" w:type="dxa"/>
          </w:tcPr>
          <w:p w:rsidR="0030291F" w:rsidRPr="009E605F" w:rsidRDefault="0030291F" w:rsidP="009E605F">
            <w:pPr>
              <w:pStyle w:val="DefaultText"/>
              <w:ind w:left="318" w:right="-57" w:hanging="284"/>
              <w:rPr>
                <w:rFonts w:ascii="Calibri" w:hAnsi="Calibri"/>
                <w:b/>
                <w:snapToGrid w:val="0"/>
                <w:spacing w:val="-6"/>
                <w:sz w:val="20"/>
                <w:lang w:val="ru-RU"/>
              </w:rPr>
            </w:pPr>
          </w:p>
        </w:tc>
        <w:tc>
          <w:tcPr>
            <w:tcW w:w="6479" w:type="dxa"/>
            <w:gridSpan w:val="2"/>
          </w:tcPr>
          <w:p w:rsidR="0030291F" w:rsidRPr="009E605F" w:rsidRDefault="0030291F" w:rsidP="009E605F">
            <w:pPr>
              <w:ind w:right="-57"/>
              <w:contextualSpacing/>
              <w:jc w:val="both"/>
              <w:rPr>
                <w:rFonts w:ascii="Calibri" w:hAnsi="Calibri"/>
                <w:b/>
                <w:snapToGrid w:val="0"/>
                <w:spacing w:val="-6"/>
                <w:sz w:val="20"/>
                <w:lang w:val="ru-RU"/>
              </w:rPr>
            </w:pPr>
          </w:p>
        </w:tc>
      </w:tr>
      <w:tr w:rsidR="0030291F" w:rsidRPr="00A30393" w:rsidTr="004C29A4">
        <w:trPr>
          <w:trHeight w:val="20"/>
        </w:trPr>
        <w:tc>
          <w:tcPr>
            <w:tcW w:w="3444" w:type="dxa"/>
          </w:tcPr>
          <w:p w:rsidR="0030291F" w:rsidRPr="009E605F" w:rsidRDefault="0030291F" w:rsidP="00F76427">
            <w:pPr>
              <w:pStyle w:val="DefaultText"/>
              <w:numPr>
                <w:ilvl w:val="0"/>
                <w:numId w:val="13"/>
              </w:numPr>
              <w:ind w:left="318" w:right="-57" w:hanging="284"/>
              <w:rPr>
                <w:rFonts w:ascii="Calibri" w:hAnsi="Calibri"/>
                <w:b/>
                <w:snapToGrid w:val="0"/>
                <w:spacing w:val="-6"/>
                <w:sz w:val="20"/>
                <w:lang w:val="ru-RU"/>
              </w:rPr>
            </w:pPr>
            <w:r w:rsidRPr="009E605F">
              <w:rPr>
                <w:rFonts w:ascii="Calibri" w:hAnsi="Calibri"/>
                <w:b/>
                <w:snapToGrid w:val="0"/>
                <w:spacing w:val="-6"/>
                <w:sz w:val="20"/>
                <w:lang w:val="ru-RU"/>
              </w:rPr>
              <w:t>СТРАХОВАТЕЛЬ:</w:t>
            </w:r>
          </w:p>
        </w:tc>
        <w:tc>
          <w:tcPr>
            <w:tcW w:w="6479" w:type="dxa"/>
            <w:gridSpan w:val="2"/>
          </w:tcPr>
          <w:p w:rsidR="00C372CB" w:rsidRPr="00C372CB" w:rsidRDefault="00C372CB" w:rsidP="009E605F">
            <w:pPr>
              <w:ind w:right="-57"/>
              <w:jc w:val="both"/>
              <w:rPr>
                <w:rFonts w:ascii="Calibri" w:hAnsi="Calibri"/>
                <w:b/>
                <w:spacing w:val="-6"/>
                <w:sz w:val="20"/>
                <w:lang w:val="ru-RU"/>
              </w:rPr>
            </w:pPr>
            <w:r w:rsidRPr="00C372CB">
              <w:rPr>
                <w:rFonts w:ascii="Calibri" w:hAnsi="Calibri"/>
                <w:b/>
                <w:spacing w:val="-6"/>
                <w:sz w:val="20"/>
                <w:lang w:val="ru-RU"/>
              </w:rPr>
              <w:t xml:space="preserve">ТОО «РТИ-АНПЗ» </w:t>
            </w:r>
          </w:p>
          <w:p w:rsidR="00675396" w:rsidRPr="00B71714" w:rsidRDefault="007E7236" w:rsidP="00675396">
            <w:pPr>
              <w:rPr>
                <w:sz w:val="20"/>
                <w:lang w:val="ru-RU" w:eastAsia="ru-RU"/>
              </w:rPr>
            </w:pPr>
            <w:r w:rsidRPr="009E605F">
              <w:rPr>
                <w:rFonts w:ascii="Calibri" w:hAnsi="Calibri"/>
                <w:spacing w:val="-6"/>
                <w:sz w:val="20"/>
                <w:lang w:val="ru-RU"/>
              </w:rPr>
              <w:t xml:space="preserve">Адрес: </w:t>
            </w:r>
            <w:r w:rsidRPr="00ED58B1">
              <w:rPr>
                <w:rFonts w:ascii="Calibri" w:hAnsi="Calibri" w:cs="Calibri"/>
                <w:sz w:val="20"/>
                <w:lang w:val="ru-RU"/>
              </w:rPr>
              <w:t>г.</w:t>
            </w:r>
            <w:r w:rsidR="00675396" w:rsidRPr="00675396">
              <w:rPr>
                <w:rFonts w:asciiTheme="minorHAnsi" w:hAnsiTheme="minorHAnsi" w:cstheme="minorHAnsi"/>
                <w:color w:val="000000"/>
                <w:sz w:val="20"/>
                <w:lang w:val="ru-RU" w:eastAsia="ru-RU"/>
              </w:rPr>
              <w:t xml:space="preserve"> Атырау, </w:t>
            </w:r>
            <w:r w:rsidR="00675396" w:rsidRPr="00675396">
              <w:rPr>
                <w:rFonts w:asciiTheme="minorHAnsi" w:hAnsiTheme="minorHAnsi" w:cstheme="minorHAnsi"/>
                <w:sz w:val="20"/>
                <w:lang w:val="ru-RU" w:eastAsia="ru-RU"/>
              </w:rPr>
              <w:t xml:space="preserve">Промышленная зона </w:t>
            </w:r>
            <w:r w:rsidR="00675396" w:rsidRPr="00675396">
              <w:rPr>
                <w:rFonts w:asciiTheme="minorHAnsi" w:hAnsiTheme="minorHAnsi" w:cstheme="minorHAnsi"/>
                <w:sz w:val="20"/>
                <w:lang w:val="kk-KZ" w:eastAsia="ru-RU"/>
              </w:rPr>
              <w:t>АНПЗ</w:t>
            </w:r>
            <w:r w:rsidR="00675396" w:rsidRPr="00675396">
              <w:rPr>
                <w:rFonts w:asciiTheme="minorHAnsi" w:hAnsiTheme="minorHAnsi" w:cstheme="minorHAnsi"/>
                <w:sz w:val="20"/>
                <w:lang w:val="ru-RU" w:eastAsia="ru-RU"/>
              </w:rPr>
              <w:t>, строение 15 «А»</w:t>
            </w:r>
          </w:p>
          <w:p w:rsidR="0030291F" w:rsidRPr="00757778" w:rsidRDefault="00757778" w:rsidP="00757778">
            <w:pPr>
              <w:jc w:val="both"/>
              <w:rPr>
                <w:sz w:val="24"/>
                <w:szCs w:val="24"/>
                <w:lang w:val="ru-RU"/>
              </w:rPr>
            </w:pPr>
            <w:r w:rsidRPr="00ED58B1">
              <w:rPr>
                <w:rFonts w:ascii="Calibri" w:hAnsi="Calibri" w:cs="Calibri"/>
                <w:sz w:val="20"/>
                <w:lang w:val="ru-RU"/>
              </w:rPr>
              <w:t>Тел/ факс: 8(7122) 31-89-93</w:t>
            </w:r>
          </w:p>
          <w:p w:rsidR="0030291F" w:rsidRPr="009E605F" w:rsidRDefault="0030291F" w:rsidP="009E605F">
            <w:pPr>
              <w:ind w:right="-57"/>
              <w:contextualSpacing/>
              <w:jc w:val="both"/>
              <w:rPr>
                <w:rFonts w:ascii="Calibri" w:hAnsi="Calibri"/>
                <w:b/>
                <w:spacing w:val="-6"/>
                <w:sz w:val="20"/>
                <w:lang w:val="ru-RU"/>
              </w:rPr>
            </w:pPr>
            <w:r w:rsidRPr="009E605F">
              <w:rPr>
                <w:rFonts w:ascii="Calibri" w:hAnsi="Calibri"/>
                <w:spacing w:val="-6"/>
                <w:sz w:val="20"/>
                <w:lang w:val="ru-RU"/>
              </w:rPr>
              <w:t xml:space="preserve">ИИК: </w:t>
            </w:r>
            <w:r w:rsidR="00675396" w:rsidRPr="00675396">
              <w:rPr>
                <w:rFonts w:asciiTheme="minorHAnsi" w:hAnsiTheme="minorHAnsi" w:cstheme="minorHAnsi"/>
                <w:color w:val="000000"/>
                <w:sz w:val="20"/>
                <w:lang w:eastAsia="ru-RU"/>
              </w:rPr>
              <w:t>KZ</w:t>
            </w:r>
            <w:r w:rsidR="00675396" w:rsidRPr="00675396">
              <w:rPr>
                <w:rFonts w:asciiTheme="minorHAnsi" w:hAnsiTheme="minorHAnsi" w:cstheme="minorHAnsi"/>
                <w:color w:val="000000"/>
                <w:sz w:val="20"/>
                <w:lang w:val="ru-RU" w:eastAsia="ru-RU"/>
              </w:rPr>
              <w:t>666010141000039061</w:t>
            </w:r>
            <w:r w:rsidRPr="00ED58B1">
              <w:rPr>
                <w:rFonts w:ascii="Calibri" w:hAnsi="Calibri" w:cs="Calibri"/>
                <w:spacing w:val="-6"/>
                <w:sz w:val="20"/>
                <w:lang w:val="ru-RU"/>
              </w:rPr>
              <w:t xml:space="preserve"> (KZT), Банк: </w:t>
            </w:r>
            <w:r w:rsidR="00757778" w:rsidRPr="00ED58B1">
              <w:rPr>
                <w:rFonts w:ascii="Calibri" w:hAnsi="Calibri" w:cs="Calibri"/>
                <w:sz w:val="20"/>
                <w:lang w:val="ru-RU"/>
              </w:rPr>
              <w:t xml:space="preserve">АО «Народный </w:t>
            </w:r>
            <w:r w:rsidR="00675396">
              <w:rPr>
                <w:rFonts w:ascii="Calibri" w:hAnsi="Calibri" w:cs="Calibri"/>
                <w:sz w:val="20"/>
                <w:lang w:val="ru-RU"/>
              </w:rPr>
              <w:t xml:space="preserve">Банк Казахстана» </w:t>
            </w:r>
            <w:r w:rsidRPr="00ED58B1">
              <w:rPr>
                <w:rFonts w:ascii="Calibri" w:hAnsi="Calibri" w:cs="Calibri"/>
                <w:spacing w:val="-6"/>
                <w:sz w:val="20"/>
                <w:lang w:val="ru-RU"/>
              </w:rPr>
              <w:t xml:space="preserve"> БИК: </w:t>
            </w:r>
            <w:r w:rsidR="00757778" w:rsidRPr="00ED58B1">
              <w:rPr>
                <w:rFonts w:ascii="Calibri" w:hAnsi="Calibri" w:cs="Calibri"/>
                <w:sz w:val="20"/>
                <w:lang w:val="en-US"/>
              </w:rPr>
              <w:t>HSBKKZKX</w:t>
            </w:r>
            <w:r w:rsidRPr="009E605F">
              <w:rPr>
                <w:rFonts w:ascii="Calibri" w:hAnsi="Calibri"/>
                <w:spacing w:val="-6"/>
                <w:sz w:val="20"/>
                <w:lang w:val="ru-RU"/>
              </w:rPr>
              <w:t xml:space="preserve">, БИН: </w:t>
            </w:r>
            <w:r w:rsidR="00757778" w:rsidRPr="00ED58B1">
              <w:rPr>
                <w:rFonts w:ascii="Calibri" w:hAnsi="Calibri" w:cs="Calibri"/>
                <w:sz w:val="20"/>
                <w:lang w:val="ru-RU"/>
              </w:rPr>
              <w:t>140740005013</w:t>
            </w:r>
            <w:r w:rsidRPr="009E605F">
              <w:rPr>
                <w:rFonts w:ascii="Calibri" w:hAnsi="Calibri"/>
                <w:spacing w:val="-6"/>
                <w:sz w:val="20"/>
                <w:lang w:val="ru-RU"/>
              </w:rPr>
              <w:t>, признак</w:t>
            </w:r>
            <w:r w:rsidR="00757778">
              <w:rPr>
                <w:rFonts w:ascii="Calibri" w:hAnsi="Calibri"/>
                <w:spacing w:val="-6"/>
                <w:sz w:val="20"/>
                <w:lang w:val="ru-RU"/>
              </w:rPr>
              <w:t xml:space="preserve"> резидентства - резидент</w:t>
            </w:r>
            <w:r w:rsidRPr="009E605F">
              <w:rPr>
                <w:rFonts w:ascii="Calibri" w:hAnsi="Calibri"/>
                <w:spacing w:val="-6"/>
                <w:sz w:val="20"/>
                <w:lang w:val="ru-RU"/>
              </w:rPr>
              <w:t xml:space="preserve">, код сектора экономики - </w:t>
            </w:r>
            <w:r w:rsidR="00757778">
              <w:rPr>
                <w:rFonts w:ascii="Calibri" w:hAnsi="Calibri"/>
                <w:spacing w:val="-6"/>
                <w:sz w:val="20"/>
                <w:lang w:val="ru-RU"/>
              </w:rPr>
              <w:t>7</w:t>
            </w:r>
          </w:p>
        </w:tc>
      </w:tr>
      <w:tr w:rsidR="0030291F" w:rsidRPr="00A30393" w:rsidTr="004C29A4">
        <w:trPr>
          <w:trHeight w:val="20"/>
        </w:trPr>
        <w:tc>
          <w:tcPr>
            <w:tcW w:w="3444" w:type="dxa"/>
          </w:tcPr>
          <w:p w:rsidR="0030291F" w:rsidRPr="009E605F" w:rsidRDefault="0030291F" w:rsidP="009E605F">
            <w:pPr>
              <w:pStyle w:val="DefaultText"/>
              <w:ind w:left="318" w:right="-57" w:hanging="284"/>
              <w:rPr>
                <w:rFonts w:ascii="Calibri" w:hAnsi="Calibri"/>
                <w:b/>
                <w:snapToGrid w:val="0"/>
                <w:spacing w:val="-6"/>
                <w:sz w:val="20"/>
                <w:lang w:val="ru-RU"/>
              </w:rPr>
            </w:pPr>
          </w:p>
        </w:tc>
        <w:tc>
          <w:tcPr>
            <w:tcW w:w="6479" w:type="dxa"/>
            <w:gridSpan w:val="2"/>
          </w:tcPr>
          <w:p w:rsidR="0030291F" w:rsidRPr="009E605F" w:rsidRDefault="0030291F" w:rsidP="009E605F">
            <w:pPr>
              <w:ind w:right="-57"/>
              <w:contextualSpacing/>
              <w:jc w:val="both"/>
              <w:rPr>
                <w:rFonts w:ascii="Calibri" w:hAnsi="Calibri"/>
                <w:b/>
                <w:spacing w:val="-6"/>
                <w:sz w:val="20"/>
                <w:lang w:val="ru-RU"/>
              </w:rPr>
            </w:pPr>
          </w:p>
        </w:tc>
      </w:tr>
      <w:tr w:rsidR="0030291F" w:rsidRPr="00A30393" w:rsidTr="004C29A4">
        <w:trPr>
          <w:trHeight w:val="20"/>
        </w:trPr>
        <w:tc>
          <w:tcPr>
            <w:tcW w:w="3444" w:type="dxa"/>
          </w:tcPr>
          <w:p w:rsidR="0030291F" w:rsidRPr="009E605F" w:rsidRDefault="0030291F" w:rsidP="00F76427">
            <w:pPr>
              <w:pStyle w:val="DefaultText"/>
              <w:numPr>
                <w:ilvl w:val="0"/>
                <w:numId w:val="13"/>
              </w:numPr>
              <w:ind w:left="318" w:right="-57" w:hanging="284"/>
              <w:rPr>
                <w:rFonts w:ascii="Calibri" w:hAnsi="Calibri"/>
                <w:b/>
                <w:snapToGrid w:val="0"/>
                <w:spacing w:val="-6"/>
                <w:sz w:val="20"/>
                <w:lang w:val="ru-RU"/>
              </w:rPr>
            </w:pPr>
            <w:r w:rsidRPr="009E605F">
              <w:rPr>
                <w:rFonts w:ascii="Calibri" w:hAnsi="Calibri"/>
                <w:b/>
                <w:snapToGrid w:val="0"/>
                <w:spacing w:val="-6"/>
                <w:sz w:val="20"/>
                <w:lang w:val="ru-RU"/>
              </w:rPr>
              <w:t>ЗАСТРАХОВАННЫЙ:</w:t>
            </w:r>
          </w:p>
        </w:tc>
        <w:tc>
          <w:tcPr>
            <w:tcW w:w="6479" w:type="dxa"/>
            <w:gridSpan w:val="2"/>
          </w:tcPr>
          <w:p w:rsidR="00675396" w:rsidRPr="00C372CB" w:rsidRDefault="00675396" w:rsidP="00675396">
            <w:pPr>
              <w:ind w:right="-57"/>
              <w:jc w:val="both"/>
              <w:rPr>
                <w:rFonts w:ascii="Calibri" w:hAnsi="Calibri"/>
                <w:b/>
                <w:spacing w:val="-6"/>
                <w:sz w:val="20"/>
                <w:lang w:val="ru-RU"/>
              </w:rPr>
            </w:pPr>
            <w:r w:rsidRPr="00C372CB">
              <w:rPr>
                <w:rFonts w:ascii="Calibri" w:hAnsi="Calibri"/>
                <w:b/>
                <w:spacing w:val="-6"/>
                <w:sz w:val="20"/>
                <w:lang w:val="ru-RU"/>
              </w:rPr>
              <w:t xml:space="preserve">ТОО «РТИ-АНПЗ» </w:t>
            </w:r>
          </w:p>
          <w:p w:rsidR="00675396" w:rsidRPr="00B71714" w:rsidRDefault="00675396" w:rsidP="00675396">
            <w:pPr>
              <w:rPr>
                <w:sz w:val="20"/>
                <w:lang w:val="ru-RU" w:eastAsia="ru-RU"/>
              </w:rPr>
            </w:pPr>
            <w:proofErr w:type="gramStart"/>
            <w:r w:rsidRPr="009E605F">
              <w:rPr>
                <w:rFonts w:ascii="Calibri" w:hAnsi="Calibri"/>
                <w:spacing w:val="-6"/>
                <w:sz w:val="20"/>
                <w:lang w:val="ru-RU"/>
              </w:rPr>
              <w:t xml:space="preserve">Адрес: </w:t>
            </w:r>
            <w:r w:rsidRPr="00ED58B1">
              <w:rPr>
                <w:rFonts w:ascii="Calibri" w:hAnsi="Calibri" w:cs="Calibri"/>
                <w:sz w:val="20"/>
                <w:lang w:val="ru-RU"/>
              </w:rPr>
              <w:t xml:space="preserve"> </w:t>
            </w:r>
            <w:r w:rsidRPr="00675396">
              <w:rPr>
                <w:rFonts w:asciiTheme="minorHAnsi" w:hAnsiTheme="minorHAnsi" w:cstheme="minorHAnsi"/>
                <w:color w:val="000000"/>
                <w:sz w:val="20"/>
                <w:lang w:val="ru-RU" w:eastAsia="ru-RU"/>
              </w:rPr>
              <w:t>г.</w:t>
            </w:r>
            <w:proofErr w:type="gramEnd"/>
            <w:r w:rsidRPr="00675396">
              <w:rPr>
                <w:rFonts w:asciiTheme="minorHAnsi" w:hAnsiTheme="minorHAnsi" w:cstheme="minorHAnsi"/>
                <w:color w:val="000000"/>
                <w:sz w:val="20"/>
                <w:lang w:val="ru-RU" w:eastAsia="ru-RU"/>
              </w:rPr>
              <w:t xml:space="preserve"> Атырау, </w:t>
            </w:r>
            <w:r w:rsidRPr="00675396">
              <w:rPr>
                <w:rFonts w:asciiTheme="minorHAnsi" w:hAnsiTheme="minorHAnsi" w:cstheme="minorHAnsi"/>
                <w:sz w:val="20"/>
                <w:lang w:val="ru-RU" w:eastAsia="ru-RU"/>
              </w:rPr>
              <w:t xml:space="preserve">Промышленная зона </w:t>
            </w:r>
            <w:r w:rsidRPr="00675396">
              <w:rPr>
                <w:rFonts w:asciiTheme="minorHAnsi" w:hAnsiTheme="minorHAnsi" w:cstheme="minorHAnsi"/>
                <w:sz w:val="20"/>
                <w:lang w:val="kk-KZ" w:eastAsia="ru-RU"/>
              </w:rPr>
              <w:t>АНПЗ</w:t>
            </w:r>
            <w:r w:rsidRPr="00675396">
              <w:rPr>
                <w:rFonts w:asciiTheme="minorHAnsi" w:hAnsiTheme="minorHAnsi" w:cstheme="minorHAnsi"/>
                <w:sz w:val="20"/>
                <w:lang w:val="ru-RU" w:eastAsia="ru-RU"/>
              </w:rPr>
              <w:t>, строение 15 «А»</w:t>
            </w:r>
          </w:p>
          <w:p w:rsidR="00675396" w:rsidRPr="00757778" w:rsidRDefault="00675396" w:rsidP="00675396">
            <w:pPr>
              <w:jc w:val="both"/>
              <w:rPr>
                <w:sz w:val="24"/>
                <w:szCs w:val="24"/>
                <w:lang w:val="ru-RU"/>
              </w:rPr>
            </w:pPr>
            <w:r w:rsidRPr="00ED58B1">
              <w:rPr>
                <w:rFonts w:ascii="Calibri" w:hAnsi="Calibri" w:cs="Calibri"/>
                <w:sz w:val="20"/>
                <w:lang w:val="ru-RU"/>
              </w:rPr>
              <w:t>Тел/ факс: 8(7122) 31-89-93</w:t>
            </w:r>
          </w:p>
          <w:p w:rsidR="0030291F" w:rsidRPr="009E605F" w:rsidRDefault="00675396" w:rsidP="00675396">
            <w:pPr>
              <w:ind w:right="-57"/>
              <w:contextualSpacing/>
              <w:jc w:val="both"/>
              <w:rPr>
                <w:rFonts w:ascii="Calibri" w:hAnsi="Calibri"/>
                <w:b/>
                <w:spacing w:val="-6"/>
                <w:sz w:val="20"/>
                <w:lang w:val="ru-RU"/>
              </w:rPr>
            </w:pPr>
            <w:r w:rsidRPr="009E605F">
              <w:rPr>
                <w:rFonts w:ascii="Calibri" w:hAnsi="Calibri"/>
                <w:spacing w:val="-6"/>
                <w:sz w:val="20"/>
                <w:lang w:val="ru-RU"/>
              </w:rPr>
              <w:t xml:space="preserve">ИИК: </w:t>
            </w:r>
            <w:r w:rsidRPr="00675396">
              <w:rPr>
                <w:rFonts w:asciiTheme="minorHAnsi" w:hAnsiTheme="minorHAnsi" w:cstheme="minorHAnsi"/>
                <w:color w:val="000000"/>
                <w:sz w:val="20"/>
                <w:lang w:eastAsia="ru-RU"/>
              </w:rPr>
              <w:t>KZ</w:t>
            </w:r>
            <w:r w:rsidRPr="00675396">
              <w:rPr>
                <w:rFonts w:asciiTheme="minorHAnsi" w:hAnsiTheme="minorHAnsi" w:cstheme="minorHAnsi"/>
                <w:color w:val="000000"/>
                <w:sz w:val="20"/>
                <w:lang w:val="ru-RU" w:eastAsia="ru-RU"/>
              </w:rPr>
              <w:t>666010141000039061</w:t>
            </w:r>
            <w:r w:rsidRPr="00ED58B1">
              <w:rPr>
                <w:rFonts w:ascii="Calibri" w:hAnsi="Calibri" w:cs="Calibri"/>
                <w:spacing w:val="-6"/>
                <w:sz w:val="20"/>
                <w:lang w:val="ru-RU"/>
              </w:rPr>
              <w:t xml:space="preserve"> (KZT), Банк: </w:t>
            </w:r>
            <w:r w:rsidRPr="00ED58B1">
              <w:rPr>
                <w:rFonts w:ascii="Calibri" w:hAnsi="Calibri" w:cs="Calibri"/>
                <w:sz w:val="20"/>
                <w:lang w:val="ru-RU"/>
              </w:rPr>
              <w:t xml:space="preserve">АО «Народный </w:t>
            </w:r>
            <w:r>
              <w:rPr>
                <w:rFonts w:ascii="Calibri" w:hAnsi="Calibri" w:cs="Calibri"/>
                <w:sz w:val="20"/>
                <w:lang w:val="ru-RU"/>
              </w:rPr>
              <w:t xml:space="preserve">Банк Казахстана» </w:t>
            </w:r>
            <w:r w:rsidRPr="00ED58B1">
              <w:rPr>
                <w:rFonts w:ascii="Calibri" w:hAnsi="Calibri" w:cs="Calibri"/>
                <w:spacing w:val="-6"/>
                <w:sz w:val="20"/>
                <w:lang w:val="ru-RU"/>
              </w:rPr>
              <w:t xml:space="preserve"> БИК: </w:t>
            </w:r>
            <w:r w:rsidRPr="00ED58B1">
              <w:rPr>
                <w:rFonts w:ascii="Calibri" w:hAnsi="Calibri" w:cs="Calibri"/>
                <w:sz w:val="20"/>
                <w:lang w:val="en-US"/>
              </w:rPr>
              <w:t>HSBKKZKX</w:t>
            </w:r>
            <w:r w:rsidRPr="009E605F">
              <w:rPr>
                <w:rFonts w:ascii="Calibri" w:hAnsi="Calibri"/>
                <w:spacing w:val="-6"/>
                <w:sz w:val="20"/>
                <w:lang w:val="ru-RU"/>
              </w:rPr>
              <w:t xml:space="preserve">, БИН: </w:t>
            </w:r>
            <w:r w:rsidRPr="00ED58B1">
              <w:rPr>
                <w:rFonts w:ascii="Calibri" w:hAnsi="Calibri" w:cs="Calibri"/>
                <w:sz w:val="20"/>
                <w:lang w:val="ru-RU"/>
              </w:rPr>
              <w:t>140740005013</w:t>
            </w:r>
            <w:r w:rsidRPr="009E605F">
              <w:rPr>
                <w:rFonts w:ascii="Calibri" w:hAnsi="Calibri"/>
                <w:spacing w:val="-6"/>
                <w:sz w:val="20"/>
                <w:lang w:val="ru-RU"/>
              </w:rPr>
              <w:t>, признак</w:t>
            </w:r>
            <w:r>
              <w:rPr>
                <w:rFonts w:ascii="Calibri" w:hAnsi="Calibri"/>
                <w:spacing w:val="-6"/>
                <w:sz w:val="20"/>
                <w:lang w:val="ru-RU"/>
              </w:rPr>
              <w:t xml:space="preserve"> резидентства - резидент</w:t>
            </w:r>
            <w:r w:rsidRPr="009E605F">
              <w:rPr>
                <w:rFonts w:ascii="Calibri" w:hAnsi="Calibri"/>
                <w:spacing w:val="-6"/>
                <w:sz w:val="20"/>
                <w:lang w:val="ru-RU"/>
              </w:rPr>
              <w:t xml:space="preserve">, код сектора экономики - </w:t>
            </w:r>
            <w:r>
              <w:rPr>
                <w:rFonts w:ascii="Calibri" w:hAnsi="Calibri"/>
                <w:spacing w:val="-6"/>
                <w:sz w:val="20"/>
                <w:lang w:val="ru-RU"/>
              </w:rPr>
              <w:t>7</w:t>
            </w:r>
          </w:p>
        </w:tc>
      </w:tr>
      <w:tr w:rsidR="0030291F" w:rsidRPr="00A30393" w:rsidTr="004C29A4">
        <w:trPr>
          <w:trHeight w:val="20"/>
        </w:trPr>
        <w:tc>
          <w:tcPr>
            <w:tcW w:w="3444" w:type="dxa"/>
          </w:tcPr>
          <w:p w:rsidR="0030291F" w:rsidRPr="009E605F" w:rsidRDefault="0030291F" w:rsidP="009E605F">
            <w:pPr>
              <w:pStyle w:val="DefaultText"/>
              <w:ind w:left="318" w:right="-57" w:hanging="284"/>
              <w:rPr>
                <w:rFonts w:ascii="Calibri" w:hAnsi="Calibri"/>
                <w:b/>
                <w:snapToGrid w:val="0"/>
                <w:spacing w:val="-6"/>
                <w:sz w:val="20"/>
                <w:lang w:val="ru-RU"/>
              </w:rPr>
            </w:pPr>
          </w:p>
        </w:tc>
        <w:tc>
          <w:tcPr>
            <w:tcW w:w="6479" w:type="dxa"/>
            <w:gridSpan w:val="2"/>
          </w:tcPr>
          <w:p w:rsidR="0030291F" w:rsidRPr="009E605F" w:rsidRDefault="0030291F" w:rsidP="009E605F">
            <w:pPr>
              <w:ind w:right="-57"/>
              <w:contextualSpacing/>
              <w:jc w:val="both"/>
              <w:rPr>
                <w:rFonts w:ascii="Calibri" w:hAnsi="Calibri"/>
                <w:b/>
                <w:spacing w:val="-6"/>
                <w:sz w:val="20"/>
                <w:lang w:val="ru-RU"/>
              </w:rPr>
            </w:pPr>
          </w:p>
        </w:tc>
      </w:tr>
      <w:tr w:rsidR="0030291F" w:rsidRPr="00A30393" w:rsidTr="004C29A4">
        <w:trPr>
          <w:trHeight w:val="20"/>
        </w:trPr>
        <w:tc>
          <w:tcPr>
            <w:tcW w:w="3444" w:type="dxa"/>
          </w:tcPr>
          <w:p w:rsidR="0030291F" w:rsidRPr="009E605F" w:rsidRDefault="0030291F" w:rsidP="00F76427">
            <w:pPr>
              <w:pStyle w:val="DefaultText"/>
              <w:numPr>
                <w:ilvl w:val="0"/>
                <w:numId w:val="13"/>
              </w:numPr>
              <w:ind w:left="318" w:right="-57" w:hanging="284"/>
              <w:rPr>
                <w:rFonts w:ascii="Calibri" w:hAnsi="Calibri"/>
                <w:b/>
                <w:snapToGrid w:val="0"/>
                <w:spacing w:val="-6"/>
                <w:sz w:val="20"/>
                <w:lang w:val="ru-RU"/>
              </w:rPr>
            </w:pPr>
            <w:r w:rsidRPr="009E605F">
              <w:rPr>
                <w:rFonts w:ascii="Calibri" w:hAnsi="Calibri"/>
                <w:b/>
                <w:snapToGrid w:val="0"/>
                <w:spacing w:val="-6"/>
                <w:sz w:val="20"/>
                <w:lang w:val="ru-RU"/>
              </w:rPr>
              <w:t>ВЫГОДОПРИОБРЕТАТЕЛЬ:</w:t>
            </w:r>
          </w:p>
        </w:tc>
        <w:tc>
          <w:tcPr>
            <w:tcW w:w="6479" w:type="dxa"/>
            <w:gridSpan w:val="2"/>
          </w:tcPr>
          <w:p w:rsidR="00675396" w:rsidRPr="00C372CB" w:rsidRDefault="00675396" w:rsidP="00675396">
            <w:pPr>
              <w:ind w:right="-57"/>
              <w:jc w:val="both"/>
              <w:rPr>
                <w:rFonts w:ascii="Calibri" w:hAnsi="Calibri"/>
                <w:b/>
                <w:spacing w:val="-6"/>
                <w:sz w:val="20"/>
                <w:lang w:val="ru-RU"/>
              </w:rPr>
            </w:pPr>
            <w:r w:rsidRPr="00C372CB">
              <w:rPr>
                <w:rFonts w:ascii="Calibri" w:hAnsi="Calibri"/>
                <w:b/>
                <w:spacing w:val="-6"/>
                <w:sz w:val="20"/>
                <w:lang w:val="ru-RU"/>
              </w:rPr>
              <w:t xml:space="preserve">ТОО «РТИ-АНПЗ» </w:t>
            </w:r>
          </w:p>
          <w:p w:rsidR="00675396" w:rsidRPr="00B71714" w:rsidRDefault="00675396" w:rsidP="00675396">
            <w:pPr>
              <w:rPr>
                <w:sz w:val="20"/>
                <w:lang w:val="ru-RU" w:eastAsia="ru-RU"/>
              </w:rPr>
            </w:pPr>
            <w:proofErr w:type="gramStart"/>
            <w:r w:rsidRPr="009E605F">
              <w:rPr>
                <w:rFonts w:ascii="Calibri" w:hAnsi="Calibri"/>
                <w:spacing w:val="-6"/>
                <w:sz w:val="20"/>
                <w:lang w:val="ru-RU"/>
              </w:rPr>
              <w:t xml:space="preserve">Адрес: </w:t>
            </w:r>
            <w:r w:rsidRPr="00ED58B1">
              <w:rPr>
                <w:rFonts w:ascii="Calibri" w:hAnsi="Calibri" w:cs="Calibri"/>
                <w:sz w:val="20"/>
                <w:lang w:val="ru-RU"/>
              </w:rPr>
              <w:t xml:space="preserve"> </w:t>
            </w:r>
            <w:r w:rsidRPr="00675396">
              <w:rPr>
                <w:rFonts w:asciiTheme="minorHAnsi" w:hAnsiTheme="minorHAnsi" w:cstheme="minorHAnsi"/>
                <w:color w:val="000000"/>
                <w:sz w:val="20"/>
                <w:lang w:val="ru-RU" w:eastAsia="ru-RU"/>
              </w:rPr>
              <w:t>г.</w:t>
            </w:r>
            <w:proofErr w:type="gramEnd"/>
            <w:r w:rsidRPr="00675396">
              <w:rPr>
                <w:rFonts w:asciiTheme="minorHAnsi" w:hAnsiTheme="minorHAnsi" w:cstheme="minorHAnsi"/>
                <w:color w:val="000000"/>
                <w:sz w:val="20"/>
                <w:lang w:val="ru-RU" w:eastAsia="ru-RU"/>
              </w:rPr>
              <w:t xml:space="preserve"> Атырау, </w:t>
            </w:r>
            <w:r w:rsidRPr="00675396">
              <w:rPr>
                <w:rFonts w:asciiTheme="minorHAnsi" w:hAnsiTheme="minorHAnsi" w:cstheme="minorHAnsi"/>
                <w:sz w:val="20"/>
                <w:lang w:val="ru-RU" w:eastAsia="ru-RU"/>
              </w:rPr>
              <w:t xml:space="preserve">Промышленная зона </w:t>
            </w:r>
            <w:r w:rsidRPr="00675396">
              <w:rPr>
                <w:rFonts w:asciiTheme="minorHAnsi" w:hAnsiTheme="minorHAnsi" w:cstheme="minorHAnsi"/>
                <w:sz w:val="20"/>
                <w:lang w:val="kk-KZ" w:eastAsia="ru-RU"/>
              </w:rPr>
              <w:t>АНПЗ</w:t>
            </w:r>
            <w:r w:rsidRPr="00675396">
              <w:rPr>
                <w:rFonts w:asciiTheme="minorHAnsi" w:hAnsiTheme="minorHAnsi" w:cstheme="minorHAnsi"/>
                <w:sz w:val="20"/>
                <w:lang w:val="ru-RU" w:eastAsia="ru-RU"/>
              </w:rPr>
              <w:t>, строение 15 «А»</w:t>
            </w:r>
          </w:p>
          <w:p w:rsidR="00675396" w:rsidRPr="00757778" w:rsidRDefault="00675396" w:rsidP="00675396">
            <w:pPr>
              <w:jc w:val="both"/>
              <w:rPr>
                <w:sz w:val="24"/>
                <w:szCs w:val="24"/>
                <w:lang w:val="ru-RU"/>
              </w:rPr>
            </w:pPr>
            <w:r w:rsidRPr="00ED58B1">
              <w:rPr>
                <w:rFonts w:ascii="Calibri" w:hAnsi="Calibri" w:cs="Calibri"/>
                <w:sz w:val="20"/>
                <w:lang w:val="ru-RU"/>
              </w:rPr>
              <w:t>Тел/ факс: 8(7122) 31-89-93</w:t>
            </w:r>
          </w:p>
          <w:p w:rsidR="0030291F" w:rsidRPr="009E605F" w:rsidRDefault="00675396" w:rsidP="00675396">
            <w:pPr>
              <w:ind w:right="-57"/>
              <w:contextualSpacing/>
              <w:jc w:val="both"/>
              <w:rPr>
                <w:rFonts w:ascii="Calibri" w:hAnsi="Calibri"/>
                <w:b/>
                <w:spacing w:val="-6"/>
                <w:sz w:val="20"/>
                <w:lang w:val="ru-RU"/>
              </w:rPr>
            </w:pPr>
            <w:r w:rsidRPr="009E605F">
              <w:rPr>
                <w:rFonts w:ascii="Calibri" w:hAnsi="Calibri"/>
                <w:spacing w:val="-6"/>
                <w:sz w:val="20"/>
                <w:lang w:val="ru-RU"/>
              </w:rPr>
              <w:t xml:space="preserve">ИИК: </w:t>
            </w:r>
            <w:r w:rsidRPr="00675396">
              <w:rPr>
                <w:rFonts w:asciiTheme="minorHAnsi" w:hAnsiTheme="minorHAnsi" w:cstheme="minorHAnsi"/>
                <w:color w:val="000000"/>
                <w:sz w:val="20"/>
                <w:lang w:eastAsia="ru-RU"/>
              </w:rPr>
              <w:t>KZ</w:t>
            </w:r>
            <w:r w:rsidRPr="00675396">
              <w:rPr>
                <w:rFonts w:asciiTheme="minorHAnsi" w:hAnsiTheme="minorHAnsi" w:cstheme="minorHAnsi"/>
                <w:color w:val="000000"/>
                <w:sz w:val="20"/>
                <w:lang w:val="ru-RU" w:eastAsia="ru-RU"/>
              </w:rPr>
              <w:t>666010141000039061</w:t>
            </w:r>
            <w:r w:rsidRPr="00ED58B1">
              <w:rPr>
                <w:rFonts w:ascii="Calibri" w:hAnsi="Calibri" w:cs="Calibri"/>
                <w:spacing w:val="-6"/>
                <w:sz w:val="20"/>
                <w:lang w:val="ru-RU"/>
              </w:rPr>
              <w:t xml:space="preserve"> (KZT), Банк: </w:t>
            </w:r>
            <w:r w:rsidRPr="00ED58B1">
              <w:rPr>
                <w:rFonts w:ascii="Calibri" w:hAnsi="Calibri" w:cs="Calibri"/>
                <w:sz w:val="20"/>
                <w:lang w:val="ru-RU"/>
              </w:rPr>
              <w:t xml:space="preserve">АО «Народный </w:t>
            </w:r>
            <w:r>
              <w:rPr>
                <w:rFonts w:ascii="Calibri" w:hAnsi="Calibri" w:cs="Calibri"/>
                <w:sz w:val="20"/>
                <w:lang w:val="ru-RU"/>
              </w:rPr>
              <w:t xml:space="preserve">Банк Казахстана» </w:t>
            </w:r>
            <w:r w:rsidRPr="00ED58B1">
              <w:rPr>
                <w:rFonts w:ascii="Calibri" w:hAnsi="Calibri" w:cs="Calibri"/>
                <w:spacing w:val="-6"/>
                <w:sz w:val="20"/>
                <w:lang w:val="ru-RU"/>
              </w:rPr>
              <w:t xml:space="preserve"> БИК: </w:t>
            </w:r>
            <w:r w:rsidRPr="00ED58B1">
              <w:rPr>
                <w:rFonts w:ascii="Calibri" w:hAnsi="Calibri" w:cs="Calibri"/>
                <w:sz w:val="20"/>
                <w:lang w:val="en-US"/>
              </w:rPr>
              <w:t>HSBKKZKX</w:t>
            </w:r>
            <w:r w:rsidRPr="009E605F">
              <w:rPr>
                <w:rFonts w:ascii="Calibri" w:hAnsi="Calibri"/>
                <w:spacing w:val="-6"/>
                <w:sz w:val="20"/>
                <w:lang w:val="ru-RU"/>
              </w:rPr>
              <w:t xml:space="preserve">, БИН: </w:t>
            </w:r>
            <w:r w:rsidRPr="00ED58B1">
              <w:rPr>
                <w:rFonts w:ascii="Calibri" w:hAnsi="Calibri" w:cs="Calibri"/>
                <w:sz w:val="20"/>
                <w:lang w:val="ru-RU"/>
              </w:rPr>
              <w:t>140740005013</w:t>
            </w:r>
            <w:r w:rsidRPr="009E605F">
              <w:rPr>
                <w:rFonts w:ascii="Calibri" w:hAnsi="Calibri"/>
                <w:spacing w:val="-6"/>
                <w:sz w:val="20"/>
                <w:lang w:val="ru-RU"/>
              </w:rPr>
              <w:t>, признак</w:t>
            </w:r>
            <w:r>
              <w:rPr>
                <w:rFonts w:ascii="Calibri" w:hAnsi="Calibri"/>
                <w:spacing w:val="-6"/>
                <w:sz w:val="20"/>
                <w:lang w:val="ru-RU"/>
              </w:rPr>
              <w:t xml:space="preserve"> резидентства - резидент</w:t>
            </w:r>
            <w:r w:rsidRPr="009E605F">
              <w:rPr>
                <w:rFonts w:ascii="Calibri" w:hAnsi="Calibri"/>
                <w:spacing w:val="-6"/>
                <w:sz w:val="20"/>
                <w:lang w:val="ru-RU"/>
              </w:rPr>
              <w:t xml:space="preserve">, код сектора экономики - </w:t>
            </w:r>
            <w:r>
              <w:rPr>
                <w:rFonts w:ascii="Calibri" w:hAnsi="Calibri"/>
                <w:spacing w:val="-6"/>
                <w:sz w:val="20"/>
                <w:lang w:val="ru-RU"/>
              </w:rPr>
              <w:t>7</w:t>
            </w:r>
          </w:p>
        </w:tc>
      </w:tr>
      <w:tr w:rsidR="0030291F" w:rsidRPr="00A30393" w:rsidTr="004C29A4">
        <w:trPr>
          <w:trHeight w:val="20"/>
        </w:trPr>
        <w:tc>
          <w:tcPr>
            <w:tcW w:w="3444" w:type="dxa"/>
          </w:tcPr>
          <w:p w:rsidR="0030291F" w:rsidRPr="009E605F" w:rsidRDefault="0030291F" w:rsidP="009E605F">
            <w:pPr>
              <w:pStyle w:val="DefaultText"/>
              <w:ind w:left="318" w:right="-57" w:hanging="284"/>
              <w:rPr>
                <w:rFonts w:ascii="Calibri" w:hAnsi="Calibri"/>
                <w:b/>
                <w:snapToGrid w:val="0"/>
                <w:spacing w:val="-6"/>
                <w:sz w:val="20"/>
                <w:lang w:val="ru-RU"/>
              </w:rPr>
            </w:pPr>
          </w:p>
        </w:tc>
        <w:tc>
          <w:tcPr>
            <w:tcW w:w="6479" w:type="dxa"/>
            <w:gridSpan w:val="2"/>
          </w:tcPr>
          <w:p w:rsidR="0030291F" w:rsidRPr="009E605F" w:rsidRDefault="0030291F" w:rsidP="009E605F">
            <w:pPr>
              <w:ind w:right="-57"/>
              <w:contextualSpacing/>
              <w:jc w:val="both"/>
              <w:rPr>
                <w:rFonts w:ascii="Calibri" w:hAnsi="Calibri"/>
                <w:b/>
                <w:spacing w:val="-6"/>
                <w:sz w:val="20"/>
                <w:lang w:val="ru-RU"/>
              </w:rPr>
            </w:pPr>
          </w:p>
        </w:tc>
      </w:tr>
      <w:tr w:rsidR="0030291F" w:rsidRPr="009A6289" w:rsidTr="004C29A4">
        <w:trPr>
          <w:trHeight w:val="20"/>
        </w:trPr>
        <w:tc>
          <w:tcPr>
            <w:tcW w:w="3444" w:type="dxa"/>
          </w:tcPr>
          <w:p w:rsidR="0030291F" w:rsidRPr="009E605F" w:rsidRDefault="0030291F" w:rsidP="00F76427">
            <w:pPr>
              <w:pStyle w:val="DefaultText"/>
              <w:numPr>
                <w:ilvl w:val="0"/>
                <w:numId w:val="13"/>
              </w:numPr>
              <w:ind w:left="318" w:right="-57" w:hanging="284"/>
              <w:rPr>
                <w:rFonts w:ascii="Calibri" w:hAnsi="Calibri"/>
                <w:b/>
                <w:snapToGrid w:val="0"/>
                <w:spacing w:val="-6"/>
                <w:sz w:val="20"/>
                <w:lang w:val="ru-RU"/>
              </w:rPr>
            </w:pPr>
            <w:r w:rsidRPr="009E605F">
              <w:rPr>
                <w:rFonts w:ascii="Calibri" w:hAnsi="Calibri"/>
                <w:b/>
                <w:snapToGrid w:val="0"/>
                <w:spacing w:val="-6"/>
                <w:sz w:val="20"/>
                <w:lang w:val="ru-RU"/>
              </w:rPr>
              <w:t>СТРАХОВЩИК:</w:t>
            </w:r>
          </w:p>
        </w:tc>
        <w:tc>
          <w:tcPr>
            <w:tcW w:w="6479" w:type="dxa"/>
            <w:gridSpan w:val="2"/>
          </w:tcPr>
          <w:p w:rsidR="0030291F" w:rsidRPr="009E605F" w:rsidRDefault="009A6289" w:rsidP="00E87634">
            <w:pPr>
              <w:ind w:right="-57"/>
              <w:contextualSpacing/>
              <w:jc w:val="both"/>
              <w:rPr>
                <w:rFonts w:ascii="Calibri" w:hAnsi="Calibri"/>
                <w:b/>
                <w:spacing w:val="-6"/>
                <w:sz w:val="20"/>
                <w:lang w:val="ru-RU"/>
              </w:rPr>
            </w:pPr>
            <w:r>
              <w:rPr>
                <w:rFonts w:ascii="Calibri" w:hAnsi="Calibri"/>
                <w:b/>
                <w:spacing w:val="-6"/>
                <w:sz w:val="20"/>
                <w:lang w:val="ru-RU"/>
              </w:rPr>
              <w:t>____________________________</w:t>
            </w:r>
          </w:p>
        </w:tc>
      </w:tr>
      <w:tr w:rsidR="0030291F" w:rsidRPr="009A6289" w:rsidTr="004C29A4">
        <w:trPr>
          <w:trHeight w:val="20"/>
        </w:trPr>
        <w:tc>
          <w:tcPr>
            <w:tcW w:w="3444" w:type="dxa"/>
          </w:tcPr>
          <w:p w:rsidR="0030291F" w:rsidRPr="009E605F" w:rsidRDefault="0030291F" w:rsidP="009E605F">
            <w:pPr>
              <w:pStyle w:val="DefaultText"/>
              <w:ind w:left="318" w:right="-57" w:hanging="284"/>
              <w:rPr>
                <w:rFonts w:ascii="Calibri" w:hAnsi="Calibri"/>
                <w:b/>
                <w:snapToGrid w:val="0"/>
                <w:spacing w:val="-6"/>
                <w:sz w:val="20"/>
                <w:lang w:val="ru-RU"/>
              </w:rPr>
            </w:pPr>
          </w:p>
        </w:tc>
        <w:tc>
          <w:tcPr>
            <w:tcW w:w="6479" w:type="dxa"/>
            <w:gridSpan w:val="2"/>
          </w:tcPr>
          <w:p w:rsidR="0030291F" w:rsidRPr="009E605F" w:rsidRDefault="0030291F" w:rsidP="009E605F">
            <w:pPr>
              <w:ind w:right="-57"/>
              <w:contextualSpacing/>
              <w:jc w:val="both"/>
              <w:rPr>
                <w:rFonts w:ascii="Calibri" w:hAnsi="Calibri"/>
                <w:b/>
                <w:spacing w:val="-6"/>
                <w:sz w:val="20"/>
                <w:lang w:val="ru-RU"/>
              </w:rPr>
            </w:pPr>
          </w:p>
        </w:tc>
      </w:tr>
      <w:tr w:rsidR="0030291F" w:rsidRPr="00A30393" w:rsidTr="004C29A4">
        <w:trPr>
          <w:trHeight w:val="20"/>
        </w:trPr>
        <w:tc>
          <w:tcPr>
            <w:tcW w:w="3444" w:type="dxa"/>
          </w:tcPr>
          <w:p w:rsidR="0030291F" w:rsidRPr="009E605F" w:rsidRDefault="0030291F" w:rsidP="00F76427">
            <w:pPr>
              <w:pStyle w:val="DefaultText"/>
              <w:numPr>
                <w:ilvl w:val="0"/>
                <w:numId w:val="13"/>
              </w:numPr>
              <w:ind w:left="318" w:right="-57" w:hanging="284"/>
              <w:rPr>
                <w:rFonts w:ascii="Calibri" w:hAnsi="Calibri"/>
                <w:b/>
                <w:snapToGrid w:val="0"/>
                <w:spacing w:val="-6"/>
                <w:sz w:val="20"/>
                <w:lang w:val="ru-RU"/>
              </w:rPr>
            </w:pPr>
            <w:r w:rsidRPr="009E605F">
              <w:rPr>
                <w:rFonts w:ascii="Calibri" w:hAnsi="Calibri"/>
                <w:b/>
                <w:snapToGrid w:val="0"/>
                <w:spacing w:val="-6"/>
                <w:sz w:val="20"/>
                <w:lang w:val="ru-RU"/>
              </w:rPr>
              <w:t>ОБЪЕКТ СТРАХОВАНИЯ:</w:t>
            </w:r>
          </w:p>
        </w:tc>
        <w:tc>
          <w:tcPr>
            <w:tcW w:w="6479" w:type="dxa"/>
            <w:gridSpan w:val="2"/>
          </w:tcPr>
          <w:p w:rsidR="0030291F" w:rsidRPr="009E605F" w:rsidRDefault="0030291F" w:rsidP="009E605F">
            <w:pPr>
              <w:ind w:right="-57"/>
              <w:contextualSpacing/>
              <w:jc w:val="both"/>
              <w:rPr>
                <w:rFonts w:ascii="Calibri" w:hAnsi="Calibri"/>
                <w:b/>
                <w:spacing w:val="-6"/>
                <w:sz w:val="20"/>
                <w:lang w:val="ru-RU"/>
              </w:rPr>
            </w:pPr>
            <w:r w:rsidRPr="009E605F">
              <w:rPr>
                <w:rFonts w:ascii="Calibri" w:hAnsi="Calibri"/>
                <w:spacing w:val="-6"/>
                <w:sz w:val="20"/>
                <w:lang w:val="ru-RU"/>
              </w:rPr>
              <w:t xml:space="preserve">Имущественные интересы Страхователя (Выгодоприобретателя), связанные с владением, пользованием и распоряжением имуществом, указанным в </w:t>
            </w:r>
            <w:r w:rsidRPr="009E605F">
              <w:rPr>
                <w:rFonts w:ascii="Calibri" w:hAnsi="Calibri"/>
                <w:b/>
                <w:spacing w:val="-6"/>
                <w:sz w:val="20"/>
                <w:lang w:val="ru-RU"/>
              </w:rPr>
              <w:t>Приложении №</w:t>
            </w:r>
            <w:r w:rsidR="00AA3439" w:rsidRPr="009E605F">
              <w:rPr>
                <w:rFonts w:ascii="Calibri" w:hAnsi="Calibri"/>
                <w:b/>
                <w:spacing w:val="-6"/>
                <w:sz w:val="20"/>
                <w:lang w:val="ru-RU"/>
              </w:rPr>
              <w:t>2</w:t>
            </w:r>
            <w:r w:rsidRPr="009E605F">
              <w:rPr>
                <w:rFonts w:ascii="Calibri" w:hAnsi="Calibri"/>
                <w:b/>
                <w:spacing w:val="-6"/>
                <w:sz w:val="20"/>
                <w:lang w:val="ru-RU"/>
              </w:rPr>
              <w:t xml:space="preserve"> к настоящему Договору</w:t>
            </w:r>
            <w:r w:rsidRPr="009E605F">
              <w:rPr>
                <w:rFonts w:ascii="Calibri" w:hAnsi="Calibri"/>
                <w:spacing w:val="-6"/>
                <w:sz w:val="20"/>
                <w:lang w:val="ru-RU"/>
              </w:rPr>
              <w:t xml:space="preserve"> (далее – «Имущество»).</w:t>
            </w:r>
          </w:p>
        </w:tc>
      </w:tr>
      <w:tr w:rsidR="0030291F" w:rsidRPr="00A30393" w:rsidTr="004C29A4">
        <w:trPr>
          <w:trHeight w:val="20"/>
        </w:trPr>
        <w:tc>
          <w:tcPr>
            <w:tcW w:w="3444" w:type="dxa"/>
          </w:tcPr>
          <w:p w:rsidR="0030291F" w:rsidRPr="009E605F" w:rsidRDefault="0030291F" w:rsidP="009E605F">
            <w:pPr>
              <w:pStyle w:val="DefaultText"/>
              <w:ind w:left="318" w:right="-57" w:hanging="284"/>
              <w:rPr>
                <w:rFonts w:ascii="Calibri" w:hAnsi="Calibri"/>
                <w:b/>
                <w:snapToGrid w:val="0"/>
                <w:spacing w:val="-6"/>
                <w:sz w:val="20"/>
                <w:lang w:val="ru-RU"/>
              </w:rPr>
            </w:pPr>
          </w:p>
        </w:tc>
        <w:tc>
          <w:tcPr>
            <w:tcW w:w="6479" w:type="dxa"/>
            <w:gridSpan w:val="2"/>
          </w:tcPr>
          <w:p w:rsidR="0030291F" w:rsidRPr="009E605F" w:rsidRDefault="0030291F" w:rsidP="009E605F">
            <w:pPr>
              <w:ind w:right="-57"/>
              <w:contextualSpacing/>
              <w:jc w:val="both"/>
              <w:rPr>
                <w:rFonts w:ascii="Calibri" w:hAnsi="Calibri"/>
                <w:b/>
                <w:spacing w:val="-6"/>
                <w:sz w:val="20"/>
                <w:lang w:val="ru-RU"/>
              </w:rPr>
            </w:pPr>
          </w:p>
        </w:tc>
      </w:tr>
      <w:tr w:rsidR="00260AAC" w:rsidRPr="00A30393" w:rsidTr="00DF1AF6">
        <w:trPr>
          <w:trHeight w:val="20"/>
        </w:trPr>
        <w:tc>
          <w:tcPr>
            <w:tcW w:w="3444" w:type="dxa"/>
            <w:shd w:val="clear" w:color="auto" w:fill="auto"/>
          </w:tcPr>
          <w:p w:rsidR="00260AAC" w:rsidRPr="009E605F" w:rsidRDefault="00260AAC" w:rsidP="00F76427">
            <w:pPr>
              <w:pStyle w:val="DefaultText"/>
              <w:numPr>
                <w:ilvl w:val="0"/>
                <w:numId w:val="13"/>
              </w:numPr>
              <w:ind w:left="318" w:right="-57" w:hanging="284"/>
              <w:rPr>
                <w:rFonts w:ascii="Calibri" w:hAnsi="Calibri"/>
                <w:b/>
                <w:snapToGrid w:val="0"/>
                <w:spacing w:val="-6"/>
                <w:sz w:val="20"/>
                <w:lang w:val="ru-RU"/>
              </w:rPr>
            </w:pPr>
            <w:r w:rsidRPr="009E605F">
              <w:rPr>
                <w:rFonts w:ascii="Calibri" w:hAnsi="Calibri"/>
                <w:b/>
                <w:snapToGrid w:val="0"/>
                <w:spacing w:val="-6"/>
                <w:sz w:val="20"/>
                <w:lang w:val="ru-RU"/>
              </w:rPr>
              <w:t>УСЛОВИЯ СТРАХОВАНИЯ:</w:t>
            </w:r>
          </w:p>
        </w:tc>
        <w:tc>
          <w:tcPr>
            <w:tcW w:w="6479" w:type="dxa"/>
            <w:gridSpan w:val="2"/>
          </w:tcPr>
          <w:p w:rsidR="00260AAC" w:rsidRPr="009E605F" w:rsidRDefault="00260AAC" w:rsidP="00F76427">
            <w:pPr>
              <w:pStyle w:val="DefaultText"/>
              <w:numPr>
                <w:ilvl w:val="1"/>
                <w:numId w:val="13"/>
              </w:numPr>
              <w:ind w:left="0" w:right="-57" w:firstLine="0"/>
              <w:jc w:val="both"/>
              <w:rPr>
                <w:rFonts w:ascii="Calibri" w:hAnsi="Calibri"/>
                <w:spacing w:val="-6"/>
                <w:sz w:val="20"/>
                <w:lang w:val="ru-RU"/>
              </w:rPr>
            </w:pPr>
            <w:r w:rsidRPr="009E605F">
              <w:rPr>
                <w:rFonts w:ascii="Calibri" w:hAnsi="Calibri"/>
                <w:spacing w:val="-6"/>
                <w:sz w:val="20"/>
                <w:lang w:val="ru-RU"/>
              </w:rPr>
              <w:t xml:space="preserve">«Общие условия по добровольному страхованию </w:t>
            </w:r>
            <w:r w:rsidR="003D082E" w:rsidRPr="009E605F">
              <w:rPr>
                <w:rFonts w:ascii="Calibri" w:hAnsi="Calibri"/>
                <w:spacing w:val="-6"/>
                <w:sz w:val="20"/>
                <w:lang w:val="ru-RU"/>
              </w:rPr>
              <w:t>имущества</w:t>
            </w:r>
            <w:r w:rsidRPr="009E605F">
              <w:rPr>
                <w:rFonts w:ascii="Calibri" w:hAnsi="Calibri"/>
                <w:spacing w:val="-6"/>
                <w:sz w:val="20"/>
                <w:lang w:val="ru-RU"/>
              </w:rPr>
              <w:t xml:space="preserve">» </w:t>
            </w:r>
            <w:r w:rsidR="009A6289">
              <w:rPr>
                <w:rFonts w:ascii="Calibri" w:hAnsi="Calibri"/>
                <w:spacing w:val="-6"/>
                <w:sz w:val="20"/>
                <w:lang w:val="ru-RU"/>
              </w:rPr>
              <w:t>«</w:t>
            </w:r>
            <w:r w:rsidR="007E7236">
              <w:rPr>
                <w:rFonts w:ascii="Calibri" w:hAnsi="Calibri"/>
                <w:spacing w:val="-6"/>
                <w:sz w:val="20"/>
                <w:lang w:val="ru-RU"/>
              </w:rPr>
              <w:t xml:space="preserve">Страховщик» </w:t>
            </w:r>
            <w:r w:rsidR="007E7236" w:rsidRPr="009E605F">
              <w:rPr>
                <w:rFonts w:ascii="Calibri" w:hAnsi="Calibri"/>
                <w:spacing w:val="-6"/>
                <w:sz w:val="20"/>
                <w:lang w:val="ru-RU"/>
              </w:rPr>
              <w:t>(</w:t>
            </w:r>
            <w:r w:rsidRPr="009E605F">
              <w:rPr>
                <w:rFonts w:ascii="Calibri" w:hAnsi="Calibri"/>
                <w:spacing w:val="-6"/>
                <w:sz w:val="20"/>
                <w:lang w:val="ru-RU"/>
              </w:rPr>
              <w:t>далее – Общие условия).</w:t>
            </w:r>
          </w:p>
          <w:p w:rsidR="00260AAC" w:rsidRPr="009E605F" w:rsidRDefault="00260AAC" w:rsidP="00F76427">
            <w:pPr>
              <w:pStyle w:val="DefaultText"/>
              <w:numPr>
                <w:ilvl w:val="1"/>
                <w:numId w:val="13"/>
              </w:numPr>
              <w:ind w:left="0" w:right="-57" w:firstLine="0"/>
              <w:jc w:val="both"/>
              <w:rPr>
                <w:rFonts w:ascii="Calibri" w:hAnsi="Calibri"/>
                <w:spacing w:val="-6"/>
                <w:sz w:val="20"/>
                <w:lang w:val="ru-RU"/>
              </w:rPr>
            </w:pPr>
            <w:r w:rsidRPr="009E605F">
              <w:rPr>
                <w:rFonts w:ascii="Calibri" w:hAnsi="Calibri"/>
                <w:spacing w:val="-6"/>
                <w:sz w:val="20"/>
                <w:lang w:val="ru-RU"/>
              </w:rPr>
              <w:t xml:space="preserve">Указанные в настоящем пункте Общие условия прилагаются к настоящему Договору и являются его неотъемлемой частью. Подписывая </w:t>
            </w:r>
            <w:r w:rsidRPr="009E605F">
              <w:rPr>
                <w:rFonts w:ascii="Calibri" w:hAnsi="Calibri"/>
                <w:spacing w:val="-6"/>
                <w:sz w:val="20"/>
                <w:lang w:val="ru-RU"/>
              </w:rPr>
              <w:lastRenderedPageBreak/>
              <w:t>настоящий Договор, Страхователь подтверждает, что получил Общие условия, ознакомлен с ними и обязуется выполнять, а также ознакомил с ними Застрахованных лиц. В случае, если между положениями настоящего Договора и Общими условиями имеются разногласия, то преимущество имеют положения настоящего Договора.</w:t>
            </w:r>
          </w:p>
        </w:tc>
      </w:tr>
      <w:tr w:rsidR="00260AAC" w:rsidRPr="00A30393" w:rsidTr="004C29A4">
        <w:trPr>
          <w:trHeight w:val="20"/>
        </w:trPr>
        <w:tc>
          <w:tcPr>
            <w:tcW w:w="3444" w:type="dxa"/>
          </w:tcPr>
          <w:p w:rsidR="00260AAC" w:rsidRPr="009E605F" w:rsidRDefault="00260AAC" w:rsidP="009E605F">
            <w:pPr>
              <w:pStyle w:val="DefaultText"/>
              <w:ind w:left="318" w:right="-57" w:hanging="284"/>
              <w:rPr>
                <w:rFonts w:ascii="Calibri" w:hAnsi="Calibri"/>
                <w:b/>
                <w:snapToGrid w:val="0"/>
                <w:spacing w:val="-6"/>
                <w:sz w:val="20"/>
                <w:lang w:val="ru-RU"/>
              </w:rPr>
            </w:pPr>
          </w:p>
        </w:tc>
        <w:tc>
          <w:tcPr>
            <w:tcW w:w="6479" w:type="dxa"/>
            <w:gridSpan w:val="2"/>
          </w:tcPr>
          <w:p w:rsidR="00260AAC" w:rsidRPr="009E605F" w:rsidRDefault="00260AAC" w:rsidP="009E605F">
            <w:pPr>
              <w:pStyle w:val="DefaultText"/>
              <w:ind w:right="-57"/>
              <w:jc w:val="both"/>
              <w:rPr>
                <w:rFonts w:ascii="Calibri" w:hAnsi="Calibri"/>
                <w:spacing w:val="-6"/>
                <w:sz w:val="20"/>
                <w:lang w:val="ru-RU"/>
              </w:rPr>
            </w:pPr>
          </w:p>
        </w:tc>
      </w:tr>
      <w:tr w:rsidR="00260AAC" w:rsidRPr="00A30393" w:rsidTr="004C29A4">
        <w:trPr>
          <w:trHeight w:val="20"/>
        </w:trPr>
        <w:tc>
          <w:tcPr>
            <w:tcW w:w="3444" w:type="dxa"/>
          </w:tcPr>
          <w:p w:rsidR="00260AAC" w:rsidRPr="009E605F" w:rsidRDefault="00260AAC" w:rsidP="00887A75">
            <w:pPr>
              <w:pStyle w:val="DefaultText"/>
              <w:numPr>
                <w:ilvl w:val="0"/>
                <w:numId w:val="13"/>
              </w:numPr>
              <w:ind w:left="318" w:right="-57" w:hanging="284"/>
              <w:rPr>
                <w:rFonts w:ascii="Calibri" w:hAnsi="Calibri"/>
                <w:b/>
                <w:snapToGrid w:val="0"/>
                <w:spacing w:val="-6"/>
                <w:sz w:val="20"/>
                <w:lang w:val="ru-RU"/>
              </w:rPr>
            </w:pPr>
            <w:r w:rsidRPr="009E605F">
              <w:rPr>
                <w:rFonts w:ascii="Calibri" w:hAnsi="Calibri"/>
                <w:b/>
                <w:snapToGrid w:val="0"/>
                <w:spacing w:val="-6"/>
                <w:sz w:val="20"/>
                <w:lang w:val="ru-RU"/>
              </w:rPr>
              <w:t>СТРАХОВО</w:t>
            </w:r>
            <w:r w:rsidR="00887A75">
              <w:rPr>
                <w:rFonts w:ascii="Calibri" w:hAnsi="Calibri"/>
                <w:b/>
                <w:snapToGrid w:val="0"/>
                <w:spacing w:val="-6"/>
                <w:sz w:val="20"/>
                <w:lang w:val="ru-RU"/>
              </w:rPr>
              <w:t>Й</w:t>
            </w:r>
            <w:r w:rsidRPr="009E605F">
              <w:rPr>
                <w:rFonts w:ascii="Calibri" w:hAnsi="Calibri"/>
                <w:b/>
                <w:snapToGrid w:val="0"/>
                <w:spacing w:val="-6"/>
                <w:sz w:val="20"/>
                <w:lang w:val="ru-RU"/>
              </w:rPr>
              <w:t xml:space="preserve"> СЛУЧА</w:t>
            </w:r>
            <w:r w:rsidR="00887A75">
              <w:rPr>
                <w:rFonts w:ascii="Calibri" w:hAnsi="Calibri"/>
                <w:b/>
                <w:snapToGrid w:val="0"/>
                <w:spacing w:val="-6"/>
                <w:sz w:val="20"/>
                <w:lang w:val="ru-RU"/>
              </w:rPr>
              <w:t>Й</w:t>
            </w:r>
            <w:r w:rsidR="009375C5" w:rsidRPr="009E605F">
              <w:rPr>
                <w:rFonts w:ascii="Calibri" w:hAnsi="Calibri"/>
                <w:b/>
                <w:snapToGrid w:val="0"/>
                <w:spacing w:val="-6"/>
                <w:sz w:val="20"/>
                <w:lang w:val="ru-RU"/>
              </w:rPr>
              <w:t>:</w:t>
            </w:r>
          </w:p>
        </w:tc>
        <w:tc>
          <w:tcPr>
            <w:tcW w:w="6479" w:type="dxa"/>
            <w:gridSpan w:val="2"/>
          </w:tcPr>
          <w:p w:rsidR="00260AAC" w:rsidRPr="009E605F" w:rsidRDefault="00260AAC" w:rsidP="00F76427">
            <w:pPr>
              <w:pStyle w:val="DefaultText"/>
              <w:numPr>
                <w:ilvl w:val="1"/>
                <w:numId w:val="13"/>
              </w:numPr>
              <w:ind w:left="0" w:right="-57" w:firstLine="0"/>
              <w:jc w:val="both"/>
              <w:rPr>
                <w:rFonts w:ascii="Calibri" w:hAnsi="Calibri"/>
                <w:spacing w:val="-6"/>
                <w:sz w:val="20"/>
                <w:lang w:val="ru-RU"/>
              </w:rPr>
            </w:pPr>
            <w:r w:rsidRPr="009E605F">
              <w:rPr>
                <w:rFonts w:ascii="Calibri" w:hAnsi="Calibri"/>
                <w:spacing w:val="-6"/>
                <w:sz w:val="20"/>
                <w:lang w:val="ru-RU"/>
              </w:rPr>
              <w:t>Страховым случаем является свершившееся событие, предусмотренное Договором, с наступлением которого возникает обязанность Страховщика произвести страховую выплату. При этом несколько случаев причинения вреда, произошедших в результате одного события или находящихся в причинной связи с одним событием, будут рассматриваться как один страховой случай.</w:t>
            </w:r>
          </w:p>
          <w:p w:rsidR="00260AAC" w:rsidRPr="009E605F" w:rsidRDefault="00260AAC" w:rsidP="00F76427">
            <w:pPr>
              <w:pStyle w:val="DefaultText"/>
              <w:numPr>
                <w:ilvl w:val="1"/>
                <w:numId w:val="13"/>
              </w:numPr>
              <w:ind w:left="0" w:right="-57" w:firstLine="0"/>
              <w:jc w:val="both"/>
              <w:rPr>
                <w:rFonts w:ascii="Calibri" w:hAnsi="Calibri"/>
                <w:spacing w:val="-6"/>
                <w:sz w:val="20"/>
                <w:lang w:val="ru-RU"/>
              </w:rPr>
            </w:pPr>
            <w:r w:rsidRPr="009E605F">
              <w:rPr>
                <w:rFonts w:ascii="Calibri" w:hAnsi="Calibri"/>
                <w:spacing w:val="-6"/>
                <w:sz w:val="20"/>
                <w:lang w:val="ru-RU"/>
              </w:rPr>
              <w:t>По Договору застраховано имущество от повреждения, гибели или утраты вследствие следующих событий, отдельно взятых рисков или их комбинации, являющимися страховым случаем:</w:t>
            </w:r>
          </w:p>
          <w:p w:rsidR="00260AAC" w:rsidRPr="009E605F" w:rsidRDefault="00260AAC" w:rsidP="00F76427">
            <w:pPr>
              <w:pStyle w:val="DefaultText"/>
              <w:numPr>
                <w:ilvl w:val="2"/>
                <w:numId w:val="13"/>
              </w:numPr>
              <w:ind w:left="0" w:right="-57" w:firstLine="0"/>
              <w:jc w:val="both"/>
              <w:rPr>
                <w:rFonts w:ascii="Calibri" w:hAnsi="Calibri"/>
                <w:spacing w:val="-6"/>
                <w:sz w:val="20"/>
                <w:lang w:val="ru-RU"/>
              </w:rPr>
            </w:pPr>
            <w:r w:rsidRPr="009E605F">
              <w:rPr>
                <w:rFonts w:ascii="Calibri" w:hAnsi="Calibri"/>
                <w:spacing w:val="-6"/>
                <w:sz w:val="20"/>
                <w:lang w:val="ru-RU"/>
              </w:rPr>
              <w:t>пожар, удар молнии;</w:t>
            </w:r>
          </w:p>
          <w:p w:rsidR="00260AAC" w:rsidRPr="009E605F" w:rsidRDefault="00D35870" w:rsidP="00F76427">
            <w:pPr>
              <w:pStyle w:val="DefaultText"/>
              <w:numPr>
                <w:ilvl w:val="2"/>
                <w:numId w:val="13"/>
              </w:numPr>
              <w:ind w:left="0" w:right="-57" w:firstLine="0"/>
              <w:jc w:val="both"/>
              <w:rPr>
                <w:rFonts w:ascii="Calibri" w:hAnsi="Calibri"/>
                <w:spacing w:val="-6"/>
                <w:sz w:val="20"/>
                <w:lang w:val="ru-RU"/>
              </w:rPr>
            </w:pPr>
            <w:r w:rsidRPr="00D35870">
              <w:rPr>
                <w:rFonts w:ascii="Calibri" w:hAnsi="Calibri"/>
                <w:spacing w:val="-6"/>
                <w:sz w:val="20"/>
                <w:lang w:val="ru-RU"/>
              </w:rPr>
              <w:t>взрыв паровых котлов, резервуаров, газохранилищ, газопроводов, трубопроводов, компрессоров, машин, аппаратов и других аналогичных устройств, газа, пылегазовой смеси</w:t>
            </w:r>
            <w:r w:rsidR="00260AAC" w:rsidRPr="009E605F">
              <w:rPr>
                <w:rFonts w:ascii="Calibri" w:hAnsi="Calibri"/>
                <w:spacing w:val="-6"/>
                <w:sz w:val="20"/>
                <w:lang w:val="ru-RU"/>
              </w:rPr>
              <w:t>;</w:t>
            </w:r>
          </w:p>
          <w:p w:rsidR="00260AAC" w:rsidRPr="009E605F" w:rsidRDefault="00260AAC" w:rsidP="00F76427">
            <w:pPr>
              <w:pStyle w:val="DefaultText"/>
              <w:numPr>
                <w:ilvl w:val="2"/>
                <w:numId w:val="13"/>
              </w:numPr>
              <w:ind w:left="0" w:right="-57" w:firstLine="0"/>
              <w:jc w:val="both"/>
              <w:rPr>
                <w:rFonts w:ascii="Calibri" w:hAnsi="Calibri"/>
                <w:spacing w:val="-6"/>
                <w:sz w:val="20"/>
                <w:lang w:val="ru-RU"/>
              </w:rPr>
            </w:pPr>
            <w:r w:rsidRPr="009E605F">
              <w:rPr>
                <w:rFonts w:ascii="Calibri" w:hAnsi="Calibri"/>
                <w:spacing w:val="-6"/>
                <w:sz w:val="20"/>
                <w:lang w:val="ru-RU"/>
              </w:rPr>
              <w:t>повреждение водой из водопроводных, отопительных, канализационных систем, проникновение воды из соседних помещений;</w:t>
            </w:r>
          </w:p>
          <w:p w:rsidR="00260AAC" w:rsidRPr="009E605F" w:rsidRDefault="00260AAC" w:rsidP="00F76427">
            <w:pPr>
              <w:pStyle w:val="DefaultText"/>
              <w:numPr>
                <w:ilvl w:val="2"/>
                <w:numId w:val="13"/>
              </w:numPr>
              <w:ind w:left="0" w:right="-57" w:firstLine="0"/>
              <w:jc w:val="both"/>
              <w:rPr>
                <w:rFonts w:ascii="Calibri" w:hAnsi="Calibri"/>
                <w:spacing w:val="-6"/>
                <w:sz w:val="20"/>
                <w:lang w:val="ru-RU"/>
              </w:rPr>
            </w:pPr>
            <w:r w:rsidRPr="009E605F">
              <w:rPr>
                <w:rFonts w:ascii="Calibri" w:hAnsi="Calibri"/>
                <w:spacing w:val="-6"/>
                <w:sz w:val="20"/>
                <w:lang w:val="ru-RU"/>
              </w:rPr>
              <w:t>падение на застрахованное имущество пилотируемых летающих объектов и их частей;</w:t>
            </w:r>
          </w:p>
          <w:p w:rsidR="00260AAC" w:rsidRPr="009E605F" w:rsidRDefault="00260AAC" w:rsidP="00F76427">
            <w:pPr>
              <w:pStyle w:val="DefaultText"/>
              <w:numPr>
                <w:ilvl w:val="2"/>
                <w:numId w:val="13"/>
              </w:numPr>
              <w:ind w:left="0" w:right="-57" w:firstLine="0"/>
              <w:jc w:val="both"/>
              <w:rPr>
                <w:rFonts w:ascii="Calibri" w:hAnsi="Calibri"/>
                <w:spacing w:val="-6"/>
                <w:sz w:val="20"/>
                <w:lang w:val="ru-RU"/>
              </w:rPr>
            </w:pPr>
            <w:r w:rsidRPr="009E605F">
              <w:rPr>
                <w:rFonts w:ascii="Calibri" w:hAnsi="Calibri"/>
                <w:spacing w:val="-6"/>
                <w:sz w:val="20"/>
                <w:lang w:val="ru-RU"/>
              </w:rPr>
              <w:t>стихийные бедствия (землетрясение, наводнение, буря, ураган, смерч, лавина, сель, град);</w:t>
            </w:r>
          </w:p>
          <w:p w:rsidR="00260AAC" w:rsidRPr="009E605F" w:rsidRDefault="00260AAC" w:rsidP="00F76427">
            <w:pPr>
              <w:pStyle w:val="DefaultText"/>
              <w:numPr>
                <w:ilvl w:val="2"/>
                <w:numId w:val="13"/>
              </w:numPr>
              <w:ind w:left="0" w:right="-57" w:firstLine="0"/>
              <w:jc w:val="both"/>
              <w:rPr>
                <w:rFonts w:ascii="Calibri" w:hAnsi="Calibri"/>
                <w:spacing w:val="-6"/>
                <w:sz w:val="20"/>
                <w:lang w:val="ru-RU"/>
              </w:rPr>
            </w:pPr>
            <w:r w:rsidRPr="009E605F">
              <w:rPr>
                <w:rFonts w:ascii="Calibri" w:hAnsi="Calibri"/>
                <w:spacing w:val="-6"/>
                <w:sz w:val="20"/>
                <w:lang w:val="ru-RU"/>
              </w:rPr>
              <w:t>кража со взломом, грабеж;</w:t>
            </w:r>
          </w:p>
          <w:p w:rsidR="00260AAC" w:rsidRPr="009E605F" w:rsidRDefault="00260AAC" w:rsidP="00F76427">
            <w:pPr>
              <w:pStyle w:val="DefaultText"/>
              <w:numPr>
                <w:ilvl w:val="2"/>
                <w:numId w:val="13"/>
              </w:numPr>
              <w:ind w:left="0" w:right="-57" w:firstLine="0"/>
              <w:jc w:val="both"/>
              <w:rPr>
                <w:rFonts w:ascii="Calibri" w:hAnsi="Calibri"/>
                <w:spacing w:val="-6"/>
                <w:sz w:val="20"/>
                <w:lang w:val="ru-RU"/>
              </w:rPr>
            </w:pPr>
            <w:r w:rsidRPr="009E605F">
              <w:rPr>
                <w:rFonts w:ascii="Calibri" w:hAnsi="Calibri"/>
                <w:spacing w:val="-6"/>
                <w:sz w:val="20"/>
                <w:lang w:val="ru-RU"/>
              </w:rPr>
              <w:t>противоправные действия третьих лиц.</w:t>
            </w:r>
          </w:p>
          <w:p w:rsidR="00260AAC" w:rsidRPr="009E605F" w:rsidRDefault="00260AAC" w:rsidP="00F76427">
            <w:pPr>
              <w:pStyle w:val="DefaultText"/>
              <w:numPr>
                <w:ilvl w:val="1"/>
                <w:numId w:val="13"/>
              </w:numPr>
              <w:ind w:left="0" w:right="-57" w:firstLine="0"/>
              <w:jc w:val="both"/>
              <w:rPr>
                <w:rFonts w:ascii="Calibri" w:hAnsi="Calibri"/>
                <w:b/>
                <w:spacing w:val="-6"/>
                <w:sz w:val="20"/>
                <w:lang w:val="ru-RU"/>
              </w:rPr>
            </w:pPr>
            <w:r w:rsidRPr="009E605F">
              <w:rPr>
                <w:rFonts w:ascii="Calibri" w:hAnsi="Calibri"/>
                <w:spacing w:val="-6"/>
                <w:sz w:val="20"/>
                <w:lang w:val="ru-RU"/>
              </w:rPr>
              <w:t xml:space="preserve">Особенности страхования имущества вследствие событий, указанных в настоящем Разделе, дополнительно регламентируются </w:t>
            </w:r>
            <w:r w:rsidR="003D082E" w:rsidRPr="009E605F">
              <w:rPr>
                <w:rFonts w:ascii="Calibri" w:hAnsi="Calibri"/>
                <w:spacing w:val="-6"/>
                <w:sz w:val="20"/>
                <w:lang w:val="ru-RU"/>
              </w:rPr>
              <w:t>Общими условиями</w:t>
            </w:r>
            <w:r w:rsidRPr="009E605F">
              <w:rPr>
                <w:rFonts w:ascii="Calibri" w:hAnsi="Calibri"/>
                <w:spacing w:val="-6"/>
                <w:sz w:val="20"/>
                <w:lang w:val="ru-RU"/>
              </w:rPr>
              <w:t>.</w:t>
            </w:r>
          </w:p>
        </w:tc>
      </w:tr>
      <w:tr w:rsidR="00260AAC" w:rsidRPr="00A30393" w:rsidTr="004C29A4">
        <w:trPr>
          <w:trHeight w:val="20"/>
        </w:trPr>
        <w:tc>
          <w:tcPr>
            <w:tcW w:w="3444" w:type="dxa"/>
          </w:tcPr>
          <w:p w:rsidR="00260AAC" w:rsidRPr="009E605F" w:rsidRDefault="00260AAC" w:rsidP="009E605F">
            <w:pPr>
              <w:pStyle w:val="DefaultText"/>
              <w:ind w:left="318" w:right="-57" w:hanging="284"/>
              <w:rPr>
                <w:rFonts w:ascii="Calibri" w:hAnsi="Calibri"/>
                <w:b/>
                <w:snapToGrid w:val="0"/>
                <w:spacing w:val="-6"/>
                <w:sz w:val="20"/>
                <w:lang w:val="ru-RU"/>
              </w:rPr>
            </w:pPr>
          </w:p>
        </w:tc>
        <w:tc>
          <w:tcPr>
            <w:tcW w:w="6479" w:type="dxa"/>
            <w:gridSpan w:val="2"/>
          </w:tcPr>
          <w:p w:rsidR="00260AAC" w:rsidRPr="009E605F" w:rsidRDefault="00260AAC" w:rsidP="009E605F">
            <w:pPr>
              <w:ind w:right="-57"/>
              <w:contextualSpacing/>
              <w:jc w:val="both"/>
              <w:rPr>
                <w:rFonts w:ascii="Calibri" w:hAnsi="Calibri"/>
                <w:spacing w:val="-6"/>
                <w:sz w:val="20"/>
                <w:lang w:val="ru-RU"/>
              </w:rPr>
            </w:pPr>
          </w:p>
        </w:tc>
      </w:tr>
      <w:tr w:rsidR="00353748" w:rsidRPr="009E605F" w:rsidTr="004C29A4">
        <w:trPr>
          <w:trHeight w:val="20"/>
        </w:trPr>
        <w:tc>
          <w:tcPr>
            <w:tcW w:w="3444" w:type="dxa"/>
          </w:tcPr>
          <w:p w:rsidR="00353748" w:rsidRPr="009E605F" w:rsidRDefault="00353748" w:rsidP="00F76427">
            <w:pPr>
              <w:pStyle w:val="DefaultText"/>
              <w:numPr>
                <w:ilvl w:val="0"/>
                <w:numId w:val="13"/>
              </w:numPr>
              <w:ind w:left="318" w:right="-57" w:hanging="284"/>
              <w:rPr>
                <w:rFonts w:ascii="Calibri" w:hAnsi="Calibri"/>
                <w:b/>
                <w:snapToGrid w:val="0"/>
                <w:spacing w:val="-6"/>
                <w:sz w:val="20"/>
                <w:lang w:val="ru-RU"/>
              </w:rPr>
            </w:pPr>
            <w:r>
              <w:rPr>
                <w:rFonts w:ascii="Calibri" w:hAnsi="Calibri"/>
                <w:b/>
                <w:snapToGrid w:val="0"/>
                <w:spacing w:val="-6"/>
                <w:sz w:val="20"/>
                <w:lang w:val="ru-RU"/>
              </w:rPr>
              <w:t>ЗАЯВЛЕННАЯ СТОИМОСТЬ ИМУЩЕСТВА:</w:t>
            </w:r>
          </w:p>
        </w:tc>
        <w:tc>
          <w:tcPr>
            <w:tcW w:w="6479" w:type="dxa"/>
            <w:gridSpan w:val="2"/>
          </w:tcPr>
          <w:p w:rsidR="00353748" w:rsidRPr="009E605F" w:rsidRDefault="00353748" w:rsidP="009E605F">
            <w:pPr>
              <w:ind w:right="-57"/>
              <w:contextualSpacing/>
              <w:jc w:val="both"/>
              <w:rPr>
                <w:rFonts w:ascii="Calibri" w:hAnsi="Calibri"/>
                <w:spacing w:val="-6"/>
                <w:sz w:val="20"/>
                <w:lang w:val="ru-RU"/>
              </w:rPr>
            </w:pPr>
          </w:p>
        </w:tc>
      </w:tr>
      <w:tr w:rsidR="00353748" w:rsidRPr="009E605F" w:rsidTr="004C29A4">
        <w:trPr>
          <w:trHeight w:val="20"/>
        </w:trPr>
        <w:tc>
          <w:tcPr>
            <w:tcW w:w="3444" w:type="dxa"/>
          </w:tcPr>
          <w:p w:rsidR="00353748" w:rsidRPr="009E605F" w:rsidRDefault="00353748" w:rsidP="00353748">
            <w:pPr>
              <w:pStyle w:val="DefaultText"/>
              <w:ind w:left="318" w:right="-57"/>
              <w:rPr>
                <w:rFonts w:ascii="Calibri" w:hAnsi="Calibri"/>
                <w:b/>
                <w:snapToGrid w:val="0"/>
                <w:spacing w:val="-6"/>
                <w:sz w:val="20"/>
                <w:lang w:val="ru-RU"/>
              </w:rPr>
            </w:pPr>
          </w:p>
        </w:tc>
        <w:tc>
          <w:tcPr>
            <w:tcW w:w="6479" w:type="dxa"/>
            <w:gridSpan w:val="2"/>
          </w:tcPr>
          <w:p w:rsidR="00353748" w:rsidRPr="009E605F" w:rsidRDefault="00353748" w:rsidP="009E605F">
            <w:pPr>
              <w:ind w:right="-57"/>
              <w:contextualSpacing/>
              <w:jc w:val="both"/>
              <w:rPr>
                <w:rFonts w:ascii="Calibri" w:hAnsi="Calibri"/>
                <w:spacing w:val="-6"/>
                <w:sz w:val="20"/>
                <w:lang w:val="ru-RU"/>
              </w:rPr>
            </w:pPr>
          </w:p>
        </w:tc>
      </w:tr>
      <w:tr w:rsidR="009375C5" w:rsidRPr="009E605F" w:rsidTr="004C29A4">
        <w:trPr>
          <w:trHeight w:val="20"/>
        </w:trPr>
        <w:tc>
          <w:tcPr>
            <w:tcW w:w="3444" w:type="dxa"/>
          </w:tcPr>
          <w:p w:rsidR="009375C5" w:rsidRPr="009E605F" w:rsidRDefault="009375C5" w:rsidP="00F76427">
            <w:pPr>
              <w:pStyle w:val="DefaultText"/>
              <w:numPr>
                <w:ilvl w:val="0"/>
                <w:numId w:val="13"/>
              </w:numPr>
              <w:ind w:left="318" w:right="-57" w:hanging="284"/>
              <w:rPr>
                <w:rFonts w:ascii="Calibri" w:hAnsi="Calibri"/>
                <w:b/>
                <w:snapToGrid w:val="0"/>
                <w:spacing w:val="-6"/>
                <w:sz w:val="20"/>
                <w:lang w:val="ru-RU"/>
              </w:rPr>
            </w:pPr>
            <w:r w:rsidRPr="009E605F">
              <w:rPr>
                <w:rFonts w:ascii="Calibri" w:hAnsi="Calibri"/>
                <w:b/>
                <w:snapToGrid w:val="0"/>
                <w:spacing w:val="-6"/>
                <w:sz w:val="20"/>
                <w:lang w:val="ru-RU"/>
              </w:rPr>
              <w:t>СТРАХОВАЯ СУММА / ЛИМИТ ОТВЕТСТВЕННОСТИ:</w:t>
            </w:r>
          </w:p>
        </w:tc>
        <w:tc>
          <w:tcPr>
            <w:tcW w:w="6479" w:type="dxa"/>
            <w:gridSpan w:val="2"/>
          </w:tcPr>
          <w:p w:rsidR="009375C5" w:rsidRPr="009E605F" w:rsidRDefault="009A6289" w:rsidP="00353748">
            <w:pPr>
              <w:ind w:right="-57"/>
              <w:contextualSpacing/>
              <w:jc w:val="both"/>
              <w:rPr>
                <w:rFonts w:ascii="Calibri" w:hAnsi="Calibri"/>
                <w:spacing w:val="-6"/>
                <w:sz w:val="20"/>
                <w:lang w:val="ru-RU"/>
              </w:rPr>
            </w:pPr>
            <w:r>
              <w:rPr>
                <w:rFonts w:ascii="Calibri" w:hAnsi="Calibri"/>
                <w:spacing w:val="-6"/>
                <w:sz w:val="20"/>
                <w:lang w:val="ru-RU"/>
              </w:rPr>
              <w:t>_________________________________</w:t>
            </w:r>
          </w:p>
        </w:tc>
      </w:tr>
      <w:tr w:rsidR="009375C5" w:rsidRPr="009E605F" w:rsidTr="004C29A4">
        <w:trPr>
          <w:trHeight w:val="20"/>
        </w:trPr>
        <w:tc>
          <w:tcPr>
            <w:tcW w:w="3444" w:type="dxa"/>
          </w:tcPr>
          <w:p w:rsidR="009375C5" w:rsidRPr="009E605F" w:rsidRDefault="009375C5" w:rsidP="009E605F">
            <w:pPr>
              <w:pStyle w:val="DefaultText"/>
              <w:ind w:left="318" w:right="-57" w:hanging="284"/>
              <w:rPr>
                <w:rFonts w:ascii="Calibri" w:hAnsi="Calibri"/>
                <w:b/>
                <w:snapToGrid w:val="0"/>
                <w:spacing w:val="-6"/>
                <w:sz w:val="20"/>
                <w:lang w:val="ru-RU"/>
              </w:rPr>
            </w:pPr>
          </w:p>
        </w:tc>
        <w:tc>
          <w:tcPr>
            <w:tcW w:w="6479" w:type="dxa"/>
            <w:gridSpan w:val="2"/>
          </w:tcPr>
          <w:p w:rsidR="009375C5" w:rsidRPr="009E605F" w:rsidRDefault="009375C5" w:rsidP="009E605F">
            <w:pPr>
              <w:ind w:right="-57"/>
              <w:contextualSpacing/>
              <w:jc w:val="both"/>
              <w:rPr>
                <w:rFonts w:ascii="Calibri" w:hAnsi="Calibri"/>
                <w:spacing w:val="-6"/>
                <w:sz w:val="20"/>
                <w:lang w:val="ru-RU"/>
              </w:rPr>
            </w:pPr>
          </w:p>
        </w:tc>
      </w:tr>
      <w:tr w:rsidR="009375C5" w:rsidRPr="009A6289" w:rsidTr="004C29A4">
        <w:trPr>
          <w:trHeight w:val="20"/>
        </w:trPr>
        <w:tc>
          <w:tcPr>
            <w:tcW w:w="3444" w:type="dxa"/>
          </w:tcPr>
          <w:p w:rsidR="009375C5" w:rsidRPr="009E605F" w:rsidRDefault="009375C5" w:rsidP="00F76427">
            <w:pPr>
              <w:pStyle w:val="DefaultText"/>
              <w:numPr>
                <w:ilvl w:val="0"/>
                <w:numId w:val="13"/>
              </w:numPr>
              <w:ind w:left="318" w:right="-57" w:hanging="284"/>
              <w:rPr>
                <w:rFonts w:ascii="Calibri" w:hAnsi="Calibri"/>
                <w:b/>
                <w:snapToGrid w:val="0"/>
                <w:spacing w:val="-6"/>
                <w:sz w:val="20"/>
                <w:lang w:val="ru-RU"/>
              </w:rPr>
            </w:pPr>
            <w:r w:rsidRPr="009E605F">
              <w:rPr>
                <w:rFonts w:ascii="Calibri" w:hAnsi="Calibri"/>
                <w:b/>
                <w:snapToGrid w:val="0"/>
                <w:spacing w:val="-6"/>
                <w:sz w:val="20"/>
                <w:lang w:val="ru-RU"/>
              </w:rPr>
              <w:t>БЕЗУСЛОВНАЯ ФРАНШИЗА:</w:t>
            </w:r>
          </w:p>
        </w:tc>
        <w:tc>
          <w:tcPr>
            <w:tcW w:w="6479" w:type="dxa"/>
            <w:gridSpan w:val="2"/>
          </w:tcPr>
          <w:p w:rsidR="009375C5" w:rsidRPr="009E605F" w:rsidRDefault="009A6289" w:rsidP="009E605F">
            <w:pPr>
              <w:pStyle w:val="DefaultText"/>
              <w:ind w:right="-57"/>
              <w:jc w:val="both"/>
              <w:rPr>
                <w:rFonts w:ascii="Calibri" w:hAnsi="Calibri"/>
                <w:spacing w:val="-6"/>
                <w:sz w:val="20"/>
                <w:lang w:val="ru-RU"/>
              </w:rPr>
            </w:pPr>
            <w:r>
              <w:rPr>
                <w:rFonts w:ascii="Calibri" w:hAnsi="Calibri"/>
                <w:spacing w:val="-6"/>
                <w:sz w:val="20"/>
                <w:lang w:val="ru-RU"/>
              </w:rPr>
              <w:t>_________________________________</w:t>
            </w:r>
          </w:p>
        </w:tc>
      </w:tr>
      <w:tr w:rsidR="009375C5" w:rsidRPr="009A6289" w:rsidTr="004C29A4">
        <w:trPr>
          <w:trHeight w:val="20"/>
        </w:trPr>
        <w:tc>
          <w:tcPr>
            <w:tcW w:w="3444" w:type="dxa"/>
          </w:tcPr>
          <w:p w:rsidR="009375C5" w:rsidRPr="009E605F" w:rsidRDefault="009375C5" w:rsidP="009E605F">
            <w:pPr>
              <w:pStyle w:val="DefaultText"/>
              <w:ind w:left="318" w:right="-57"/>
              <w:rPr>
                <w:rFonts w:ascii="Calibri" w:hAnsi="Calibri"/>
                <w:b/>
                <w:snapToGrid w:val="0"/>
                <w:spacing w:val="-6"/>
                <w:sz w:val="20"/>
                <w:lang w:val="ru-RU"/>
              </w:rPr>
            </w:pPr>
          </w:p>
        </w:tc>
        <w:tc>
          <w:tcPr>
            <w:tcW w:w="6479" w:type="dxa"/>
            <w:gridSpan w:val="2"/>
          </w:tcPr>
          <w:p w:rsidR="009375C5" w:rsidRPr="009E605F" w:rsidRDefault="009375C5" w:rsidP="009E605F">
            <w:pPr>
              <w:pStyle w:val="DefaultText"/>
              <w:ind w:right="-57"/>
              <w:jc w:val="both"/>
              <w:rPr>
                <w:rFonts w:ascii="Calibri" w:hAnsi="Calibri"/>
                <w:spacing w:val="-6"/>
                <w:sz w:val="20"/>
                <w:lang w:val="ru-RU"/>
              </w:rPr>
            </w:pPr>
          </w:p>
        </w:tc>
      </w:tr>
      <w:tr w:rsidR="009375C5" w:rsidRPr="00A30393" w:rsidTr="00DF1AF6">
        <w:trPr>
          <w:trHeight w:val="20"/>
        </w:trPr>
        <w:tc>
          <w:tcPr>
            <w:tcW w:w="3444" w:type="dxa"/>
            <w:shd w:val="clear" w:color="auto" w:fill="auto"/>
          </w:tcPr>
          <w:p w:rsidR="009375C5" w:rsidRPr="009E605F" w:rsidRDefault="009375C5" w:rsidP="00F76427">
            <w:pPr>
              <w:pStyle w:val="DefaultText"/>
              <w:numPr>
                <w:ilvl w:val="0"/>
                <w:numId w:val="13"/>
              </w:numPr>
              <w:ind w:left="318" w:right="-57" w:hanging="284"/>
              <w:rPr>
                <w:rFonts w:ascii="Calibri" w:hAnsi="Calibri"/>
                <w:b/>
                <w:snapToGrid w:val="0"/>
                <w:spacing w:val="-6"/>
                <w:sz w:val="20"/>
                <w:lang w:val="ru-RU"/>
              </w:rPr>
            </w:pPr>
            <w:r w:rsidRPr="009E605F">
              <w:rPr>
                <w:rFonts w:ascii="Calibri" w:hAnsi="Calibri"/>
                <w:b/>
                <w:snapToGrid w:val="0"/>
                <w:spacing w:val="-6"/>
                <w:sz w:val="20"/>
                <w:lang w:val="ru-RU"/>
              </w:rPr>
              <w:t>СРОК ДЕЙСТВИЯ ДОГОВОРА:</w:t>
            </w:r>
          </w:p>
        </w:tc>
        <w:tc>
          <w:tcPr>
            <w:tcW w:w="6479" w:type="dxa"/>
            <w:gridSpan w:val="2"/>
          </w:tcPr>
          <w:p w:rsidR="009375C5" w:rsidRPr="00D42559" w:rsidRDefault="009375C5" w:rsidP="00F76427">
            <w:pPr>
              <w:pStyle w:val="DefaultText"/>
              <w:numPr>
                <w:ilvl w:val="1"/>
                <w:numId w:val="13"/>
              </w:numPr>
              <w:ind w:left="0" w:right="-57" w:firstLine="0"/>
              <w:jc w:val="both"/>
              <w:rPr>
                <w:rFonts w:ascii="Calibri" w:hAnsi="Calibri"/>
                <w:spacing w:val="-6"/>
                <w:sz w:val="20"/>
                <w:lang w:val="ru-RU"/>
              </w:rPr>
            </w:pPr>
            <w:r w:rsidRPr="00D42559">
              <w:rPr>
                <w:rFonts w:ascii="Calibri" w:hAnsi="Calibri"/>
                <w:spacing w:val="-6"/>
                <w:sz w:val="20"/>
                <w:lang w:val="ru-RU"/>
              </w:rPr>
              <w:t>Дата</w:t>
            </w:r>
            <w:r w:rsidR="00FE0EE3" w:rsidRPr="00D42559">
              <w:rPr>
                <w:rFonts w:ascii="Calibri" w:hAnsi="Calibri"/>
                <w:spacing w:val="-6"/>
                <w:sz w:val="20"/>
                <w:lang w:val="ru-RU"/>
              </w:rPr>
              <w:t xml:space="preserve"> начала действия Договора: с </w:t>
            </w:r>
            <w:r w:rsidR="009A6289">
              <w:rPr>
                <w:rFonts w:ascii="Calibri" w:hAnsi="Calibri"/>
                <w:spacing w:val="-6"/>
                <w:sz w:val="20"/>
                <w:lang w:val="ru-RU"/>
              </w:rPr>
              <w:t>____________________</w:t>
            </w:r>
          </w:p>
          <w:p w:rsidR="009375C5" w:rsidRPr="00D42559" w:rsidRDefault="009375C5" w:rsidP="00F76427">
            <w:pPr>
              <w:pStyle w:val="DefaultText"/>
              <w:numPr>
                <w:ilvl w:val="1"/>
                <w:numId w:val="13"/>
              </w:numPr>
              <w:ind w:left="0" w:right="-57" w:firstLine="0"/>
              <w:jc w:val="both"/>
              <w:rPr>
                <w:rFonts w:ascii="Calibri" w:hAnsi="Calibri"/>
                <w:spacing w:val="-6"/>
                <w:sz w:val="20"/>
                <w:lang w:val="ru-RU"/>
              </w:rPr>
            </w:pPr>
            <w:r w:rsidRPr="00D42559">
              <w:rPr>
                <w:rFonts w:ascii="Calibri" w:hAnsi="Calibri"/>
                <w:spacing w:val="-6"/>
                <w:sz w:val="20"/>
                <w:lang w:val="ru-RU"/>
              </w:rPr>
              <w:t xml:space="preserve">Дата </w:t>
            </w:r>
            <w:r w:rsidR="00D42559">
              <w:rPr>
                <w:rFonts w:ascii="Calibri" w:hAnsi="Calibri"/>
                <w:spacing w:val="-6"/>
                <w:sz w:val="20"/>
                <w:lang w:val="ru-RU"/>
              </w:rPr>
              <w:t xml:space="preserve">окончания действия Договора: </w:t>
            </w:r>
            <w:r w:rsidR="009A6289">
              <w:rPr>
                <w:rFonts w:ascii="Calibri" w:hAnsi="Calibri"/>
                <w:spacing w:val="-6"/>
                <w:sz w:val="20"/>
                <w:lang w:val="ru-RU"/>
              </w:rPr>
              <w:t>____________________</w:t>
            </w:r>
          </w:p>
          <w:p w:rsidR="009375C5" w:rsidRPr="009E605F" w:rsidRDefault="009375C5" w:rsidP="00F76427">
            <w:pPr>
              <w:pStyle w:val="DefaultText"/>
              <w:numPr>
                <w:ilvl w:val="1"/>
                <w:numId w:val="13"/>
              </w:numPr>
              <w:ind w:left="0" w:right="-57" w:firstLine="0"/>
              <w:jc w:val="both"/>
              <w:rPr>
                <w:rFonts w:ascii="Calibri" w:hAnsi="Calibri"/>
                <w:spacing w:val="-6"/>
                <w:sz w:val="20"/>
                <w:lang w:val="ru-RU"/>
              </w:rPr>
            </w:pPr>
            <w:r w:rsidRPr="009E605F">
              <w:rPr>
                <w:rFonts w:ascii="Calibri" w:hAnsi="Calibri"/>
                <w:spacing w:val="-6"/>
                <w:sz w:val="20"/>
                <w:lang w:val="ru-RU"/>
              </w:rPr>
              <w:t>Обе даты включительно по местному времени по месту нахождения Страхователя.</w:t>
            </w:r>
          </w:p>
        </w:tc>
      </w:tr>
      <w:tr w:rsidR="009375C5" w:rsidRPr="00A30393" w:rsidTr="004C29A4">
        <w:trPr>
          <w:trHeight w:val="20"/>
        </w:trPr>
        <w:tc>
          <w:tcPr>
            <w:tcW w:w="3444" w:type="dxa"/>
          </w:tcPr>
          <w:p w:rsidR="009375C5" w:rsidRPr="009E605F" w:rsidRDefault="009375C5" w:rsidP="009E605F">
            <w:pPr>
              <w:pStyle w:val="DefaultText"/>
              <w:ind w:left="318" w:right="-57"/>
              <w:rPr>
                <w:rFonts w:ascii="Calibri" w:hAnsi="Calibri"/>
                <w:b/>
                <w:snapToGrid w:val="0"/>
                <w:spacing w:val="-6"/>
                <w:sz w:val="20"/>
                <w:lang w:val="ru-RU"/>
              </w:rPr>
            </w:pPr>
          </w:p>
        </w:tc>
        <w:tc>
          <w:tcPr>
            <w:tcW w:w="6479" w:type="dxa"/>
            <w:gridSpan w:val="2"/>
          </w:tcPr>
          <w:p w:rsidR="009375C5" w:rsidRPr="009E605F" w:rsidRDefault="009375C5" w:rsidP="009E605F">
            <w:pPr>
              <w:ind w:right="-57"/>
              <w:contextualSpacing/>
              <w:jc w:val="both"/>
              <w:rPr>
                <w:rFonts w:ascii="Calibri" w:hAnsi="Calibri"/>
                <w:spacing w:val="-6"/>
                <w:sz w:val="20"/>
                <w:lang w:val="ru-RU"/>
              </w:rPr>
            </w:pPr>
          </w:p>
        </w:tc>
      </w:tr>
      <w:tr w:rsidR="00AA3439" w:rsidRPr="00A30393" w:rsidTr="004C29A4">
        <w:trPr>
          <w:trHeight w:val="20"/>
        </w:trPr>
        <w:tc>
          <w:tcPr>
            <w:tcW w:w="3444" w:type="dxa"/>
          </w:tcPr>
          <w:p w:rsidR="00AA3439" w:rsidRPr="009E605F" w:rsidRDefault="00AA3439" w:rsidP="00F76427">
            <w:pPr>
              <w:pStyle w:val="DefaultText"/>
              <w:numPr>
                <w:ilvl w:val="0"/>
                <w:numId w:val="13"/>
              </w:numPr>
              <w:ind w:left="318" w:right="-57" w:hanging="284"/>
              <w:rPr>
                <w:rFonts w:ascii="Calibri" w:hAnsi="Calibri"/>
                <w:b/>
                <w:snapToGrid w:val="0"/>
                <w:spacing w:val="-6"/>
                <w:sz w:val="20"/>
                <w:lang w:val="ru-RU"/>
              </w:rPr>
            </w:pPr>
            <w:r w:rsidRPr="009E605F">
              <w:rPr>
                <w:rFonts w:ascii="Calibri" w:hAnsi="Calibri"/>
                <w:b/>
                <w:snapToGrid w:val="0"/>
                <w:spacing w:val="-6"/>
                <w:sz w:val="20"/>
                <w:lang w:val="ru-RU"/>
              </w:rPr>
              <w:t>ТЕРРИТОРИЯ СТРАХОВАНИЯ:</w:t>
            </w:r>
          </w:p>
        </w:tc>
        <w:tc>
          <w:tcPr>
            <w:tcW w:w="6479" w:type="dxa"/>
            <w:gridSpan w:val="2"/>
          </w:tcPr>
          <w:p w:rsidR="00AA3439" w:rsidRPr="009E605F" w:rsidRDefault="00AA3439" w:rsidP="009E605F">
            <w:pPr>
              <w:ind w:right="-57"/>
              <w:contextualSpacing/>
              <w:jc w:val="both"/>
              <w:rPr>
                <w:rFonts w:ascii="Calibri" w:hAnsi="Calibri"/>
                <w:b/>
                <w:spacing w:val="-6"/>
                <w:sz w:val="20"/>
                <w:lang w:val="ru-RU"/>
              </w:rPr>
            </w:pPr>
            <w:r w:rsidRPr="009E605F">
              <w:rPr>
                <w:rFonts w:ascii="Calibri" w:hAnsi="Calibri"/>
                <w:spacing w:val="-6"/>
                <w:sz w:val="20"/>
                <w:lang w:val="ru-RU"/>
              </w:rPr>
              <w:t xml:space="preserve">Настоящий Договор действует исключительно в отношении требований о возмещении вреда / ущерба, причиненного в пределах внутреннего периметра объектов недвижимости указанных в </w:t>
            </w:r>
            <w:r w:rsidRPr="009E605F">
              <w:rPr>
                <w:rFonts w:ascii="Calibri" w:hAnsi="Calibri"/>
                <w:b/>
                <w:spacing w:val="-6"/>
                <w:sz w:val="20"/>
                <w:lang w:val="ru-RU"/>
              </w:rPr>
              <w:t>Приложении №2 к настоящему Договору</w:t>
            </w:r>
            <w:r w:rsidRPr="009E605F">
              <w:rPr>
                <w:rFonts w:ascii="Calibri" w:hAnsi="Calibri"/>
                <w:spacing w:val="-6"/>
                <w:sz w:val="20"/>
                <w:lang w:val="ru-RU"/>
              </w:rPr>
              <w:t>.</w:t>
            </w:r>
          </w:p>
        </w:tc>
      </w:tr>
      <w:tr w:rsidR="00AA3439" w:rsidRPr="00A30393" w:rsidTr="004C29A4">
        <w:trPr>
          <w:trHeight w:val="20"/>
        </w:trPr>
        <w:tc>
          <w:tcPr>
            <w:tcW w:w="3444" w:type="dxa"/>
          </w:tcPr>
          <w:p w:rsidR="00AA3439" w:rsidRPr="009E605F" w:rsidRDefault="00AA3439" w:rsidP="009E605F">
            <w:pPr>
              <w:pStyle w:val="DefaultText"/>
              <w:ind w:left="318" w:right="-57" w:hanging="284"/>
              <w:rPr>
                <w:rFonts w:ascii="Calibri" w:hAnsi="Calibri"/>
                <w:b/>
                <w:snapToGrid w:val="0"/>
                <w:spacing w:val="-6"/>
                <w:sz w:val="20"/>
                <w:lang w:val="ru-RU"/>
              </w:rPr>
            </w:pPr>
          </w:p>
        </w:tc>
        <w:tc>
          <w:tcPr>
            <w:tcW w:w="6479" w:type="dxa"/>
            <w:gridSpan w:val="2"/>
          </w:tcPr>
          <w:p w:rsidR="00AA3439" w:rsidRPr="009E605F" w:rsidRDefault="00AA3439" w:rsidP="009E605F">
            <w:pPr>
              <w:ind w:right="-57"/>
              <w:contextualSpacing/>
              <w:jc w:val="both"/>
              <w:rPr>
                <w:rFonts w:ascii="Calibri" w:hAnsi="Calibri"/>
                <w:spacing w:val="-6"/>
                <w:sz w:val="20"/>
                <w:lang w:val="ru-RU"/>
              </w:rPr>
            </w:pPr>
          </w:p>
        </w:tc>
      </w:tr>
      <w:tr w:rsidR="00AA3439" w:rsidRPr="00A30393" w:rsidTr="004C29A4">
        <w:trPr>
          <w:trHeight w:val="20"/>
        </w:trPr>
        <w:tc>
          <w:tcPr>
            <w:tcW w:w="3444" w:type="dxa"/>
          </w:tcPr>
          <w:p w:rsidR="00AA3439" w:rsidRPr="009E605F" w:rsidRDefault="00AA3439" w:rsidP="00F76427">
            <w:pPr>
              <w:pStyle w:val="DefaultText"/>
              <w:numPr>
                <w:ilvl w:val="0"/>
                <w:numId w:val="13"/>
              </w:numPr>
              <w:ind w:left="318" w:right="-57" w:hanging="284"/>
              <w:rPr>
                <w:rFonts w:ascii="Calibri" w:hAnsi="Calibri"/>
                <w:b/>
                <w:snapToGrid w:val="0"/>
                <w:spacing w:val="-6"/>
                <w:sz w:val="20"/>
                <w:lang w:val="ru-RU"/>
              </w:rPr>
            </w:pPr>
            <w:r w:rsidRPr="009E605F">
              <w:rPr>
                <w:rFonts w:ascii="Calibri" w:hAnsi="Calibri"/>
                <w:b/>
                <w:snapToGrid w:val="0"/>
                <w:spacing w:val="-6"/>
                <w:sz w:val="20"/>
                <w:lang w:val="ru-RU"/>
              </w:rPr>
              <w:t>СТРАХОВАЯ ПРЕМИЯ:</w:t>
            </w:r>
          </w:p>
        </w:tc>
        <w:tc>
          <w:tcPr>
            <w:tcW w:w="6479" w:type="dxa"/>
            <w:gridSpan w:val="2"/>
          </w:tcPr>
          <w:p w:rsidR="00AA3439" w:rsidRPr="009E605F" w:rsidRDefault="009A6289" w:rsidP="009E605F">
            <w:pPr>
              <w:ind w:right="-57"/>
              <w:contextualSpacing/>
              <w:jc w:val="both"/>
              <w:rPr>
                <w:rFonts w:ascii="Calibri" w:hAnsi="Calibri"/>
                <w:spacing w:val="-6"/>
                <w:sz w:val="20"/>
                <w:lang w:val="ru-RU"/>
              </w:rPr>
            </w:pPr>
            <w:r>
              <w:rPr>
                <w:rFonts w:ascii="Calibri" w:hAnsi="Calibri" w:cs="Calibri"/>
                <w:sz w:val="20"/>
                <w:lang w:val="ru-RU"/>
              </w:rPr>
              <w:t>_________________________________________</w:t>
            </w:r>
          </w:p>
          <w:p w:rsidR="00AA3439" w:rsidRPr="009E605F" w:rsidRDefault="00AA3439" w:rsidP="009E605F">
            <w:pPr>
              <w:ind w:right="-57"/>
              <w:contextualSpacing/>
              <w:jc w:val="both"/>
              <w:rPr>
                <w:rFonts w:ascii="Calibri" w:hAnsi="Calibri"/>
                <w:spacing w:val="-6"/>
                <w:sz w:val="20"/>
                <w:lang w:val="ru-RU"/>
              </w:rPr>
            </w:pPr>
          </w:p>
          <w:p w:rsidR="00AA3439" w:rsidRDefault="00AA3439" w:rsidP="00F52993">
            <w:pPr>
              <w:ind w:right="-57"/>
              <w:jc w:val="both"/>
              <w:rPr>
                <w:rFonts w:ascii="Calibri" w:hAnsi="Calibri"/>
                <w:spacing w:val="-6"/>
                <w:sz w:val="20"/>
                <w:lang w:val="ru-RU"/>
              </w:rPr>
            </w:pPr>
            <w:r w:rsidRPr="009E605F">
              <w:rPr>
                <w:rFonts w:ascii="Calibri" w:hAnsi="Calibri"/>
                <w:spacing w:val="-6"/>
                <w:sz w:val="20"/>
                <w:lang w:val="ru-RU"/>
              </w:rPr>
              <w:t>Страховая премия у</w:t>
            </w:r>
            <w:r w:rsidR="00FE0EE3">
              <w:rPr>
                <w:rFonts w:ascii="Calibri" w:hAnsi="Calibri"/>
                <w:spacing w:val="-6"/>
                <w:sz w:val="20"/>
                <w:lang w:val="ru-RU"/>
              </w:rPr>
              <w:t xml:space="preserve">плачивается единовременно до </w:t>
            </w:r>
            <w:r w:rsidR="009A6289">
              <w:rPr>
                <w:rFonts w:ascii="Calibri" w:hAnsi="Calibri"/>
                <w:spacing w:val="-6"/>
                <w:sz w:val="20"/>
                <w:lang w:val="ru-RU"/>
              </w:rPr>
              <w:t>___________________</w:t>
            </w:r>
          </w:p>
          <w:p w:rsidR="00D42559" w:rsidRDefault="00D42559" w:rsidP="00F52993">
            <w:pPr>
              <w:ind w:right="-57"/>
              <w:jc w:val="both"/>
              <w:rPr>
                <w:rFonts w:ascii="Calibri" w:hAnsi="Calibri"/>
                <w:spacing w:val="-6"/>
                <w:sz w:val="20"/>
                <w:lang w:val="ru-RU"/>
              </w:rPr>
            </w:pPr>
          </w:p>
          <w:p w:rsidR="00FE0EE3" w:rsidRPr="009E605F" w:rsidRDefault="00FE0EE3" w:rsidP="00F52993">
            <w:pPr>
              <w:ind w:right="-57"/>
              <w:jc w:val="both"/>
              <w:rPr>
                <w:rFonts w:ascii="Calibri" w:hAnsi="Calibri"/>
                <w:spacing w:val="-6"/>
                <w:sz w:val="20"/>
                <w:lang w:val="ru-RU"/>
              </w:rPr>
            </w:pPr>
          </w:p>
        </w:tc>
      </w:tr>
      <w:tr w:rsidR="00AA3439" w:rsidRPr="00A30393" w:rsidTr="004C29A4">
        <w:trPr>
          <w:trHeight w:val="20"/>
        </w:trPr>
        <w:tc>
          <w:tcPr>
            <w:tcW w:w="3444" w:type="dxa"/>
          </w:tcPr>
          <w:p w:rsidR="00AA3439" w:rsidRPr="009E605F" w:rsidRDefault="00AA3439" w:rsidP="009E605F">
            <w:pPr>
              <w:pStyle w:val="DefaultText"/>
              <w:ind w:left="318" w:right="-57"/>
              <w:rPr>
                <w:rFonts w:ascii="Calibri" w:hAnsi="Calibri"/>
                <w:b/>
                <w:snapToGrid w:val="0"/>
                <w:spacing w:val="-6"/>
                <w:sz w:val="20"/>
                <w:lang w:val="ru-RU"/>
              </w:rPr>
            </w:pPr>
          </w:p>
        </w:tc>
        <w:tc>
          <w:tcPr>
            <w:tcW w:w="6479" w:type="dxa"/>
            <w:gridSpan w:val="2"/>
          </w:tcPr>
          <w:p w:rsidR="00AA3439" w:rsidRPr="009E605F" w:rsidRDefault="00AA3439" w:rsidP="009E605F">
            <w:pPr>
              <w:ind w:right="-57"/>
              <w:contextualSpacing/>
              <w:jc w:val="both"/>
              <w:rPr>
                <w:rFonts w:ascii="Calibri" w:hAnsi="Calibri"/>
                <w:b/>
                <w:spacing w:val="-6"/>
                <w:sz w:val="20"/>
                <w:lang w:val="ru-RU"/>
              </w:rPr>
            </w:pPr>
          </w:p>
        </w:tc>
      </w:tr>
      <w:tr w:rsidR="00AA3439" w:rsidRPr="00A30393" w:rsidTr="004C29A4">
        <w:trPr>
          <w:trHeight w:val="20"/>
        </w:trPr>
        <w:tc>
          <w:tcPr>
            <w:tcW w:w="9923" w:type="dxa"/>
            <w:gridSpan w:val="3"/>
          </w:tcPr>
          <w:p w:rsidR="00AA3439" w:rsidRPr="009E605F" w:rsidRDefault="00AA3439" w:rsidP="00F76427">
            <w:pPr>
              <w:pStyle w:val="DefaultText"/>
              <w:numPr>
                <w:ilvl w:val="0"/>
                <w:numId w:val="13"/>
              </w:numPr>
              <w:ind w:left="34" w:right="-57" w:firstLine="0"/>
              <w:jc w:val="center"/>
              <w:rPr>
                <w:rFonts w:ascii="Calibri" w:hAnsi="Calibri"/>
                <w:b/>
                <w:spacing w:val="-6"/>
                <w:sz w:val="20"/>
                <w:lang w:val="ru-RU"/>
              </w:rPr>
            </w:pPr>
            <w:r w:rsidRPr="009E605F">
              <w:rPr>
                <w:rFonts w:ascii="Calibri" w:hAnsi="Calibri"/>
                <w:b/>
                <w:snapToGrid w:val="0"/>
                <w:spacing w:val="-6"/>
                <w:sz w:val="20"/>
                <w:lang w:val="ru-RU"/>
              </w:rPr>
              <w:t>ПОЛОЖЕНИЕ О ПОРЯДКЕ УПЛАТЫ СТРАХОВОЙ ПРЕМИИ.</w:t>
            </w:r>
          </w:p>
        </w:tc>
      </w:tr>
      <w:tr w:rsidR="00AA3439" w:rsidRPr="00A30393" w:rsidTr="004C29A4">
        <w:trPr>
          <w:trHeight w:val="20"/>
        </w:trPr>
        <w:tc>
          <w:tcPr>
            <w:tcW w:w="9923" w:type="dxa"/>
            <w:gridSpan w:val="3"/>
          </w:tcPr>
          <w:p w:rsidR="00AA3439" w:rsidRPr="009E605F" w:rsidRDefault="00AA3439" w:rsidP="00F76427">
            <w:pPr>
              <w:pStyle w:val="DefaultText"/>
              <w:numPr>
                <w:ilvl w:val="1"/>
                <w:numId w:val="13"/>
              </w:numPr>
              <w:ind w:left="34" w:right="-57" w:firstLine="0"/>
              <w:jc w:val="both"/>
              <w:rPr>
                <w:rFonts w:ascii="Calibri" w:hAnsi="Calibri"/>
                <w:spacing w:val="-6"/>
                <w:sz w:val="20"/>
                <w:lang w:val="ru-RU"/>
              </w:rPr>
            </w:pPr>
            <w:r w:rsidRPr="009E605F">
              <w:rPr>
                <w:rFonts w:ascii="Calibri" w:hAnsi="Calibri"/>
                <w:spacing w:val="-6"/>
                <w:sz w:val="20"/>
                <w:lang w:val="ru-RU"/>
              </w:rPr>
              <w:t xml:space="preserve">Страховая премия (взнос при уплате в рассрочку) подлежит уплате Страхователем в пользу Страховщика в порядке и </w:t>
            </w:r>
            <w:r w:rsidR="00F52993" w:rsidRPr="009E605F">
              <w:rPr>
                <w:rFonts w:ascii="Calibri" w:hAnsi="Calibri"/>
                <w:spacing w:val="-6"/>
                <w:sz w:val="20"/>
                <w:lang w:val="ru-RU"/>
              </w:rPr>
              <w:t>сроки,</w:t>
            </w:r>
            <w:r w:rsidRPr="009E605F">
              <w:rPr>
                <w:rFonts w:ascii="Calibri" w:hAnsi="Calibri"/>
                <w:spacing w:val="-6"/>
                <w:sz w:val="20"/>
                <w:lang w:val="ru-RU"/>
              </w:rPr>
              <w:t xml:space="preserve"> установленные настоящим Договором, путем перечисления денежных средств на расчетный счет Страховщика или в кассу Страховщика. Датой уплаты страховой премии (взноса при уплате в рассрочку) признается дата поступления денежных средств на расчетный счет или в кассу Страховщика.</w:t>
            </w:r>
          </w:p>
          <w:p w:rsidR="00AA3439" w:rsidRPr="009E605F" w:rsidRDefault="00AA3439" w:rsidP="00F76427">
            <w:pPr>
              <w:pStyle w:val="DefaultText"/>
              <w:numPr>
                <w:ilvl w:val="1"/>
                <w:numId w:val="13"/>
              </w:numPr>
              <w:ind w:left="34" w:right="-57" w:firstLine="0"/>
              <w:jc w:val="both"/>
              <w:rPr>
                <w:rFonts w:ascii="Calibri" w:hAnsi="Calibri"/>
                <w:spacing w:val="-6"/>
                <w:sz w:val="20"/>
                <w:lang w:val="ru-RU"/>
              </w:rPr>
            </w:pPr>
            <w:r w:rsidRPr="009E605F">
              <w:rPr>
                <w:rFonts w:ascii="Calibri" w:hAnsi="Calibri"/>
                <w:spacing w:val="-6"/>
                <w:sz w:val="20"/>
                <w:lang w:val="ru-RU"/>
              </w:rPr>
              <w:lastRenderedPageBreak/>
              <w:t>В случае неуплаты страховой премии (взноса при уплате в рассрочку) в полном размере до указанного в Договоре срока, действие страховой защиты по настоящему Договору приостанавливается в одностороннем порядке Страховщиком со дня, следующего за днем просроченного срока уплаты премии (очередного страхового взноса). При этом Страховщик не несет ответственности по страховым случаям, произошедшим в период приостановления действия страховой защиты.</w:t>
            </w:r>
          </w:p>
          <w:p w:rsidR="00AA3439" w:rsidRPr="009E605F" w:rsidRDefault="00AA3439" w:rsidP="00F76427">
            <w:pPr>
              <w:pStyle w:val="DefaultText"/>
              <w:numPr>
                <w:ilvl w:val="1"/>
                <w:numId w:val="13"/>
              </w:numPr>
              <w:ind w:left="34" w:right="-57" w:firstLine="0"/>
              <w:jc w:val="both"/>
              <w:rPr>
                <w:rFonts w:ascii="Calibri" w:hAnsi="Calibri"/>
                <w:spacing w:val="-6"/>
                <w:sz w:val="20"/>
                <w:lang w:val="ru-RU"/>
              </w:rPr>
            </w:pPr>
            <w:r w:rsidRPr="009E605F">
              <w:rPr>
                <w:rFonts w:ascii="Calibri" w:hAnsi="Calibri"/>
                <w:spacing w:val="-6"/>
                <w:sz w:val="20"/>
                <w:lang w:val="ru-RU"/>
              </w:rPr>
              <w:t>Страхователь вправе возобновить действие страховой защиты на основании письменного заявления после уплаты просроченного страхового взноса. При этом действие настоящего Договора не продлевается и уплаченная страховая премия (взнос при уплате в рассрочку) за период приостановления действия страховой защиты не возвращается.</w:t>
            </w:r>
          </w:p>
          <w:p w:rsidR="00AA3439" w:rsidRPr="009E605F" w:rsidRDefault="00AA3439" w:rsidP="00F76427">
            <w:pPr>
              <w:pStyle w:val="DefaultText"/>
              <w:numPr>
                <w:ilvl w:val="1"/>
                <w:numId w:val="13"/>
              </w:numPr>
              <w:ind w:left="34" w:right="-57" w:firstLine="0"/>
              <w:jc w:val="both"/>
              <w:rPr>
                <w:rFonts w:ascii="Calibri" w:hAnsi="Calibri"/>
                <w:spacing w:val="-6"/>
                <w:sz w:val="20"/>
                <w:lang w:val="ru-RU"/>
              </w:rPr>
            </w:pPr>
            <w:r w:rsidRPr="009E605F">
              <w:rPr>
                <w:rFonts w:ascii="Calibri" w:hAnsi="Calibri"/>
                <w:spacing w:val="-6"/>
                <w:sz w:val="20"/>
                <w:lang w:val="ru-RU"/>
              </w:rPr>
              <w:t>Приостановление действия страховой защиты не освобождает Страхователя от полной уплаты страховой премии.</w:t>
            </w:r>
          </w:p>
          <w:p w:rsidR="00AA3439" w:rsidRPr="009E605F" w:rsidRDefault="00AA3439" w:rsidP="00F76427">
            <w:pPr>
              <w:pStyle w:val="DefaultText"/>
              <w:numPr>
                <w:ilvl w:val="1"/>
                <w:numId w:val="13"/>
              </w:numPr>
              <w:ind w:left="34" w:right="-57" w:firstLine="0"/>
              <w:jc w:val="both"/>
              <w:rPr>
                <w:rFonts w:ascii="Calibri" w:hAnsi="Calibri"/>
                <w:b/>
                <w:spacing w:val="-6"/>
                <w:sz w:val="20"/>
                <w:lang w:val="ru-RU"/>
              </w:rPr>
            </w:pPr>
            <w:r w:rsidRPr="009E605F">
              <w:rPr>
                <w:rFonts w:ascii="Calibri" w:hAnsi="Calibri"/>
                <w:spacing w:val="-6"/>
                <w:sz w:val="20"/>
                <w:lang w:val="ru-RU"/>
              </w:rPr>
              <w:t>В случае, если в течение 30 (тридцать) календарных дней уплата очередного страхового взноса не будет произведена, действие настоящего Договора прекращается Страховщиком в одностороннем порядке со дня, следующего за днем просроченного срока уплаты очередного страхового взноса.</w:t>
            </w:r>
          </w:p>
        </w:tc>
      </w:tr>
      <w:tr w:rsidR="00AA3439" w:rsidRPr="00A30393" w:rsidTr="004C29A4">
        <w:trPr>
          <w:trHeight w:val="20"/>
        </w:trPr>
        <w:tc>
          <w:tcPr>
            <w:tcW w:w="9923" w:type="dxa"/>
            <w:gridSpan w:val="3"/>
          </w:tcPr>
          <w:p w:rsidR="00AA3439" w:rsidRPr="009E605F" w:rsidRDefault="00AA3439" w:rsidP="009E605F">
            <w:pPr>
              <w:ind w:left="34" w:right="-57"/>
              <w:contextualSpacing/>
              <w:jc w:val="center"/>
              <w:rPr>
                <w:rFonts w:ascii="Calibri" w:hAnsi="Calibri"/>
                <w:b/>
                <w:spacing w:val="-6"/>
                <w:sz w:val="20"/>
                <w:lang w:val="ru-RU"/>
              </w:rPr>
            </w:pPr>
          </w:p>
        </w:tc>
      </w:tr>
      <w:tr w:rsidR="00AA3439" w:rsidRPr="00A30393" w:rsidTr="004C29A4">
        <w:trPr>
          <w:trHeight w:val="20"/>
        </w:trPr>
        <w:tc>
          <w:tcPr>
            <w:tcW w:w="9923" w:type="dxa"/>
            <w:gridSpan w:val="3"/>
          </w:tcPr>
          <w:p w:rsidR="00AA3439" w:rsidRPr="009E605F" w:rsidRDefault="00AA3439" w:rsidP="00F76427">
            <w:pPr>
              <w:pStyle w:val="DefaultText"/>
              <w:numPr>
                <w:ilvl w:val="0"/>
                <w:numId w:val="13"/>
              </w:numPr>
              <w:ind w:left="34" w:right="-57" w:firstLine="0"/>
              <w:jc w:val="center"/>
              <w:rPr>
                <w:rFonts w:ascii="Calibri" w:hAnsi="Calibri"/>
                <w:b/>
                <w:spacing w:val="-6"/>
                <w:sz w:val="20"/>
                <w:lang w:val="ru-RU"/>
              </w:rPr>
            </w:pPr>
            <w:r w:rsidRPr="009E605F">
              <w:rPr>
                <w:rFonts w:ascii="Calibri" w:hAnsi="Calibri"/>
                <w:b/>
                <w:snapToGrid w:val="0"/>
                <w:spacing w:val="-6"/>
                <w:sz w:val="20"/>
                <w:lang w:val="ru-RU"/>
              </w:rPr>
              <w:t>ПОЛОЖЕНИЕ О СТРАХОВОЙ СУММЕ/ЛИМИТЕ ОТВЕТСТВЕННОСТИ.</w:t>
            </w:r>
          </w:p>
        </w:tc>
      </w:tr>
      <w:tr w:rsidR="00AA3439" w:rsidRPr="00A30393" w:rsidTr="004C29A4">
        <w:trPr>
          <w:trHeight w:val="20"/>
        </w:trPr>
        <w:tc>
          <w:tcPr>
            <w:tcW w:w="9923" w:type="dxa"/>
            <w:gridSpan w:val="3"/>
          </w:tcPr>
          <w:p w:rsidR="00AA3439" w:rsidRPr="009E605F" w:rsidRDefault="00AA3439" w:rsidP="00F76427">
            <w:pPr>
              <w:pStyle w:val="DefaultText"/>
              <w:numPr>
                <w:ilvl w:val="1"/>
                <w:numId w:val="13"/>
              </w:numPr>
              <w:ind w:left="34" w:right="-57" w:firstLine="0"/>
              <w:jc w:val="both"/>
              <w:rPr>
                <w:rFonts w:ascii="Calibri" w:hAnsi="Calibri"/>
                <w:spacing w:val="-6"/>
                <w:sz w:val="20"/>
                <w:lang w:val="ru-RU"/>
              </w:rPr>
            </w:pPr>
            <w:r w:rsidRPr="009E605F">
              <w:rPr>
                <w:rFonts w:ascii="Calibri" w:hAnsi="Calibri"/>
                <w:spacing w:val="-6"/>
                <w:sz w:val="20"/>
                <w:lang w:val="ru-RU"/>
              </w:rPr>
              <w:t xml:space="preserve">Страховая сумма не может превышать действительной стоимости имущества. </w:t>
            </w:r>
          </w:p>
          <w:p w:rsidR="00AA3439" w:rsidRPr="009E605F" w:rsidRDefault="00AA3439" w:rsidP="00F76427">
            <w:pPr>
              <w:pStyle w:val="DefaultText"/>
              <w:numPr>
                <w:ilvl w:val="1"/>
                <w:numId w:val="13"/>
              </w:numPr>
              <w:ind w:left="34" w:right="-57" w:firstLine="0"/>
              <w:jc w:val="both"/>
              <w:rPr>
                <w:rFonts w:ascii="Calibri" w:hAnsi="Calibri"/>
                <w:spacing w:val="-6"/>
                <w:sz w:val="20"/>
                <w:lang w:val="ru-RU"/>
              </w:rPr>
            </w:pPr>
            <w:r w:rsidRPr="009E605F">
              <w:rPr>
                <w:rFonts w:ascii="Calibri" w:hAnsi="Calibri"/>
                <w:spacing w:val="-6"/>
                <w:sz w:val="20"/>
                <w:lang w:val="ru-RU"/>
              </w:rPr>
              <w:t xml:space="preserve">Если страховая сумма, определенная в настоящем Договоре, превышает действительную (рыночную) стоимость имущества, страхование является недействительным в части, превышающей действительную (рыночную) стоимость имущества на дату заключения настоящего Договора. Если страховая сумма, установленная в настоящем Договоре, окажется меньше действительной (рыночной) стоимости застрахованного имущества на момент наступления страхового случая, то страховая выплата производится пропорционально отношению страховой суммы к действительной (рыночной) стоимости имущества. </w:t>
            </w:r>
          </w:p>
          <w:p w:rsidR="00AA3439" w:rsidRPr="009E605F" w:rsidRDefault="00AA3439" w:rsidP="00F76427">
            <w:pPr>
              <w:pStyle w:val="DefaultText"/>
              <w:numPr>
                <w:ilvl w:val="1"/>
                <w:numId w:val="13"/>
              </w:numPr>
              <w:ind w:left="34" w:right="-57" w:firstLine="0"/>
              <w:jc w:val="both"/>
              <w:rPr>
                <w:rFonts w:ascii="Calibri" w:hAnsi="Calibri"/>
                <w:spacing w:val="-6"/>
                <w:sz w:val="20"/>
                <w:lang w:val="ru-RU"/>
              </w:rPr>
            </w:pPr>
            <w:r w:rsidRPr="009E605F">
              <w:rPr>
                <w:rFonts w:ascii="Calibri" w:hAnsi="Calibri"/>
                <w:spacing w:val="-6"/>
                <w:sz w:val="20"/>
                <w:lang w:val="ru-RU"/>
              </w:rPr>
              <w:t>Страховая стоимость имущества определяется Страховщиком по согласованию со Страхователем. Если не достигнута такая договоренность, то страховая сумма определяется на основании независимой экспертной оценки. Экспертиза проводится за счет стороны, потребовавшей ее проведение.</w:t>
            </w:r>
          </w:p>
          <w:p w:rsidR="00AA3439" w:rsidRPr="009E605F" w:rsidRDefault="00AA3439" w:rsidP="00F76427">
            <w:pPr>
              <w:pStyle w:val="DefaultText"/>
              <w:numPr>
                <w:ilvl w:val="1"/>
                <w:numId w:val="13"/>
              </w:numPr>
              <w:ind w:left="34" w:right="-57" w:firstLine="0"/>
              <w:jc w:val="both"/>
              <w:rPr>
                <w:rFonts w:ascii="Calibri" w:hAnsi="Calibri"/>
                <w:b/>
                <w:spacing w:val="-6"/>
                <w:sz w:val="20"/>
                <w:lang w:val="ru-RU"/>
              </w:rPr>
            </w:pPr>
            <w:r w:rsidRPr="009E605F">
              <w:rPr>
                <w:rFonts w:ascii="Calibri" w:hAnsi="Calibri"/>
                <w:spacing w:val="-6"/>
                <w:sz w:val="20"/>
                <w:lang w:val="ru-RU"/>
              </w:rPr>
              <w:t>В случае уплаты какого-либо ущерба в рамках Договора, размер страховой выплаты вычитается из страховой суммы/лимита ответственности Договора, а в случае, если страховая сумма/лимит ответственности исчерпан, то обязательства Страховщика по возмещению ущерба Страхователю по Договору считаются выполненными.</w:t>
            </w:r>
          </w:p>
        </w:tc>
      </w:tr>
      <w:tr w:rsidR="00AA3439" w:rsidRPr="00A30393" w:rsidTr="004C29A4">
        <w:trPr>
          <w:trHeight w:val="20"/>
        </w:trPr>
        <w:tc>
          <w:tcPr>
            <w:tcW w:w="9923" w:type="dxa"/>
            <w:gridSpan w:val="3"/>
          </w:tcPr>
          <w:p w:rsidR="00AA3439" w:rsidRPr="009E605F" w:rsidRDefault="00AA3439" w:rsidP="009E605F">
            <w:pPr>
              <w:ind w:left="34" w:right="-57"/>
              <w:contextualSpacing/>
              <w:jc w:val="center"/>
              <w:rPr>
                <w:rFonts w:ascii="Calibri" w:hAnsi="Calibri"/>
                <w:b/>
                <w:spacing w:val="-6"/>
                <w:sz w:val="20"/>
                <w:lang w:val="ru-RU"/>
              </w:rPr>
            </w:pPr>
          </w:p>
        </w:tc>
      </w:tr>
      <w:tr w:rsidR="00AA3439" w:rsidRPr="009E605F" w:rsidTr="004C29A4">
        <w:trPr>
          <w:trHeight w:val="20"/>
        </w:trPr>
        <w:tc>
          <w:tcPr>
            <w:tcW w:w="9923" w:type="dxa"/>
            <w:gridSpan w:val="3"/>
          </w:tcPr>
          <w:p w:rsidR="00AA3439" w:rsidRPr="009E605F" w:rsidRDefault="00AA3439" w:rsidP="00F76427">
            <w:pPr>
              <w:pStyle w:val="DefaultText"/>
              <w:numPr>
                <w:ilvl w:val="0"/>
                <w:numId w:val="13"/>
              </w:numPr>
              <w:ind w:left="34" w:right="-57" w:firstLine="0"/>
              <w:jc w:val="center"/>
              <w:rPr>
                <w:rFonts w:ascii="Calibri" w:hAnsi="Calibri"/>
                <w:b/>
                <w:spacing w:val="-6"/>
                <w:sz w:val="20"/>
                <w:lang w:val="ru-RU"/>
              </w:rPr>
            </w:pPr>
            <w:r w:rsidRPr="009E605F">
              <w:rPr>
                <w:rFonts w:ascii="Calibri" w:hAnsi="Calibri"/>
                <w:b/>
                <w:snapToGrid w:val="0"/>
                <w:spacing w:val="-6"/>
                <w:sz w:val="20"/>
                <w:lang w:val="ru-RU"/>
              </w:rPr>
              <w:t>ПОЛОЖЕНИЕ О ФРАНШИЗАХ.</w:t>
            </w:r>
          </w:p>
        </w:tc>
      </w:tr>
      <w:tr w:rsidR="00AA3439" w:rsidRPr="00A30393" w:rsidTr="004C29A4">
        <w:trPr>
          <w:trHeight w:val="20"/>
        </w:trPr>
        <w:tc>
          <w:tcPr>
            <w:tcW w:w="9923" w:type="dxa"/>
            <w:gridSpan w:val="3"/>
          </w:tcPr>
          <w:p w:rsidR="00AA3439" w:rsidRPr="009E605F" w:rsidRDefault="00AA3439" w:rsidP="00F76427">
            <w:pPr>
              <w:pStyle w:val="DefaultText"/>
              <w:numPr>
                <w:ilvl w:val="1"/>
                <w:numId w:val="13"/>
              </w:numPr>
              <w:ind w:left="34" w:right="-57" w:firstLine="0"/>
              <w:jc w:val="both"/>
              <w:rPr>
                <w:rFonts w:ascii="Calibri" w:hAnsi="Calibri"/>
                <w:spacing w:val="-6"/>
                <w:sz w:val="20"/>
                <w:lang w:val="ru-RU"/>
              </w:rPr>
            </w:pPr>
            <w:r w:rsidRPr="009E605F">
              <w:rPr>
                <w:rFonts w:ascii="Calibri" w:hAnsi="Calibri"/>
                <w:spacing w:val="-6"/>
                <w:sz w:val="20"/>
                <w:lang w:val="ru-RU"/>
              </w:rPr>
              <w:t>Если происходит несколько страховых случаев, то франшиза учитывается при расчете страховой выплаты по каждому случаю. Если в результате одного страхового случая повреждается несколько застрахованных объектов или групп объектов, для которых в Договоре предусмотрены отдельные франшизы, то франшизы учитываются при расчете выплаты по каждому объекту или группе объектов.</w:t>
            </w:r>
          </w:p>
          <w:p w:rsidR="00AA3439" w:rsidRPr="009E605F" w:rsidRDefault="00AA3439" w:rsidP="00F76427">
            <w:pPr>
              <w:pStyle w:val="DefaultText"/>
              <w:numPr>
                <w:ilvl w:val="1"/>
                <w:numId w:val="13"/>
              </w:numPr>
              <w:ind w:left="34" w:right="-57" w:firstLine="0"/>
              <w:jc w:val="both"/>
              <w:rPr>
                <w:rFonts w:ascii="Calibri" w:hAnsi="Calibri"/>
                <w:spacing w:val="-6"/>
                <w:sz w:val="20"/>
                <w:lang w:val="ru-RU"/>
              </w:rPr>
            </w:pPr>
            <w:r w:rsidRPr="009E605F">
              <w:rPr>
                <w:rFonts w:ascii="Calibri" w:hAnsi="Calibri"/>
                <w:spacing w:val="-6"/>
                <w:sz w:val="20"/>
                <w:lang w:val="ru-RU"/>
              </w:rPr>
              <w:t>В случае, если страховой случай, по которому предусмотрена отдельная франшиза, привел к полной гибели имущества, то применяется франшиза предусмотренная на случай полной гибели имущества.</w:t>
            </w:r>
          </w:p>
        </w:tc>
      </w:tr>
      <w:tr w:rsidR="00AA3439" w:rsidRPr="00A30393" w:rsidTr="004C29A4">
        <w:trPr>
          <w:trHeight w:val="20"/>
        </w:trPr>
        <w:tc>
          <w:tcPr>
            <w:tcW w:w="9923" w:type="dxa"/>
            <w:gridSpan w:val="3"/>
          </w:tcPr>
          <w:p w:rsidR="00AA3439" w:rsidRPr="009E605F" w:rsidRDefault="00AA3439" w:rsidP="009E605F">
            <w:pPr>
              <w:pStyle w:val="DefaultText"/>
              <w:ind w:left="34" w:right="-57"/>
              <w:rPr>
                <w:rFonts w:ascii="Calibri" w:hAnsi="Calibri"/>
                <w:b/>
                <w:snapToGrid w:val="0"/>
                <w:spacing w:val="-6"/>
                <w:sz w:val="20"/>
                <w:lang w:val="ru-RU"/>
              </w:rPr>
            </w:pPr>
          </w:p>
        </w:tc>
      </w:tr>
      <w:tr w:rsidR="00AA3439" w:rsidRPr="00A30393" w:rsidTr="004C29A4">
        <w:trPr>
          <w:trHeight w:val="20"/>
        </w:trPr>
        <w:tc>
          <w:tcPr>
            <w:tcW w:w="9923" w:type="dxa"/>
            <w:gridSpan w:val="3"/>
          </w:tcPr>
          <w:p w:rsidR="00AA3439" w:rsidRPr="009E605F" w:rsidRDefault="00AA3439" w:rsidP="00F76427">
            <w:pPr>
              <w:pStyle w:val="DefaultText"/>
              <w:numPr>
                <w:ilvl w:val="0"/>
                <w:numId w:val="13"/>
              </w:numPr>
              <w:ind w:left="34" w:right="-57" w:firstLine="0"/>
              <w:jc w:val="center"/>
              <w:rPr>
                <w:rFonts w:ascii="Calibri" w:hAnsi="Calibri"/>
                <w:bCs/>
                <w:spacing w:val="-6"/>
                <w:sz w:val="20"/>
                <w:lang w:val="ru-RU"/>
              </w:rPr>
            </w:pPr>
            <w:r w:rsidRPr="009E605F">
              <w:rPr>
                <w:rFonts w:ascii="Calibri" w:hAnsi="Calibri"/>
                <w:b/>
                <w:spacing w:val="-6"/>
                <w:sz w:val="20"/>
                <w:lang w:val="ru-RU"/>
              </w:rPr>
              <w:t xml:space="preserve">ПОЛОЖЕНИЕ ОБ ОБЩИХ </w:t>
            </w:r>
            <w:r w:rsidRPr="009E605F">
              <w:rPr>
                <w:rFonts w:ascii="Calibri" w:hAnsi="Calibri"/>
                <w:b/>
                <w:snapToGrid w:val="0"/>
                <w:spacing w:val="-6"/>
                <w:sz w:val="20"/>
                <w:lang w:val="ru-RU"/>
              </w:rPr>
              <w:t>ИСКЛЮЧЕНИЯХ</w:t>
            </w:r>
            <w:r w:rsidRPr="009E605F">
              <w:rPr>
                <w:rFonts w:ascii="Calibri" w:hAnsi="Calibri"/>
                <w:b/>
                <w:spacing w:val="-6"/>
                <w:sz w:val="20"/>
                <w:lang w:val="ru-RU"/>
              </w:rPr>
              <w:t xml:space="preserve"> ИЗ СТРАХОВЫХ СЛУЧАЕВ И ОГРАНИЧЕНИЯХ СТРАХОВАНИЯ.</w:t>
            </w:r>
          </w:p>
        </w:tc>
      </w:tr>
      <w:tr w:rsidR="00AA3439" w:rsidRPr="00A30393" w:rsidTr="004C29A4">
        <w:trPr>
          <w:trHeight w:val="20"/>
        </w:trPr>
        <w:tc>
          <w:tcPr>
            <w:tcW w:w="9923" w:type="dxa"/>
            <w:gridSpan w:val="3"/>
          </w:tcPr>
          <w:p w:rsidR="00AA3439" w:rsidRPr="009E605F" w:rsidRDefault="00AA3439" w:rsidP="00F76427">
            <w:pPr>
              <w:pStyle w:val="DefaultText"/>
              <w:numPr>
                <w:ilvl w:val="1"/>
                <w:numId w:val="13"/>
              </w:numPr>
              <w:ind w:left="34" w:right="-57" w:firstLine="0"/>
              <w:jc w:val="both"/>
              <w:rPr>
                <w:rFonts w:ascii="Calibri" w:hAnsi="Calibri"/>
                <w:spacing w:val="-6"/>
                <w:sz w:val="20"/>
                <w:lang w:val="ru-RU"/>
              </w:rPr>
            </w:pPr>
            <w:r w:rsidRPr="009E605F">
              <w:rPr>
                <w:rFonts w:ascii="Calibri" w:hAnsi="Calibri"/>
                <w:spacing w:val="-6"/>
                <w:sz w:val="20"/>
                <w:lang w:val="ru-RU"/>
              </w:rPr>
              <w:t>Не подлежит возмещению ущерб, произошедший вследствие:</w:t>
            </w:r>
          </w:p>
          <w:p w:rsidR="00AA3439" w:rsidRPr="009E605F" w:rsidRDefault="00AA3439" w:rsidP="00F76427">
            <w:pPr>
              <w:pStyle w:val="DefaultText"/>
              <w:numPr>
                <w:ilvl w:val="2"/>
                <w:numId w:val="13"/>
              </w:numPr>
              <w:ind w:left="34" w:right="-57" w:firstLine="0"/>
              <w:jc w:val="both"/>
              <w:rPr>
                <w:rFonts w:ascii="Calibri" w:hAnsi="Calibri"/>
                <w:spacing w:val="-6"/>
                <w:sz w:val="20"/>
                <w:lang w:val="ru-RU"/>
              </w:rPr>
            </w:pPr>
            <w:r w:rsidRPr="009E605F">
              <w:rPr>
                <w:rFonts w:ascii="Calibri" w:hAnsi="Calibri"/>
                <w:spacing w:val="-6"/>
                <w:sz w:val="20"/>
                <w:lang w:val="ru-RU"/>
              </w:rPr>
              <w:t>воздействия ядерного взрыва, радиации или радиоактивного заражения в любой форме;</w:t>
            </w:r>
          </w:p>
          <w:p w:rsidR="00AA3439" w:rsidRPr="009E605F" w:rsidRDefault="00AA3439" w:rsidP="00F76427">
            <w:pPr>
              <w:pStyle w:val="DefaultText"/>
              <w:numPr>
                <w:ilvl w:val="2"/>
                <w:numId w:val="13"/>
              </w:numPr>
              <w:ind w:left="34" w:right="-57" w:firstLine="0"/>
              <w:jc w:val="both"/>
              <w:rPr>
                <w:rFonts w:ascii="Calibri" w:hAnsi="Calibri"/>
                <w:spacing w:val="-6"/>
                <w:sz w:val="20"/>
                <w:lang w:val="ru-RU"/>
              </w:rPr>
            </w:pPr>
            <w:r w:rsidRPr="009E605F">
              <w:rPr>
                <w:rFonts w:ascii="Calibri" w:hAnsi="Calibri"/>
                <w:spacing w:val="-6"/>
                <w:sz w:val="20"/>
                <w:lang w:val="ru-RU"/>
              </w:rPr>
              <w:t>военных действий всякого рода, а также маневров или иных военных мероприятий и их последствий;</w:t>
            </w:r>
          </w:p>
          <w:p w:rsidR="00AA3439" w:rsidRPr="009E605F" w:rsidRDefault="00AA3439" w:rsidP="00F76427">
            <w:pPr>
              <w:pStyle w:val="DefaultText"/>
              <w:numPr>
                <w:ilvl w:val="2"/>
                <w:numId w:val="13"/>
              </w:numPr>
              <w:ind w:left="34" w:right="-57" w:firstLine="0"/>
              <w:jc w:val="both"/>
              <w:rPr>
                <w:rFonts w:ascii="Calibri" w:hAnsi="Calibri"/>
                <w:spacing w:val="-6"/>
                <w:sz w:val="20"/>
                <w:lang w:val="ru-RU"/>
              </w:rPr>
            </w:pPr>
            <w:r w:rsidRPr="009E605F">
              <w:rPr>
                <w:rFonts w:ascii="Calibri" w:hAnsi="Calibri"/>
                <w:spacing w:val="-6"/>
                <w:sz w:val="20"/>
                <w:lang w:val="ru-RU"/>
              </w:rPr>
              <w:t>мятежа; забастовки; локаутов; гражданских беспорядков, приобретающих размеры или разрастающихся до народного восстания; бунта; гражданских волнений; военного мятежа; революции; военного захвата или узурпации власти; гражданской войны и/или ее последствий;</w:t>
            </w:r>
          </w:p>
          <w:p w:rsidR="00AA3439" w:rsidRPr="009E605F" w:rsidRDefault="00AA3439" w:rsidP="00F76427">
            <w:pPr>
              <w:pStyle w:val="DefaultText"/>
              <w:numPr>
                <w:ilvl w:val="2"/>
                <w:numId w:val="13"/>
              </w:numPr>
              <w:ind w:left="34" w:right="-57" w:firstLine="0"/>
              <w:jc w:val="both"/>
              <w:rPr>
                <w:rFonts w:ascii="Calibri" w:hAnsi="Calibri"/>
                <w:spacing w:val="-6"/>
                <w:sz w:val="20"/>
                <w:lang w:val="ru-RU"/>
              </w:rPr>
            </w:pPr>
            <w:r w:rsidRPr="009E605F">
              <w:rPr>
                <w:rFonts w:ascii="Calibri" w:hAnsi="Calibri"/>
                <w:spacing w:val="-6"/>
                <w:sz w:val="20"/>
                <w:lang w:val="ru-RU"/>
              </w:rPr>
              <w:t>изъятия, конфискации, реквизиции, ареста, уничтожения и/или повреждения имущества, ограничения доступа к нему по распоряжению государственных органов, военных или гражданских властей;</w:t>
            </w:r>
          </w:p>
          <w:p w:rsidR="00AA3439" w:rsidRPr="009E605F" w:rsidRDefault="00AA3439" w:rsidP="00F76427">
            <w:pPr>
              <w:pStyle w:val="DefaultText"/>
              <w:numPr>
                <w:ilvl w:val="2"/>
                <w:numId w:val="13"/>
              </w:numPr>
              <w:ind w:left="34" w:right="-57" w:firstLine="0"/>
              <w:jc w:val="both"/>
              <w:rPr>
                <w:rFonts w:ascii="Calibri" w:hAnsi="Calibri"/>
                <w:spacing w:val="-6"/>
                <w:sz w:val="20"/>
                <w:lang w:val="ru-RU"/>
              </w:rPr>
            </w:pPr>
            <w:r w:rsidRPr="009E605F">
              <w:rPr>
                <w:rFonts w:ascii="Calibri" w:hAnsi="Calibri"/>
                <w:spacing w:val="-6"/>
                <w:sz w:val="20"/>
                <w:lang w:val="ru-RU"/>
              </w:rPr>
              <w:t>умысла Страхователя, Выгодоприобретателя или их представителей, а также лиц, действовавших хотя и от собственного имени, но с ведома и в интересах Страхователя и/или Выгодоприобретателя, а равно умышленного нарушения кем-либо из указанных лиц установленных правил обращения с застрахованным имуществом;</w:t>
            </w:r>
          </w:p>
          <w:p w:rsidR="00AA3439" w:rsidRPr="009E605F" w:rsidRDefault="00AA3439" w:rsidP="00F76427">
            <w:pPr>
              <w:pStyle w:val="DefaultText"/>
              <w:numPr>
                <w:ilvl w:val="2"/>
                <w:numId w:val="13"/>
              </w:numPr>
              <w:ind w:left="34" w:right="-57" w:firstLine="0"/>
              <w:jc w:val="both"/>
              <w:rPr>
                <w:rFonts w:ascii="Calibri" w:hAnsi="Calibri"/>
                <w:spacing w:val="-6"/>
                <w:sz w:val="20"/>
                <w:lang w:val="ru-RU"/>
              </w:rPr>
            </w:pPr>
            <w:r w:rsidRPr="009E605F">
              <w:rPr>
                <w:rFonts w:ascii="Calibri" w:hAnsi="Calibri"/>
                <w:spacing w:val="-6"/>
                <w:sz w:val="20"/>
                <w:lang w:val="ru-RU"/>
              </w:rPr>
              <w:t>того, что Страхователь, Выгодоприобретатель либо лицо, которому доверена сохранность застрахованного имущества (арендатор, хранитель и т.п.): умышленно совершил или допустил действия, ведущие к возникновению ущерба, или умышленно ввел Страховщика или его представителей в заблуждение при определении причин или размера ущерба; совершил правонарушение, находящееся в прямой причинной связи со страховым случаем; использовал застрахованное имущество для аренды, проката, учебных, исследовательских либо спортивных целей без ведома Страховщика.</w:t>
            </w:r>
          </w:p>
          <w:p w:rsidR="00AA3439" w:rsidRPr="009E605F" w:rsidRDefault="00AA3439" w:rsidP="00F76427">
            <w:pPr>
              <w:pStyle w:val="DefaultText"/>
              <w:numPr>
                <w:ilvl w:val="2"/>
                <w:numId w:val="13"/>
              </w:numPr>
              <w:ind w:left="34" w:right="-57" w:firstLine="0"/>
              <w:jc w:val="both"/>
              <w:rPr>
                <w:rFonts w:ascii="Calibri" w:hAnsi="Calibri"/>
                <w:spacing w:val="-6"/>
                <w:sz w:val="20"/>
                <w:lang w:val="ru-RU"/>
              </w:rPr>
            </w:pPr>
            <w:r w:rsidRPr="009E605F">
              <w:rPr>
                <w:rFonts w:ascii="Calibri" w:hAnsi="Calibri"/>
                <w:spacing w:val="-6"/>
                <w:sz w:val="20"/>
                <w:lang w:val="ru-RU"/>
              </w:rPr>
              <w:t>иных случаев, предусмотренных законодательством Республики Казахстан.</w:t>
            </w:r>
          </w:p>
          <w:p w:rsidR="00AA3439" w:rsidRPr="009E605F" w:rsidRDefault="00AA3439" w:rsidP="00F76427">
            <w:pPr>
              <w:pStyle w:val="DefaultText"/>
              <w:numPr>
                <w:ilvl w:val="2"/>
                <w:numId w:val="13"/>
              </w:numPr>
              <w:ind w:left="34" w:right="-57" w:firstLine="0"/>
              <w:jc w:val="both"/>
              <w:rPr>
                <w:rFonts w:ascii="Calibri" w:hAnsi="Calibri"/>
                <w:spacing w:val="-6"/>
                <w:sz w:val="20"/>
                <w:lang w:val="ru-RU"/>
              </w:rPr>
            </w:pPr>
            <w:r w:rsidRPr="009E605F">
              <w:rPr>
                <w:rFonts w:ascii="Calibri" w:hAnsi="Calibri"/>
                <w:spacing w:val="-6"/>
                <w:sz w:val="20"/>
                <w:lang w:val="ru-RU"/>
              </w:rPr>
              <w:t xml:space="preserve">Страховщик не производит страховую выплату за: косвенные потери (штраф, неустойка, пеня или иные штрафные санкции в денежной форме), упущенную выгоду, потерю товарного вида имущества, даже если они и были </w:t>
            </w:r>
            <w:r w:rsidRPr="009E605F">
              <w:rPr>
                <w:rFonts w:ascii="Calibri" w:hAnsi="Calibri"/>
                <w:spacing w:val="-6"/>
                <w:sz w:val="20"/>
                <w:lang w:val="ru-RU"/>
              </w:rPr>
              <w:lastRenderedPageBreak/>
              <w:t>вызваны страховым случаем; моральный вред; судебные издержки; ущерб, вызванный грубой неосторожностью Страхователя или его представителей.</w:t>
            </w:r>
          </w:p>
          <w:p w:rsidR="00AA3439" w:rsidRPr="009E605F" w:rsidRDefault="00AA3439" w:rsidP="00F76427">
            <w:pPr>
              <w:pStyle w:val="DefaultText"/>
              <w:numPr>
                <w:ilvl w:val="1"/>
                <w:numId w:val="13"/>
              </w:numPr>
              <w:ind w:left="34" w:right="-57" w:firstLine="0"/>
              <w:jc w:val="both"/>
              <w:rPr>
                <w:rFonts w:ascii="Calibri" w:hAnsi="Calibri"/>
                <w:spacing w:val="-6"/>
                <w:sz w:val="20"/>
                <w:lang w:val="ru-RU"/>
              </w:rPr>
            </w:pPr>
            <w:r w:rsidRPr="009E605F">
              <w:rPr>
                <w:rFonts w:ascii="Calibri" w:hAnsi="Calibri"/>
                <w:spacing w:val="-6"/>
                <w:sz w:val="20"/>
                <w:lang w:val="ru-RU"/>
              </w:rPr>
              <w:t>Не подлежит возмещению ущерб, явившийся следствием несоблюдения Страхователем инструкций по хранению, эксплуатации и обслуживанию застрахованного имущества, а также использования этого имущества для иных целей, чем те, для которых оно предназначено. Не подлежит возмещению ущерб домашнему имуществу и другим личным вещам Страхователя, не внесенным в список застрахованного имущества.</w:t>
            </w:r>
          </w:p>
          <w:p w:rsidR="00AA3439" w:rsidRPr="009E605F" w:rsidRDefault="00AA3439" w:rsidP="00F76427">
            <w:pPr>
              <w:pStyle w:val="DefaultText"/>
              <w:numPr>
                <w:ilvl w:val="1"/>
                <w:numId w:val="13"/>
              </w:numPr>
              <w:ind w:left="34" w:right="-57" w:firstLine="0"/>
              <w:jc w:val="both"/>
              <w:rPr>
                <w:rFonts w:ascii="Calibri" w:hAnsi="Calibri"/>
                <w:spacing w:val="-6"/>
                <w:sz w:val="20"/>
                <w:lang w:val="ru-RU"/>
              </w:rPr>
            </w:pPr>
            <w:r w:rsidRPr="009E605F">
              <w:rPr>
                <w:rFonts w:ascii="Calibri" w:hAnsi="Calibri"/>
                <w:spacing w:val="-6"/>
                <w:sz w:val="20"/>
                <w:lang w:val="ru-RU"/>
              </w:rPr>
              <w:t>Не являются страховыми случаями и не покрывается страхованием ущерб, произошедший в результате:</w:t>
            </w:r>
          </w:p>
          <w:p w:rsidR="00AA3439" w:rsidRPr="009E605F" w:rsidRDefault="00AA3439" w:rsidP="00F76427">
            <w:pPr>
              <w:pStyle w:val="DefaultText"/>
              <w:numPr>
                <w:ilvl w:val="2"/>
                <w:numId w:val="13"/>
              </w:numPr>
              <w:ind w:left="34" w:right="-57" w:firstLine="0"/>
              <w:jc w:val="both"/>
              <w:rPr>
                <w:rFonts w:ascii="Calibri" w:hAnsi="Calibri"/>
                <w:spacing w:val="-6"/>
                <w:sz w:val="20"/>
                <w:lang w:val="ru-RU"/>
              </w:rPr>
            </w:pPr>
            <w:r w:rsidRPr="009E605F">
              <w:rPr>
                <w:rFonts w:ascii="Calibri" w:hAnsi="Calibri"/>
                <w:spacing w:val="-6"/>
                <w:sz w:val="20"/>
                <w:lang w:val="ru-RU"/>
              </w:rPr>
              <w:t>самовозгорания, брожения, гниения или других естественных свойств застрахованных предметов;</w:t>
            </w:r>
          </w:p>
          <w:p w:rsidR="00AA3439" w:rsidRPr="009E605F" w:rsidRDefault="00AA3439" w:rsidP="00F76427">
            <w:pPr>
              <w:pStyle w:val="DefaultText"/>
              <w:numPr>
                <w:ilvl w:val="2"/>
                <w:numId w:val="13"/>
              </w:numPr>
              <w:ind w:left="34" w:right="-57" w:firstLine="0"/>
              <w:jc w:val="both"/>
              <w:rPr>
                <w:rFonts w:ascii="Calibri" w:hAnsi="Calibri"/>
                <w:spacing w:val="-6"/>
                <w:sz w:val="20"/>
                <w:lang w:val="ru-RU"/>
              </w:rPr>
            </w:pPr>
            <w:r w:rsidRPr="009E605F">
              <w:rPr>
                <w:rFonts w:ascii="Calibri" w:hAnsi="Calibri"/>
                <w:spacing w:val="-6"/>
                <w:sz w:val="20"/>
                <w:lang w:val="ru-RU"/>
              </w:rPr>
              <w:t>обвала строений или их части, если только обвал не вызван страховым случаем;</w:t>
            </w:r>
          </w:p>
          <w:p w:rsidR="00AA3439" w:rsidRPr="009E605F" w:rsidRDefault="00AA3439" w:rsidP="00F76427">
            <w:pPr>
              <w:pStyle w:val="DefaultText"/>
              <w:numPr>
                <w:ilvl w:val="2"/>
                <w:numId w:val="13"/>
              </w:numPr>
              <w:ind w:left="34" w:right="-57" w:firstLine="0"/>
              <w:jc w:val="both"/>
              <w:rPr>
                <w:rFonts w:ascii="Calibri" w:hAnsi="Calibri"/>
                <w:spacing w:val="-6"/>
                <w:sz w:val="20"/>
                <w:lang w:val="ru-RU"/>
              </w:rPr>
            </w:pPr>
            <w:r w:rsidRPr="009E605F">
              <w:rPr>
                <w:rFonts w:ascii="Calibri" w:hAnsi="Calibri"/>
                <w:spacing w:val="-6"/>
                <w:sz w:val="20"/>
                <w:lang w:val="ru-RU"/>
              </w:rPr>
              <w:t>оседания, поднятия грунта или оползня, кроме тех случаев, когда это явилось результатом внезапного и непредвиденного внешнего воздействия;</w:t>
            </w:r>
          </w:p>
          <w:p w:rsidR="00AA3439" w:rsidRPr="009E605F" w:rsidRDefault="00AA3439" w:rsidP="00F76427">
            <w:pPr>
              <w:pStyle w:val="DefaultText"/>
              <w:numPr>
                <w:ilvl w:val="2"/>
                <w:numId w:val="13"/>
              </w:numPr>
              <w:ind w:left="34" w:right="-57" w:firstLine="0"/>
              <w:jc w:val="both"/>
              <w:rPr>
                <w:rFonts w:ascii="Calibri" w:hAnsi="Calibri"/>
                <w:spacing w:val="-6"/>
                <w:sz w:val="20"/>
                <w:lang w:val="ru-RU"/>
              </w:rPr>
            </w:pPr>
            <w:r w:rsidRPr="009E605F">
              <w:rPr>
                <w:rFonts w:ascii="Calibri" w:hAnsi="Calibri"/>
                <w:spacing w:val="-6"/>
                <w:sz w:val="20"/>
                <w:lang w:val="ru-RU"/>
              </w:rPr>
              <w:t xml:space="preserve">течи из автоматических </w:t>
            </w:r>
            <w:proofErr w:type="spellStart"/>
            <w:r w:rsidRPr="009E605F">
              <w:rPr>
                <w:rFonts w:ascii="Calibri" w:hAnsi="Calibri"/>
                <w:spacing w:val="-6"/>
                <w:sz w:val="20"/>
                <w:lang w:val="ru-RU"/>
              </w:rPr>
              <w:t>спринклерных</w:t>
            </w:r>
            <w:proofErr w:type="spellEnd"/>
            <w:r w:rsidRPr="009E605F">
              <w:rPr>
                <w:rFonts w:ascii="Calibri" w:hAnsi="Calibri"/>
                <w:spacing w:val="-6"/>
                <w:sz w:val="20"/>
                <w:lang w:val="ru-RU"/>
              </w:rPr>
              <w:t xml:space="preserve"> систем пожаротушения;</w:t>
            </w:r>
          </w:p>
          <w:p w:rsidR="00AA3439" w:rsidRPr="009E605F" w:rsidRDefault="00AA3439" w:rsidP="00F76427">
            <w:pPr>
              <w:pStyle w:val="DefaultText"/>
              <w:numPr>
                <w:ilvl w:val="2"/>
                <w:numId w:val="13"/>
              </w:numPr>
              <w:ind w:left="34" w:right="-57" w:firstLine="0"/>
              <w:jc w:val="both"/>
              <w:rPr>
                <w:rFonts w:ascii="Calibri" w:hAnsi="Calibri"/>
                <w:spacing w:val="-6"/>
                <w:sz w:val="20"/>
                <w:lang w:val="ru-RU"/>
              </w:rPr>
            </w:pPr>
            <w:r w:rsidRPr="009E605F">
              <w:rPr>
                <w:rFonts w:ascii="Calibri" w:hAnsi="Calibri"/>
                <w:spacing w:val="-6"/>
                <w:sz w:val="20"/>
                <w:lang w:val="ru-RU"/>
              </w:rPr>
              <w:t xml:space="preserve">кражи или расхищения имущества </w:t>
            </w:r>
            <w:proofErr w:type="gramStart"/>
            <w:r w:rsidRPr="009E605F">
              <w:rPr>
                <w:rFonts w:ascii="Calibri" w:hAnsi="Calibri"/>
                <w:spacing w:val="-6"/>
                <w:sz w:val="20"/>
                <w:lang w:val="ru-RU"/>
              </w:rPr>
              <w:t>во время</w:t>
            </w:r>
            <w:proofErr w:type="gramEnd"/>
            <w:r w:rsidRPr="009E605F">
              <w:rPr>
                <w:rFonts w:ascii="Calibri" w:hAnsi="Calibri"/>
                <w:spacing w:val="-6"/>
                <w:sz w:val="20"/>
                <w:lang w:val="ru-RU"/>
              </w:rPr>
              <w:t xml:space="preserve"> или непосредственно после страхового случая;</w:t>
            </w:r>
          </w:p>
          <w:p w:rsidR="00AA3439" w:rsidRPr="009E605F" w:rsidRDefault="00AA3439" w:rsidP="00F76427">
            <w:pPr>
              <w:pStyle w:val="DefaultText"/>
              <w:numPr>
                <w:ilvl w:val="2"/>
                <w:numId w:val="13"/>
              </w:numPr>
              <w:ind w:left="34" w:right="-57" w:firstLine="0"/>
              <w:jc w:val="both"/>
              <w:rPr>
                <w:rFonts w:ascii="Calibri" w:hAnsi="Calibri"/>
                <w:spacing w:val="-6"/>
                <w:sz w:val="20"/>
                <w:lang w:val="ru-RU"/>
              </w:rPr>
            </w:pPr>
            <w:r w:rsidRPr="009E605F">
              <w:rPr>
                <w:rFonts w:ascii="Calibri" w:hAnsi="Calibri"/>
                <w:spacing w:val="-6"/>
                <w:sz w:val="20"/>
                <w:lang w:val="ru-RU"/>
              </w:rPr>
              <w:t>действий лиц в состоянии алкогольного, наркотического или иного рода опьянения, если указанные лица в момент возникновения события, имеющего признаки страхового случая, находились со Страхователем и/или Выгодоприобретателем в трудовых или гражданско-правовых отношениях;</w:t>
            </w:r>
          </w:p>
          <w:p w:rsidR="00AA3439" w:rsidRPr="009E605F" w:rsidRDefault="00AA3439" w:rsidP="00F76427">
            <w:pPr>
              <w:pStyle w:val="DefaultText"/>
              <w:numPr>
                <w:ilvl w:val="2"/>
                <w:numId w:val="13"/>
              </w:numPr>
              <w:ind w:left="34" w:right="-57" w:firstLine="0"/>
              <w:jc w:val="both"/>
              <w:rPr>
                <w:rFonts w:ascii="Calibri" w:hAnsi="Calibri"/>
                <w:spacing w:val="-6"/>
                <w:sz w:val="20"/>
                <w:lang w:val="ru-RU"/>
              </w:rPr>
            </w:pPr>
            <w:r w:rsidRPr="009E605F">
              <w:rPr>
                <w:rFonts w:ascii="Calibri" w:hAnsi="Calibri"/>
                <w:spacing w:val="-6"/>
                <w:sz w:val="20"/>
                <w:lang w:val="ru-RU"/>
              </w:rPr>
              <w:t>при невыполнении Страхователем обязанности предъявить Страховщику на осмотр имущества после ликвидации ущерба, вызванного страховым случаем, и восстановления (ремонта) имущества.</w:t>
            </w:r>
          </w:p>
          <w:p w:rsidR="00AA3439" w:rsidRPr="009E605F" w:rsidRDefault="00AA3439" w:rsidP="00F76427">
            <w:pPr>
              <w:pStyle w:val="DefaultText"/>
              <w:numPr>
                <w:ilvl w:val="2"/>
                <w:numId w:val="13"/>
              </w:numPr>
              <w:ind w:left="34" w:right="-57" w:firstLine="0"/>
              <w:jc w:val="both"/>
              <w:rPr>
                <w:rFonts w:ascii="Calibri" w:hAnsi="Calibri"/>
                <w:spacing w:val="-6"/>
                <w:sz w:val="20"/>
                <w:lang w:val="ru-RU"/>
              </w:rPr>
            </w:pPr>
            <w:r w:rsidRPr="009E605F">
              <w:rPr>
                <w:rFonts w:ascii="Calibri" w:hAnsi="Calibri"/>
                <w:spacing w:val="-6"/>
                <w:sz w:val="20"/>
                <w:lang w:val="ru-RU"/>
              </w:rPr>
              <w:t>террористического акта и/или терроризма, несмотря на любые другие обстоятельства или события, действующие одновременно; действий по контролированию, предупреждению, подавлению или любых других действий, относящихся к террористическому акту и/или терроризму; актов насилия или актов, опасных для человеческой жизни, материальной и нематериальной собственности, с целью или желанием повлиять на любое правительство или с целью запугивания населения или какой-либо прослойки населения; диверсии;</w:t>
            </w:r>
          </w:p>
          <w:p w:rsidR="00AA3439" w:rsidRPr="009E605F" w:rsidRDefault="00AA3439" w:rsidP="00F76427">
            <w:pPr>
              <w:pStyle w:val="DefaultText"/>
              <w:numPr>
                <w:ilvl w:val="2"/>
                <w:numId w:val="13"/>
              </w:numPr>
              <w:ind w:left="34" w:right="-57" w:firstLine="0"/>
              <w:jc w:val="both"/>
              <w:rPr>
                <w:rFonts w:ascii="Calibri" w:hAnsi="Calibri"/>
                <w:spacing w:val="-6"/>
                <w:sz w:val="20"/>
                <w:lang w:val="ru-RU"/>
              </w:rPr>
            </w:pPr>
            <w:r w:rsidRPr="009E605F">
              <w:rPr>
                <w:rFonts w:ascii="Calibri" w:hAnsi="Calibri"/>
                <w:spacing w:val="-6"/>
                <w:sz w:val="20"/>
                <w:lang w:val="ru-RU"/>
              </w:rPr>
              <w:t>проведения строительно-монтажных, ремонтно-отделочных и пуско-наладочных работ.</w:t>
            </w:r>
          </w:p>
          <w:p w:rsidR="00AA3439" w:rsidRPr="009E605F" w:rsidRDefault="00AA3439" w:rsidP="00F76427">
            <w:pPr>
              <w:pStyle w:val="DefaultText"/>
              <w:numPr>
                <w:ilvl w:val="1"/>
                <w:numId w:val="13"/>
              </w:numPr>
              <w:ind w:left="34" w:right="-57" w:firstLine="0"/>
              <w:jc w:val="both"/>
              <w:rPr>
                <w:rFonts w:ascii="Calibri" w:hAnsi="Calibri"/>
                <w:spacing w:val="-6"/>
                <w:sz w:val="20"/>
                <w:lang w:val="ru-RU"/>
              </w:rPr>
            </w:pPr>
            <w:r w:rsidRPr="009E605F">
              <w:rPr>
                <w:rFonts w:ascii="Calibri" w:hAnsi="Calibri"/>
                <w:spacing w:val="-6"/>
                <w:sz w:val="20"/>
                <w:lang w:val="ru-RU"/>
              </w:rPr>
              <w:t>ущерб, который прямо или косвенно возникший в связи или явившийся результатом проведения несогласованного с компетентными органами переустройства или перепланировки застрахованного помещения и/или помещения, в котором находится застрахованное имущество.</w:t>
            </w:r>
          </w:p>
          <w:p w:rsidR="00AA3439" w:rsidRPr="009E605F" w:rsidRDefault="00AA3439" w:rsidP="00F76427">
            <w:pPr>
              <w:pStyle w:val="DefaultText"/>
              <w:numPr>
                <w:ilvl w:val="1"/>
                <w:numId w:val="13"/>
              </w:numPr>
              <w:ind w:left="34" w:right="-57" w:firstLine="0"/>
              <w:jc w:val="both"/>
              <w:rPr>
                <w:rFonts w:ascii="Calibri" w:hAnsi="Calibri"/>
                <w:spacing w:val="-6"/>
                <w:sz w:val="20"/>
                <w:lang w:val="ru-RU"/>
              </w:rPr>
            </w:pPr>
            <w:r w:rsidRPr="009E605F">
              <w:rPr>
                <w:rFonts w:ascii="Calibri" w:hAnsi="Calibri"/>
                <w:spacing w:val="-6"/>
                <w:sz w:val="20"/>
                <w:lang w:val="ru-RU"/>
              </w:rPr>
              <w:t>Страховщик имеет право полностью или частично отказать Страхователю (Выгодоприобретателю) в страховой выплате в случаях, предусмотренных законодательством Республики Казахстан, а также в случаях:</w:t>
            </w:r>
          </w:p>
          <w:p w:rsidR="00AA3439" w:rsidRPr="009E605F" w:rsidRDefault="00AA3439" w:rsidP="00F76427">
            <w:pPr>
              <w:pStyle w:val="DefaultText"/>
              <w:numPr>
                <w:ilvl w:val="2"/>
                <w:numId w:val="13"/>
              </w:numPr>
              <w:ind w:left="34" w:right="-57" w:firstLine="0"/>
              <w:jc w:val="both"/>
              <w:rPr>
                <w:rFonts w:ascii="Calibri" w:hAnsi="Calibri"/>
                <w:spacing w:val="-6"/>
                <w:sz w:val="20"/>
                <w:lang w:val="ru-RU"/>
              </w:rPr>
            </w:pPr>
            <w:r w:rsidRPr="009E605F">
              <w:rPr>
                <w:rFonts w:ascii="Calibri" w:hAnsi="Calibri"/>
                <w:spacing w:val="-6"/>
                <w:sz w:val="20"/>
                <w:lang w:val="ru-RU"/>
              </w:rPr>
              <w:t>предоставления Страхователем (Выгодоприобретателем) Страховщику заведомо ложной информации, сведений и документов на застрахованное имущество;</w:t>
            </w:r>
          </w:p>
          <w:p w:rsidR="00AA3439" w:rsidRPr="009E605F" w:rsidRDefault="00AA3439" w:rsidP="00F76427">
            <w:pPr>
              <w:pStyle w:val="DefaultText"/>
              <w:numPr>
                <w:ilvl w:val="2"/>
                <w:numId w:val="13"/>
              </w:numPr>
              <w:ind w:left="34" w:right="-57" w:firstLine="0"/>
              <w:jc w:val="both"/>
              <w:rPr>
                <w:rFonts w:ascii="Calibri" w:hAnsi="Calibri"/>
                <w:spacing w:val="-6"/>
                <w:sz w:val="20"/>
                <w:lang w:val="ru-RU"/>
              </w:rPr>
            </w:pPr>
            <w:r w:rsidRPr="009E605F">
              <w:rPr>
                <w:rFonts w:ascii="Calibri" w:hAnsi="Calibri"/>
                <w:spacing w:val="-6"/>
                <w:sz w:val="20"/>
                <w:lang w:val="ru-RU"/>
              </w:rPr>
              <w:t>получения Страхователем (Выгодоприобретателем) полностью или частично возмещения ущерба от лица, виновного в причинении ущерба застрахованному имуществу;</w:t>
            </w:r>
          </w:p>
          <w:p w:rsidR="00AA3439" w:rsidRPr="009E605F" w:rsidRDefault="00AA3439" w:rsidP="00F76427">
            <w:pPr>
              <w:pStyle w:val="DefaultText"/>
              <w:numPr>
                <w:ilvl w:val="2"/>
                <w:numId w:val="13"/>
              </w:numPr>
              <w:ind w:left="34" w:right="-57" w:firstLine="0"/>
              <w:jc w:val="both"/>
              <w:rPr>
                <w:rFonts w:ascii="Calibri" w:hAnsi="Calibri"/>
                <w:spacing w:val="-6"/>
                <w:sz w:val="20"/>
                <w:lang w:val="ru-RU"/>
              </w:rPr>
            </w:pPr>
            <w:r w:rsidRPr="009E605F">
              <w:rPr>
                <w:rFonts w:ascii="Calibri" w:hAnsi="Calibri"/>
                <w:spacing w:val="-6"/>
                <w:sz w:val="20"/>
                <w:lang w:val="ru-RU"/>
              </w:rPr>
              <w:t>повреждения, гибели или утраты застрахованного имущества в результате события, не являющегося страховым случаем;</w:t>
            </w:r>
          </w:p>
          <w:p w:rsidR="00AA3439" w:rsidRPr="009E605F" w:rsidRDefault="00AA3439" w:rsidP="00F76427">
            <w:pPr>
              <w:pStyle w:val="DefaultText"/>
              <w:numPr>
                <w:ilvl w:val="2"/>
                <w:numId w:val="13"/>
              </w:numPr>
              <w:ind w:left="34" w:right="-57" w:firstLine="0"/>
              <w:jc w:val="both"/>
              <w:rPr>
                <w:rFonts w:ascii="Calibri" w:hAnsi="Calibri"/>
                <w:spacing w:val="-6"/>
                <w:sz w:val="20"/>
                <w:lang w:val="ru-RU"/>
              </w:rPr>
            </w:pPr>
            <w:r w:rsidRPr="009E605F">
              <w:rPr>
                <w:rFonts w:ascii="Calibri" w:hAnsi="Calibri"/>
                <w:spacing w:val="-6"/>
                <w:sz w:val="20"/>
                <w:lang w:val="ru-RU"/>
              </w:rPr>
              <w:t>повреждения, гибели или утраты застрахованного имущества до вступления настоящего Договора в силу или за пределами периода страхования, предусмотренного настоящим Договором;</w:t>
            </w:r>
          </w:p>
          <w:p w:rsidR="00AA3439" w:rsidRPr="009E605F" w:rsidRDefault="00AA3439" w:rsidP="00F76427">
            <w:pPr>
              <w:pStyle w:val="DefaultText"/>
              <w:numPr>
                <w:ilvl w:val="2"/>
                <w:numId w:val="13"/>
              </w:numPr>
              <w:ind w:left="34" w:right="-57" w:firstLine="0"/>
              <w:jc w:val="both"/>
              <w:rPr>
                <w:rFonts w:ascii="Calibri" w:hAnsi="Calibri"/>
                <w:spacing w:val="-6"/>
                <w:sz w:val="20"/>
                <w:lang w:val="ru-RU"/>
              </w:rPr>
            </w:pPr>
            <w:r w:rsidRPr="009E605F">
              <w:rPr>
                <w:rFonts w:ascii="Calibri" w:hAnsi="Calibri"/>
                <w:spacing w:val="-6"/>
                <w:sz w:val="20"/>
                <w:lang w:val="ru-RU"/>
              </w:rPr>
              <w:t>не выполнения Страхователем своей обязанности по извещению Страховщика о событии обладающим признаками страховой случая согласно условий настоящего Договора, принятию мер по предотвращению или уменьшению ущерба, и заявлению о случившемся в органы соответствующей компетенции;</w:t>
            </w:r>
          </w:p>
          <w:p w:rsidR="00AA3439" w:rsidRPr="009E605F" w:rsidRDefault="00AA3439" w:rsidP="00F76427">
            <w:pPr>
              <w:pStyle w:val="DefaultText"/>
              <w:numPr>
                <w:ilvl w:val="2"/>
                <w:numId w:val="13"/>
              </w:numPr>
              <w:ind w:left="34" w:right="-57" w:firstLine="0"/>
              <w:jc w:val="both"/>
              <w:rPr>
                <w:rFonts w:ascii="Calibri" w:hAnsi="Calibri"/>
                <w:spacing w:val="-6"/>
                <w:sz w:val="20"/>
                <w:lang w:val="ru-RU"/>
              </w:rPr>
            </w:pPr>
            <w:r w:rsidRPr="009E605F">
              <w:rPr>
                <w:rFonts w:ascii="Calibri" w:hAnsi="Calibri"/>
                <w:spacing w:val="-6"/>
                <w:sz w:val="20"/>
                <w:lang w:val="ru-RU"/>
              </w:rPr>
              <w:t>нарушения Страхователем установленных законами или иными нормативными актами правил и норм противопожарной безопасности, охраны помещений и ценностей, безопасности проведения работ или иных аналогичных норм;</w:t>
            </w:r>
          </w:p>
          <w:p w:rsidR="00AA3439" w:rsidRPr="009E605F" w:rsidRDefault="00AA3439" w:rsidP="00F76427">
            <w:pPr>
              <w:pStyle w:val="DefaultText"/>
              <w:numPr>
                <w:ilvl w:val="2"/>
                <w:numId w:val="13"/>
              </w:numPr>
              <w:ind w:left="34" w:right="-57" w:firstLine="0"/>
              <w:jc w:val="both"/>
              <w:rPr>
                <w:rFonts w:ascii="Calibri" w:hAnsi="Calibri"/>
                <w:spacing w:val="-6"/>
                <w:sz w:val="20"/>
                <w:lang w:val="ru-RU"/>
              </w:rPr>
            </w:pPr>
            <w:r w:rsidRPr="009E605F">
              <w:rPr>
                <w:rFonts w:ascii="Calibri" w:hAnsi="Calibri"/>
                <w:spacing w:val="-6"/>
                <w:sz w:val="20"/>
                <w:lang w:val="ru-RU"/>
              </w:rPr>
              <w:t>ущерб возникший в результате воздействия на застрахованное электронное оборудование (или иное оборудование, подключенное к электросети) электрического тока короткого замыкания, повышения напряжения или силы тока в электросети, перегрузки в электросети.</w:t>
            </w:r>
          </w:p>
          <w:p w:rsidR="00AA3439" w:rsidRPr="009E605F" w:rsidRDefault="00AA3439" w:rsidP="00F76427">
            <w:pPr>
              <w:pStyle w:val="DefaultText"/>
              <w:numPr>
                <w:ilvl w:val="2"/>
                <w:numId w:val="13"/>
              </w:numPr>
              <w:ind w:left="34" w:right="-57" w:firstLine="0"/>
              <w:jc w:val="both"/>
              <w:rPr>
                <w:rFonts w:ascii="Calibri" w:hAnsi="Calibri"/>
                <w:spacing w:val="-6"/>
                <w:sz w:val="20"/>
                <w:lang w:val="ru-RU"/>
              </w:rPr>
            </w:pPr>
            <w:r w:rsidRPr="009E605F">
              <w:rPr>
                <w:rFonts w:ascii="Calibri" w:hAnsi="Calibri"/>
                <w:spacing w:val="-6"/>
                <w:sz w:val="20"/>
                <w:lang w:val="ru-RU"/>
              </w:rPr>
              <w:t>ущерб, возникший вследствие постепенно действующих причин, включая, но не ограничиваясь, износом, ржавчиной, коррозией, плесенью, грибком, мокрым или сухим гниением, постепенным ухудшением, латентными дефектами, врожденными изъянами, медленно развивающейся деформацией или искажением, отходами насекомых, действиями паразитов/микробов любого вида, грызунами и птицами;</w:t>
            </w:r>
          </w:p>
          <w:p w:rsidR="00AA3439" w:rsidRPr="009E605F" w:rsidRDefault="00AA3439" w:rsidP="00F76427">
            <w:pPr>
              <w:pStyle w:val="DefaultText"/>
              <w:numPr>
                <w:ilvl w:val="2"/>
                <w:numId w:val="13"/>
              </w:numPr>
              <w:ind w:left="34" w:right="-57" w:firstLine="0"/>
              <w:jc w:val="both"/>
              <w:rPr>
                <w:rFonts w:ascii="Calibri" w:hAnsi="Calibri"/>
                <w:spacing w:val="-6"/>
                <w:sz w:val="20"/>
                <w:lang w:val="ru-RU"/>
              </w:rPr>
            </w:pPr>
            <w:r w:rsidRPr="009E605F">
              <w:rPr>
                <w:rFonts w:ascii="Calibri" w:hAnsi="Calibri"/>
                <w:spacing w:val="-6"/>
                <w:sz w:val="20"/>
                <w:lang w:val="ru-RU"/>
              </w:rPr>
              <w:t>применения и складирования Страхователем (Застрахованным) огнеопасных, ядовитых, взрывоопасных и едких материалов;</w:t>
            </w:r>
          </w:p>
          <w:p w:rsidR="00AA3439" w:rsidRPr="009E605F" w:rsidRDefault="00AA3439" w:rsidP="00F76427">
            <w:pPr>
              <w:pStyle w:val="DefaultText"/>
              <w:numPr>
                <w:ilvl w:val="2"/>
                <w:numId w:val="13"/>
              </w:numPr>
              <w:ind w:left="34" w:right="-57" w:firstLine="0"/>
              <w:jc w:val="both"/>
              <w:rPr>
                <w:rFonts w:ascii="Calibri" w:hAnsi="Calibri"/>
                <w:spacing w:val="-6"/>
                <w:sz w:val="20"/>
                <w:lang w:val="ru-RU"/>
              </w:rPr>
            </w:pPr>
            <w:r w:rsidRPr="009E605F">
              <w:rPr>
                <w:rFonts w:ascii="Calibri" w:hAnsi="Calibri"/>
                <w:spacing w:val="-6"/>
                <w:sz w:val="20"/>
                <w:lang w:val="ru-RU"/>
              </w:rPr>
              <w:t>проникновения в помещение, покрываемое страховой защитой, жидкостей (в том числе дождя), снега, града и грязи через незакрытые окна, двери, а также отверстия, сделанные преднамеренно или возникшие вследствие ветхости или строительных дефектов;</w:t>
            </w:r>
          </w:p>
          <w:p w:rsidR="00AA3439" w:rsidRPr="009E605F" w:rsidRDefault="00AA3439" w:rsidP="00F76427">
            <w:pPr>
              <w:pStyle w:val="DefaultText"/>
              <w:numPr>
                <w:ilvl w:val="1"/>
                <w:numId w:val="13"/>
              </w:numPr>
              <w:ind w:left="34" w:right="-57" w:firstLine="0"/>
              <w:jc w:val="both"/>
              <w:rPr>
                <w:rFonts w:ascii="Calibri" w:hAnsi="Calibri"/>
                <w:spacing w:val="-6"/>
                <w:sz w:val="20"/>
                <w:lang w:val="ru-RU"/>
              </w:rPr>
            </w:pPr>
            <w:r w:rsidRPr="009E605F">
              <w:rPr>
                <w:rFonts w:ascii="Calibri" w:hAnsi="Calibri"/>
                <w:spacing w:val="-6"/>
                <w:sz w:val="20"/>
                <w:lang w:val="ru-RU"/>
              </w:rPr>
              <w:t>Исключается любой ущерб, возникший в результате заражения и/или загрязнения за исключением случаев, когда ущерб и/или разрушение застрахованного имущества было вызвано:</w:t>
            </w:r>
          </w:p>
          <w:p w:rsidR="00AA3439" w:rsidRPr="009E605F" w:rsidRDefault="00AA3439" w:rsidP="00F76427">
            <w:pPr>
              <w:pStyle w:val="DefaultText"/>
              <w:numPr>
                <w:ilvl w:val="2"/>
                <w:numId w:val="13"/>
              </w:numPr>
              <w:ind w:left="34" w:right="-57" w:firstLine="0"/>
              <w:jc w:val="both"/>
              <w:rPr>
                <w:rFonts w:ascii="Calibri" w:hAnsi="Calibri"/>
                <w:spacing w:val="-6"/>
                <w:sz w:val="20"/>
                <w:lang w:val="ru-RU"/>
              </w:rPr>
            </w:pPr>
            <w:r w:rsidRPr="009E605F">
              <w:rPr>
                <w:rFonts w:ascii="Calibri" w:hAnsi="Calibri"/>
                <w:spacing w:val="-6"/>
                <w:sz w:val="20"/>
                <w:lang w:val="ru-RU"/>
              </w:rPr>
              <w:t xml:space="preserve">загрязнением и/или заражением, которое возникло в результате наступления страхового случая; </w:t>
            </w:r>
          </w:p>
          <w:p w:rsidR="00AA3439" w:rsidRPr="009E605F" w:rsidRDefault="00AA3439" w:rsidP="00F76427">
            <w:pPr>
              <w:pStyle w:val="DefaultText"/>
              <w:numPr>
                <w:ilvl w:val="2"/>
                <w:numId w:val="13"/>
              </w:numPr>
              <w:ind w:left="34" w:right="-57" w:firstLine="0"/>
              <w:jc w:val="both"/>
              <w:rPr>
                <w:rFonts w:ascii="Calibri" w:hAnsi="Calibri"/>
                <w:spacing w:val="-6"/>
                <w:sz w:val="20"/>
                <w:lang w:val="ru-RU"/>
              </w:rPr>
            </w:pPr>
            <w:r w:rsidRPr="009E605F">
              <w:rPr>
                <w:rFonts w:ascii="Calibri" w:hAnsi="Calibri"/>
                <w:spacing w:val="-6"/>
                <w:sz w:val="20"/>
                <w:lang w:val="ru-RU"/>
              </w:rPr>
              <w:t xml:space="preserve">страховым случаем, который наступил по причине заражения и/или загрязнения; </w:t>
            </w:r>
          </w:p>
          <w:p w:rsidR="00AA3439" w:rsidRPr="009E605F" w:rsidRDefault="00AA3439" w:rsidP="00F76427">
            <w:pPr>
              <w:pStyle w:val="DefaultText"/>
              <w:numPr>
                <w:ilvl w:val="1"/>
                <w:numId w:val="13"/>
              </w:numPr>
              <w:ind w:left="34" w:right="-57" w:firstLine="0"/>
              <w:jc w:val="both"/>
              <w:rPr>
                <w:rFonts w:ascii="Calibri" w:hAnsi="Calibri"/>
                <w:spacing w:val="-6"/>
                <w:sz w:val="20"/>
                <w:lang w:val="ru-RU"/>
              </w:rPr>
            </w:pPr>
            <w:r w:rsidRPr="009E605F">
              <w:rPr>
                <w:rFonts w:ascii="Calibri" w:hAnsi="Calibri"/>
                <w:spacing w:val="-6"/>
                <w:sz w:val="20"/>
                <w:lang w:val="ru-RU"/>
              </w:rPr>
              <w:lastRenderedPageBreak/>
              <w:t>Настоящим договором не покрываются все надземные линии передачи и распределения, включая провода, кабели, мачты, пилоны, колонны, башни, прочие опорные конструкции и любое оборудование, которое может находиться на любых таких сооружениях, предназначенных для передачи и распределения электроэнергии, телефонных или телеграфных сигналов и любых коммуникационных сигналов – неважно, звуковых или визуальных. Данное исключение применяется ко всему оборудованию, за исключением оборудования, находящегося на расстоянии или в пределах 400 метров от застрахованной конструкции.</w:t>
            </w:r>
          </w:p>
          <w:p w:rsidR="00AA3439" w:rsidRPr="009E605F" w:rsidRDefault="00AA3439" w:rsidP="00F76427">
            <w:pPr>
              <w:pStyle w:val="DefaultText"/>
              <w:numPr>
                <w:ilvl w:val="1"/>
                <w:numId w:val="13"/>
              </w:numPr>
              <w:ind w:left="34" w:firstLine="0"/>
              <w:jc w:val="both"/>
              <w:rPr>
                <w:rFonts w:ascii="Calibri" w:hAnsi="Calibri"/>
                <w:bCs/>
                <w:spacing w:val="-6"/>
                <w:sz w:val="20"/>
                <w:lang w:val="ru-RU"/>
              </w:rPr>
            </w:pPr>
            <w:r w:rsidRPr="009E605F">
              <w:rPr>
                <w:rFonts w:ascii="Calibri" w:hAnsi="Calibri"/>
                <w:spacing w:val="-6"/>
                <w:sz w:val="20"/>
                <w:lang w:val="ru-RU"/>
              </w:rPr>
              <w:t>В страховое покрытие по настоящему Договору не включаются риски лиц (застрахованных /выгодоприобретателей), являющихся гражданами либо организациями, зарегистрированными на территории стран, подверженных экономическим либо политическим санкциям. Также настоящим Договором не покрываются события, и ответственность Страховщика не распространяется на случаи ущерба или страховых претензий, произошедших с застрахованным лицом либо в отношении выгодоприобретателя по Договору страхования, являющихся лицами (организациями либо гражданами), в отношении которых установлено эмбарго либо иные международные политические и/или экономические санкции в соответствии с законодательством Республики Казахстан, международным правом либо законодательством США и/или Европейского Союза, налагающими запрет на предоставление таким Застрахованным лицам/ Выгодоприобретателям каких-либо экономических выгод</w:t>
            </w:r>
            <w:r w:rsidRPr="009E605F">
              <w:rPr>
                <w:rFonts w:ascii="Calibri" w:hAnsi="Calibri"/>
                <w:bCs/>
                <w:spacing w:val="-6"/>
                <w:sz w:val="20"/>
                <w:lang w:val="ru-RU"/>
              </w:rPr>
              <w:t>.</w:t>
            </w:r>
          </w:p>
          <w:p w:rsidR="00AA3439" w:rsidRPr="009E605F" w:rsidRDefault="00AA3439" w:rsidP="00F76427">
            <w:pPr>
              <w:pStyle w:val="DefaultText"/>
              <w:numPr>
                <w:ilvl w:val="1"/>
                <w:numId w:val="13"/>
              </w:numPr>
              <w:ind w:left="34" w:right="-57" w:firstLine="0"/>
              <w:jc w:val="both"/>
              <w:rPr>
                <w:rFonts w:ascii="Calibri" w:hAnsi="Calibri"/>
                <w:spacing w:val="-6"/>
                <w:sz w:val="20"/>
                <w:lang w:val="ru-RU"/>
              </w:rPr>
            </w:pPr>
            <w:r w:rsidRPr="009E605F">
              <w:rPr>
                <w:rFonts w:ascii="Calibri" w:hAnsi="Calibri"/>
                <w:spacing w:val="-6"/>
                <w:sz w:val="20"/>
                <w:lang w:val="ru-RU"/>
              </w:rPr>
              <w:t xml:space="preserve">Освобождение Страховщика от страховой ответственности перед Страхователем по мотивам его неправомерных действий, предусмотренных в настоящем </w:t>
            </w:r>
            <w:r w:rsidR="00FE6B72" w:rsidRPr="009E605F">
              <w:rPr>
                <w:rFonts w:ascii="Calibri" w:hAnsi="Calibri"/>
                <w:spacing w:val="-6"/>
                <w:sz w:val="20"/>
                <w:lang w:val="ru-RU"/>
              </w:rPr>
              <w:t>Разделе, одновременно</w:t>
            </w:r>
            <w:r w:rsidRPr="009E605F">
              <w:rPr>
                <w:rFonts w:ascii="Calibri" w:hAnsi="Calibri"/>
                <w:spacing w:val="-6"/>
                <w:sz w:val="20"/>
                <w:lang w:val="ru-RU"/>
              </w:rPr>
              <w:t xml:space="preserve"> освобождает Страховщика от осуществления страховой выплаты Застрахованному или Выгодоприобретателю.</w:t>
            </w:r>
          </w:p>
          <w:p w:rsidR="00AA3439" w:rsidRPr="009E605F" w:rsidRDefault="00AA3439" w:rsidP="00F76427">
            <w:pPr>
              <w:pStyle w:val="DefaultText"/>
              <w:numPr>
                <w:ilvl w:val="1"/>
                <w:numId w:val="13"/>
              </w:numPr>
              <w:ind w:left="34" w:right="-57" w:firstLine="0"/>
              <w:jc w:val="both"/>
              <w:rPr>
                <w:rFonts w:ascii="Calibri" w:hAnsi="Calibri"/>
                <w:bCs/>
                <w:spacing w:val="-6"/>
                <w:sz w:val="20"/>
                <w:lang w:val="ru-RU"/>
              </w:rPr>
            </w:pPr>
            <w:r w:rsidRPr="009E605F">
              <w:rPr>
                <w:rFonts w:ascii="Calibri" w:hAnsi="Calibri"/>
                <w:spacing w:val="-6"/>
                <w:sz w:val="20"/>
                <w:lang w:val="ru-RU"/>
              </w:rPr>
              <w:t>Отказ Страховщика произвести страховую выплату может быть обжалован Страхователем в порядке, установленном Договором или законодательством Республики Казахстан.</w:t>
            </w:r>
          </w:p>
        </w:tc>
      </w:tr>
      <w:tr w:rsidR="00AA3439" w:rsidRPr="00A30393" w:rsidTr="004C29A4">
        <w:trPr>
          <w:trHeight w:val="20"/>
        </w:trPr>
        <w:tc>
          <w:tcPr>
            <w:tcW w:w="9923" w:type="dxa"/>
            <w:gridSpan w:val="3"/>
          </w:tcPr>
          <w:p w:rsidR="00AA3439" w:rsidRPr="009E605F" w:rsidRDefault="00AA3439" w:rsidP="009E605F">
            <w:pPr>
              <w:pStyle w:val="DefaultText"/>
              <w:ind w:left="34" w:right="-57"/>
              <w:jc w:val="both"/>
              <w:rPr>
                <w:rFonts w:ascii="Calibri" w:hAnsi="Calibri"/>
                <w:spacing w:val="-6"/>
                <w:sz w:val="20"/>
                <w:lang w:val="ru-RU"/>
              </w:rPr>
            </w:pPr>
          </w:p>
        </w:tc>
      </w:tr>
      <w:tr w:rsidR="00AA3439" w:rsidRPr="00A30393" w:rsidTr="004C29A4">
        <w:trPr>
          <w:trHeight w:val="20"/>
        </w:trPr>
        <w:tc>
          <w:tcPr>
            <w:tcW w:w="9923" w:type="dxa"/>
            <w:gridSpan w:val="3"/>
          </w:tcPr>
          <w:p w:rsidR="00AA3439" w:rsidRPr="009E605F" w:rsidRDefault="00AA3439" w:rsidP="00F76427">
            <w:pPr>
              <w:pStyle w:val="DefaultText"/>
              <w:numPr>
                <w:ilvl w:val="0"/>
                <w:numId w:val="13"/>
              </w:numPr>
              <w:ind w:left="34" w:right="-57" w:firstLine="0"/>
              <w:jc w:val="center"/>
              <w:rPr>
                <w:rFonts w:ascii="Calibri" w:hAnsi="Calibri"/>
                <w:b/>
                <w:snapToGrid w:val="0"/>
                <w:spacing w:val="-6"/>
                <w:sz w:val="20"/>
                <w:lang w:val="ru-RU"/>
              </w:rPr>
            </w:pPr>
            <w:r w:rsidRPr="009E605F">
              <w:rPr>
                <w:rFonts w:ascii="Calibri" w:hAnsi="Calibri"/>
                <w:b/>
                <w:snapToGrid w:val="0"/>
                <w:spacing w:val="-6"/>
                <w:sz w:val="20"/>
                <w:lang w:val="ru-RU"/>
              </w:rPr>
              <w:t>ПОЛОЖЕНИЕ О ПРАВАХ И ОБЯЗАННОСТЯХ СТОРОН.</w:t>
            </w:r>
          </w:p>
        </w:tc>
      </w:tr>
      <w:tr w:rsidR="00AA3439" w:rsidRPr="00A30393" w:rsidTr="004C29A4">
        <w:trPr>
          <w:trHeight w:val="20"/>
        </w:trPr>
        <w:tc>
          <w:tcPr>
            <w:tcW w:w="9923" w:type="dxa"/>
            <w:gridSpan w:val="3"/>
          </w:tcPr>
          <w:p w:rsidR="00AA3439" w:rsidRPr="009E605F" w:rsidRDefault="00AA3439" w:rsidP="00F76427">
            <w:pPr>
              <w:pStyle w:val="DefaultText"/>
              <w:numPr>
                <w:ilvl w:val="1"/>
                <w:numId w:val="13"/>
              </w:numPr>
              <w:ind w:left="34" w:right="-57" w:firstLine="0"/>
              <w:jc w:val="both"/>
              <w:rPr>
                <w:rFonts w:ascii="Calibri" w:hAnsi="Calibri"/>
                <w:b/>
                <w:spacing w:val="-6"/>
                <w:sz w:val="20"/>
                <w:lang w:val="ru-RU"/>
              </w:rPr>
            </w:pPr>
            <w:r w:rsidRPr="009E605F">
              <w:rPr>
                <w:rFonts w:ascii="Calibri" w:hAnsi="Calibri"/>
                <w:b/>
                <w:spacing w:val="-6"/>
                <w:sz w:val="20"/>
                <w:lang w:val="ru-RU"/>
              </w:rPr>
              <w:t>Страховщик обязан:</w:t>
            </w:r>
          </w:p>
          <w:p w:rsidR="00AA3439" w:rsidRPr="009E605F" w:rsidRDefault="00AA3439" w:rsidP="00F76427">
            <w:pPr>
              <w:pStyle w:val="DefaultText"/>
              <w:numPr>
                <w:ilvl w:val="2"/>
                <w:numId w:val="13"/>
              </w:numPr>
              <w:ind w:left="34" w:right="-57" w:firstLine="0"/>
              <w:jc w:val="both"/>
              <w:rPr>
                <w:rFonts w:ascii="Calibri" w:hAnsi="Calibri"/>
                <w:spacing w:val="-6"/>
                <w:sz w:val="20"/>
                <w:lang w:val="ru-RU"/>
              </w:rPr>
            </w:pPr>
            <w:r w:rsidRPr="009E605F">
              <w:rPr>
                <w:rFonts w:ascii="Calibri" w:hAnsi="Calibri"/>
                <w:spacing w:val="-6"/>
                <w:sz w:val="20"/>
                <w:lang w:val="ru-RU"/>
              </w:rPr>
              <w:t>при наступлении страхового случая произвести страховую выплату в размере, порядке и сроки, установленные в Договоре.</w:t>
            </w:r>
          </w:p>
          <w:p w:rsidR="00AA3439" w:rsidRPr="009E605F" w:rsidRDefault="00AA3439" w:rsidP="00F76427">
            <w:pPr>
              <w:pStyle w:val="DefaultText"/>
              <w:numPr>
                <w:ilvl w:val="2"/>
                <w:numId w:val="13"/>
              </w:numPr>
              <w:ind w:left="34" w:right="-57" w:firstLine="0"/>
              <w:jc w:val="both"/>
              <w:rPr>
                <w:rFonts w:ascii="Calibri" w:hAnsi="Calibri"/>
                <w:spacing w:val="-6"/>
                <w:sz w:val="20"/>
                <w:lang w:val="ru-RU"/>
              </w:rPr>
            </w:pPr>
            <w:r w:rsidRPr="009E605F">
              <w:rPr>
                <w:rFonts w:ascii="Calibri" w:hAnsi="Calibri"/>
                <w:spacing w:val="-6"/>
                <w:sz w:val="20"/>
                <w:lang w:val="ru-RU"/>
              </w:rPr>
              <w:t xml:space="preserve">ознакомить Страхователя с Правилами страхования. </w:t>
            </w:r>
          </w:p>
          <w:p w:rsidR="00AA3439" w:rsidRPr="009E605F" w:rsidRDefault="00AA3439" w:rsidP="00F76427">
            <w:pPr>
              <w:pStyle w:val="DefaultText"/>
              <w:numPr>
                <w:ilvl w:val="2"/>
                <w:numId w:val="13"/>
              </w:numPr>
              <w:ind w:left="34" w:right="-57" w:firstLine="0"/>
              <w:jc w:val="both"/>
              <w:rPr>
                <w:rFonts w:ascii="Calibri" w:hAnsi="Calibri"/>
                <w:spacing w:val="-6"/>
                <w:sz w:val="20"/>
                <w:lang w:val="ru-RU"/>
              </w:rPr>
            </w:pPr>
            <w:r w:rsidRPr="009E605F">
              <w:rPr>
                <w:rFonts w:ascii="Calibri" w:hAnsi="Calibri"/>
                <w:spacing w:val="-6"/>
                <w:sz w:val="20"/>
                <w:lang w:val="ru-RU"/>
              </w:rPr>
              <w:t>возместить Страхователю (Застрахованному, Выгодоприобретателю) расходы, произведенные им для уменьшения ущерба при страховом случае;</w:t>
            </w:r>
          </w:p>
          <w:p w:rsidR="00AA3439" w:rsidRPr="009E605F" w:rsidRDefault="00AA3439" w:rsidP="00F76427">
            <w:pPr>
              <w:pStyle w:val="DefaultText"/>
              <w:numPr>
                <w:ilvl w:val="2"/>
                <w:numId w:val="13"/>
              </w:numPr>
              <w:ind w:left="34" w:right="-57" w:firstLine="0"/>
              <w:jc w:val="both"/>
              <w:rPr>
                <w:rFonts w:ascii="Calibri" w:hAnsi="Calibri"/>
                <w:spacing w:val="-6"/>
                <w:sz w:val="20"/>
                <w:lang w:val="ru-RU"/>
              </w:rPr>
            </w:pPr>
            <w:r w:rsidRPr="009E605F">
              <w:rPr>
                <w:rFonts w:ascii="Calibri" w:hAnsi="Calibri"/>
                <w:spacing w:val="-6"/>
                <w:sz w:val="20"/>
                <w:lang w:val="ru-RU"/>
              </w:rPr>
              <w:t>обеспечить тайну страхования;</w:t>
            </w:r>
          </w:p>
          <w:p w:rsidR="00AA3439" w:rsidRPr="009E605F" w:rsidRDefault="00AA3439" w:rsidP="00F76427">
            <w:pPr>
              <w:pStyle w:val="DefaultText"/>
              <w:numPr>
                <w:ilvl w:val="2"/>
                <w:numId w:val="13"/>
              </w:numPr>
              <w:ind w:left="34" w:right="-57" w:firstLine="0"/>
              <w:jc w:val="both"/>
              <w:rPr>
                <w:rFonts w:ascii="Calibri" w:hAnsi="Calibri"/>
                <w:spacing w:val="-6"/>
                <w:sz w:val="20"/>
                <w:lang w:val="ru-RU"/>
              </w:rPr>
            </w:pPr>
            <w:r w:rsidRPr="009E605F">
              <w:rPr>
                <w:rFonts w:ascii="Calibri" w:hAnsi="Calibri"/>
                <w:spacing w:val="-6"/>
                <w:sz w:val="20"/>
                <w:lang w:val="ru-RU"/>
              </w:rPr>
              <w:t>в случаях непредставления Страхователем (Застрахованным) или Потерпевшим (Выгодоприобретателем) либо их представителем всех документов, необходимых для осуществления страховой выплаты, уведомить их о недостающих документах в срок, установленный настоящим Договором.</w:t>
            </w:r>
          </w:p>
          <w:p w:rsidR="00AA3439" w:rsidRPr="009E605F" w:rsidRDefault="00AA3439" w:rsidP="00F76427">
            <w:pPr>
              <w:pStyle w:val="DefaultText"/>
              <w:numPr>
                <w:ilvl w:val="1"/>
                <w:numId w:val="13"/>
              </w:numPr>
              <w:ind w:left="34" w:right="-57" w:firstLine="0"/>
              <w:jc w:val="both"/>
              <w:rPr>
                <w:rFonts w:ascii="Calibri" w:hAnsi="Calibri"/>
                <w:b/>
                <w:spacing w:val="-6"/>
                <w:sz w:val="20"/>
                <w:lang w:val="ru-RU"/>
              </w:rPr>
            </w:pPr>
            <w:r w:rsidRPr="009E605F">
              <w:rPr>
                <w:rFonts w:ascii="Calibri" w:hAnsi="Calibri"/>
                <w:b/>
                <w:spacing w:val="-6"/>
                <w:sz w:val="20"/>
                <w:lang w:val="ru-RU"/>
              </w:rPr>
              <w:t>Страхователь обязан:</w:t>
            </w:r>
          </w:p>
          <w:p w:rsidR="00AA3439" w:rsidRPr="009E605F" w:rsidRDefault="00AA3439" w:rsidP="00F76427">
            <w:pPr>
              <w:pStyle w:val="DefaultText"/>
              <w:numPr>
                <w:ilvl w:val="2"/>
                <w:numId w:val="13"/>
              </w:numPr>
              <w:ind w:left="34" w:right="-57" w:firstLine="0"/>
              <w:jc w:val="both"/>
              <w:rPr>
                <w:rFonts w:ascii="Calibri" w:hAnsi="Calibri"/>
                <w:spacing w:val="-6"/>
                <w:sz w:val="20"/>
                <w:lang w:val="ru-RU"/>
              </w:rPr>
            </w:pPr>
            <w:r w:rsidRPr="009E605F">
              <w:rPr>
                <w:rFonts w:ascii="Calibri" w:hAnsi="Calibri"/>
                <w:spacing w:val="-6"/>
                <w:sz w:val="20"/>
                <w:lang w:val="ru-RU"/>
              </w:rPr>
              <w:t>при заключении настоящего Договора сообщить Страховщику о всех известных ему обстоятельствах, имеющих значение для оценки страхового риска, а также о всех действующих и заключаемых Договорах страхования в отношении принимаемого на страхование имущества;</w:t>
            </w:r>
          </w:p>
          <w:p w:rsidR="00AA3439" w:rsidRPr="009E605F" w:rsidRDefault="00AA3439" w:rsidP="00F76427">
            <w:pPr>
              <w:pStyle w:val="DefaultText"/>
              <w:numPr>
                <w:ilvl w:val="2"/>
                <w:numId w:val="13"/>
              </w:numPr>
              <w:ind w:left="34" w:right="-57" w:firstLine="0"/>
              <w:jc w:val="both"/>
              <w:rPr>
                <w:rFonts w:ascii="Calibri" w:hAnsi="Calibri"/>
                <w:spacing w:val="-6"/>
                <w:sz w:val="20"/>
                <w:lang w:val="ru-RU"/>
              </w:rPr>
            </w:pPr>
            <w:r w:rsidRPr="009E605F">
              <w:rPr>
                <w:rFonts w:ascii="Calibri" w:hAnsi="Calibri"/>
                <w:spacing w:val="-6"/>
                <w:sz w:val="20"/>
                <w:lang w:val="ru-RU"/>
              </w:rPr>
              <w:t>оказывать содействие Страховщику (его представителю) в проведении инспекции объекта страхования и предоставлять Страховщику по его запросу информацию и документы, необходимые для оценки риска;</w:t>
            </w:r>
          </w:p>
          <w:p w:rsidR="00AA3439" w:rsidRPr="009E605F" w:rsidRDefault="00AA3439" w:rsidP="00F76427">
            <w:pPr>
              <w:pStyle w:val="DefaultText"/>
              <w:numPr>
                <w:ilvl w:val="2"/>
                <w:numId w:val="13"/>
              </w:numPr>
              <w:ind w:left="34" w:right="-57" w:firstLine="0"/>
              <w:jc w:val="both"/>
              <w:rPr>
                <w:rFonts w:ascii="Calibri" w:hAnsi="Calibri"/>
                <w:spacing w:val="-6"/>
                <w:sz w:val="20"/>
                <w:lang w:val="ru-RU"/>
              </w:rPr>
            </w:pPr>
            <w:r w:rsidRPr="009E605F">
              <w:rPr>
                <w:rFonts w:ascii="Calibri" w:hAnsi="Calibri"/>
                <w:spacing w:val="-6"/>
                <w:sz w:val="20"/>
                <w:lang w:val="ru-RU"/>
              </w:rPr>
              <w:t>сообщать Страховщику о всех существенных изменениях в принятом на страхование риске;</w:t>
            </w:r>
          </w:p>
          <w:p w:rsidR="00AA3439" w:rsidRPr="009E605F" w:rsidRDefault="00AA3439" w:rsidP="00F76427">
            <w:pPr>
              <w:pStyle w:val="DefaultText"/>
              <w:numPr>
                <w:ilvl w:val="2"/>
                <w:numId w:val="13"/>
              </w:numPr>
              <w:ind w:left="34" w:right="-57" w:firstLine="0"/>
              <w:jc w:val="both"/>
              <w:rPr>
                <w:rFonts w:ascii="Calibri" w:hAnsi="Calibri"/>
                <w:spacing w:val="-6"/>
                <w:sz w:val="20"/>
                <w:lang w:val="ru-RU"/>
              </w:rPr>
            </w:pPr>
            <w:r w:rsidRPr="009E605F">
              <w:rPr>
                <w:rFonts w:ascii="Calibri" w:hAnsi="Calibri"/>
                <w:spacing w:val="-6"/>
                <w:sz w:val="20"/>
                <w:lang w:val="ru-RU"/>
              </w:rPr>
              <w:t>уплатить страховую премию в порядке, объеме и сроки, оговоренные в Договоре;</w:t>
            </w:r>
          </w:p>
          <w:p w:rsidR="00AA3439" w:rsidRPr="009E605F" w:rsidRDefault="00AA3439" w:rsidP="00F76427">
            <w:pPr>
              <w:pStyle w:val="DefaultText"/>
              <w:numPr>
                <w:ilvl w:val="2"/>
                <w:numId w:val="13"/>
              </w:numPr>
              <w:ind w:left="34" w:right="-57" w:firstLine="0"/>
              <w:jc w:val="both"/>
              <w:rPr>
                <w:rFonts w:ascii="Calibri" w:hAnsi="Calibri"/>
                <w:spacing w:val="-6"/>
                <w:sz w:val="20"/>
                <w:lang w:val="ru-RU"/>
              </w:rPr>
            </w:pPr>
            <w:r w:rsidRPr="009E605F">
              <w:rPr>
                <w:rFonts w:ascii="Calibri" w:hAnsi="Calibri"/>
                <w:spacing w:val="-6"/>
                <w:sz w:val="20"/>
                <w:lang w:val="ru-RU"/>
              </w:rPr>
              <w:t>доплатить страховую премию по требованию Страховщика за период, в котором Страховщик нес ответственность, если уплаченная им сумма окажется недостаточной для покрытия премии, рассчитанной за этот период;</w:t>
            </w:r>
          </w:p>
          <w:p w:rsidR="00AA3439" w:rsidRPr="009E605F" w:rsidRDefault="00AA3439" w:rsidP="00F76427">
            <w:pPr>
              <w:pStyle w:val="DefaultText"/>
              <w:numPr>
                <w:ilvl w:val="2"/>
                <w:numId w:val="13"/>
              </w:numPr>
              <w:ind w:left="34" w:right="-57" w:firstLine="0"/>
              <w:jc w:val="both"/>
              <w:rPr>
                <w:rFonts w:ascii="Calibri" w:hAnsi="Calibri"/>
                <w:spacing w:val="-6"/>
                <w:sz w:val="20"/>
                <w:lang w:val="ru-RU"/>
              </w:rPr>
            </w:pPr>
            <w:r w:rsidRPr="009E605F">
              <w:rPr>
                <w:rFonts w:ascii="Calibri" w:hAnsi="Calibri"/>
                <w:spacing w:val="-6"/>
                <w:sz w:val="20"/>
                <w:lang w:val="ru-RU"/>
              </w:rPr>
              <w:t>Страхователь обязан за свой счет принимать все разумные меры предосторожности и соблюдать рекомендации Страховщика по предотвращению ущерба, а также соблюдать предписания законов и нормативных документов. Если Страхователь систематически нарушает установленные законами или иными нормативными актами правила и нормы противопожарной безопасности, охраны помещений и ценностей, безопасности проведения работ или иные аналогичные нормы, или если такие нарушения осуществляются с ведома Страхователя, Страховщик имеет право в течение месяца с того дня, когда ему стало известно о нарушениях, отказаться в одностороннем порядке от исполнения Договора полностью или частично и расторгнуть или изменить Договор, направив письменное уведомление Страхователю.</w:t>
            </w:r>
          </w:p>
          <w:p w:rsidR="00AA3439" w:rsidRPr="009E605F" w:rsidRDefault="00AA3439" w:rsidP="00F76427">
            <w:pPr>
              <w:pStyle w:val="DefaultText"/>
              <w:numPr>
                <w:ilvl w:val="2"/>
                <w:numId w:val="13"/>
              </w:numPr>
              <w:ind w:left="34" w:right="-57" w:firstLine="0"/>
              <w:jc w:val="both"/>
              <w:rPr>
                <w:rFonts w:ascii="Calibri" w:hAnsi="Calibri"/>
                <w:spacing w:val="-6"/>
                <w:sz w:val="20"/>
                <w:lang w:val="ru-RU"/>
              </w:rPr>
            </w:pPr>
            <w:r w:rsidRPr="009E605F">
              <w:rPr>
                <w:rFonts w:ascii="Calibri" w:hAnsi="Calibri"/>
                <w:spacing w:val="-6"/>
                <w:sz w:val="20"/>
                <w:lang w:val="ru-RU"/>
              </w:rPr>
              <w:t>выполнять другие обязанности, не противоречащие действующему законодательству Республики Казахстан и/или предусмотренные условиями настоящего Договора.</w:t>
            </w:r>
          </w:p>
          <w:p w:rsidR="00AA3439" w:rsidRPr="009E605F" w:rsidRDefault="00AA3439" w:rsidP="00F76427">
            <w:pPr>
              <w:pStyle w:val="DefaultText"/>
              <w:numPr>
                <w:ilvl w:val="1"/>
                <w:numId w:val="13"/>
              </w:numPr>
              <w:ind w:left="34" w:right="-57" w:firstLine="0"/>
              <w:jc w:val="both"/>
              <w:rPr>
                <w:rFonts w:ascii="Calibri" w:hAnsi="Calibri"/>
                <w:b/>
                <w:spacing w:val="-6"/>
                <w:sz w:val="20"/>
                <w:lang w:val="ru-RU"/>
              </w:rPr>
            </w:pPr>
            <w:r w:rsidRPr="009E605F">
              <w:rPr>
                <w:rFonts w:ascii="Calibri" w:hAnsi="Calibri"/>
                <w:b/>
                <w:spacing w:val="-6"/>
                <w:sz w:val="20"/>
                <w:lang w:val="ru-RU"/>
              </w:rPr>
              <w:t>Страховщик имеет право:</w:t>
            </w:r>
          </w:p>
          <w:p w:rsidR="00AA3439" w:rsidRPr="009E605F" w:rsidRDefault="00AA3439" w:rsidP="00F76427">
            <w:pPr>
              <w:pStyle w:val="DefaultText"/>
              <w:numPr>
                <w:ilvl w:val="2"/>
                <w:numId w:val="13"/>
              </w:numPr>
              <w:ind w:left="34" w:right="-57" w:firstLine="0"/>
              <w:jc w:val="both"/>
              <w:rPr>
                <w:rFonts w:ascii="Calibri" w:hAnsi="Calibri"/>
                <w:spacing w:val="-6"/>
                <w:sz w:val="20"/>
                <w:lang w:val="ru-RU"/>
              </w:rPr>
            </w:pPr>
            <w:r w:rsidRPr="009E605F">
              <w:rPr>
                <w:rFonts w:ascii="Calibri" w:hAnsi="Calibri"/>
                <w:spacing w:val="-6"/>
                <w:sz w:val="20"/>
                <w:lang w:val="ru-RU"/>
              </w:rPr>
              <w:t>в любое (в пределах разумного) время произвести осмотр и контроль объекта страхования, а также проверить предоставленную Страхователем информацию и выполнение условий Договора;</w:t>
            </w:r>
          </w:p>
          <w:p w:rsidR="00AA3439" w:rsidRPr="009E605F" w:rsidRDefault="00AA3439" w:rsidP="00F76427">
            <w:pPr>
              <w:pStyle w:val="DefaultText"/>
              <w:numPr>
                <w:ilvl w:val="2"/>
                <w:numId w:val="13"/>
              </w:numPr>
              <w:ind w:left="34" w:right="-57" w:firstLine="0"/>
              <w:jc w:val="both"/>
              <w:rPr>
                <w:rFonts w:ascii="Calibri" w:hAnsi="Calibri"/>
                <w:spacing w:val="-6"/>
                <w:sz w:val="20"/>
                <w:lang w:val="ru-RU"/>
              </w:rPr>
            </w:pPr>
            <w:r w:rsidRPr="009E605F">
              <w:rPr>
                <w:rFonts w:ascii="Calibri" w:hAnsi="Calibri"/>
                <w:spacing w:val="-6"/>
                <w:sz w:val="20"/>
                <w:lang w:val="ru-RU"/>
              </w:rPr>
              <w:t>потребовать доплаты страховой премии или изменения условий Договора при изменении в обстоятельствах, предусмотренных Договором, ведущих к повышению степени риска. В случае несогласия Страхователя на изменение условий Договора или доплату страховой премии Страховщик имеет право требовать расторжения Договора с момента возникновения таких изменений. Страховая премия (страховые взносы), уплаченные до расторжения Договора, возврату не подлежат;</w:t>
            </w:r>
          </w:p>
          <w:p w:rsidR="00AA3439" w:rsidRPr="009E605F" w:rsidRDefault="00AA3439" w:rsidP="00F76427">
            <w:pPr>
              <w:pStyle w:val="DefaultText"/>
              <w:numPr>
                <w:ilvl w:val="2"/>
                <w:numId w:val="13"/>
              </w:numPr>
              <w:ind w:left="34" w:right="-57" w:firstLine="0"/>
              <w:jc w:val="both"/>
              <w:rPr>
                <w:rFonts w:ascii="Calibri" w:hAnsi="Calibri"/>
                <w:spacing w:val="-6"/>
                <w:sz w:val="20"/>
                <w:lang w:val="ru-RU"/>
              </w:rPr>
            </w:pPr>
            <w:r w:rsidRPr="009E605F">
              <w:rPr>
                <w:rFonts w:ascii="Calibri" w:hAnsi="Calibri"/>
                <w:spacing w:val="-6"/>
                <w:sz w:val="20"/>
                <w:lang w:val="ru-RU"/>
              </w:rPr>
              <w:lastRenderedPageBreak/>
              <w:t>требовать от Страхователя документы, удостоверяющие наступление страхового случая;</w:t>
            </w:r>
          </w:p>
          <w:p w:rsidR="00AA3439" w:rsidRPr="009E605F" w:rsidRDefault="00AA3439" w:rsidP="00F76427">
            <w:pPr>
              <w:pStyle w:val="DefaultText"/>
              <w:numPr>
                <w:ilvl w:val="2"/>
                <w:numId w:val="13"/>
              </w:numPr>
              <w:ind w:left="34" w:right="-57" w:firstLine="0"/>
              <w:jc w:val="both"/>
              <w:rPr>
                <w:rFonts w:ascii="Calibri" w:hAnsi="Calibri"/>
                <w:spacing w:val="-6"/>
                <w:sz w:val="20"/>
                <w:lang w:val="ru-RU"/>
              </w:rPr>
            </w:pPr>
            <w:r w:rsidRPr="009E605F">
              <w:rPr>
                <w:rFonts w:ascii="Calibri" w:hAnsi="Calibri"/>
                <w:spacing w:val="-6"/>
                <w:sz w:val="20"/>
                <w:lang w:val="ru-RU"/>
              </w:rPr>
              <w:t>самостоятельно выяснять причины и обстоятельства страхового случая, размер ущерба, проводить осмотр или обследование поврежденного Имущества. Страховщик вправе приступить к осмотру пострадавшего имущества, не дожидаясь извещения Страхователя о страховом случае. Страхователь не вправе препятствовать ему в этом;</w:t>
            </w:r>
          </w:p>
          <w:p w:rsidR="00AA3439" w:rsidRPr="009E605F" w:rsidRDefault="00AA3439" w:rsidP="00F76427">
            <w:pPr>
              <w:pStyle w:val="DefaultText"/>
              <w:numPr>
                <w:ilvl w:val="2"/>
                <w:numId w:val="13"/>
              </w:numPr>
              <w:ind w:left="34" w:right="-57" w:firstLine="0"/>
              <w:jc w:val="both"/>
              <w:rPr>
                <w:rFonts w:ascii="Calibri" w:hAnsi="Calibri"/>
                <w:spacing w:val="-6"/>
                <w:sz w:val="20"/>
                <w:lang w:val="ru-RU"/>
              </w:rPr>
            </w:pPr>
            <w:r w:rsidRPr="009E605F">
              <w:rPr>
                <w:rFonts w:ascii="Calibri" w:hAnsi="Calibri"/>
                <w:spacing w:val="-6"/>
                <w:sz w:val="20"/>
                <w:lang w:val="ru-RU"/>
              </w:rPr>
              <w:t>принимать участие в спасении и сохранении застрахованного Имущества, а также давать, при необходимости, письменные рекомендации Страхователю по уменьшению ущерба, которые последний обязан выполнять. Однако эти действия Страховщика не могут рассматриваться как признание его обязанности произвести страховую выплату;</w:t>
            </w:r>
          </w:p>
          <w:p w:rsidR="00AA3439" w:rsidRPr="009E605F" w:rsidRDefault="00AA3439" w:rsidP="00F76427">
            <w:pPr>
              <w:pStyle w:val="DefaultText"/>
              <w:numPr>
                <w:ilvl w:val="2"/>
                <w:numId w:val="13"/>
              </w:numPr>
              <w:ind w:left="34" w:right="-57" w:firstLine="0"/>
              <w:jc w:val="both"/>
              <w:rPr>
                <w:rFonts w:ascii="Calibri" w:hAnsi="Calibri"/>
                <w:spacing w:val="-6"/>
                <w:sz w:val="20"/>
                <w:lang w:val="ru-RU"/>
              </w:rPr>
            </w:pPr>
            <w:r w:rsidRPr="009E605F">
              <w:rPr>
                <w:rFonts w:ascii="Calibri" w:hAnsi="Calibri"/>
                <w:spacing w:val="-6"/>
                <w:sz w:val="20"/>
                <w:lang w:val="ru-RU"/>
              </w:rPr>
              <w:t>предъявить в пределах сумм осуществленной страховой выплаты требования к лицам, ответственным за причиненный ущерб в соответствии со статьей 840 Гражданского кодекса Республики Казахстан;</w:t>
            </w:r>
          </w:p>
          <w:p w:rsidR="00AA3439" w:rsidRPr="009E605F" w:rsidRDefault="00AA3439" w:rsidP="00F76427">
            <w:pPr>
              <w:pStyle w:val="DefaultText"/>
              <w:numPr>
                <w:ilvl w:val="2"/>
                <w:numId w:val="13"/>
              </w:numPr>
              <w:ind w:left="34" w:right="-57" w:firstLine="0"/>
              <w:jc w:val="both"/>
              <w:rPr>
                <w:rFonts w:ascii="Calibri" w:hAnsi="Calibri"/>
                <w:spacing w:val="-6"/>
                <w:sz w:val="20"/>
                <w:lang w:val="ru-RU"/>
              </w:rPr>
            </w:pPr>
            <w:r w:rsidRPr="009E605F">
              <w:rPr>
                <w:rFonts w:ascii="Calibri" w:hAnsi="Calibri"/>
                <w:spacing w:val="-6"/>
                <w:sz w:val="20"/>
                <w:lang w:val="ru-RU"/>
              </w:rPr>
              <w:t>полностью или частично отказать в страховой выплате, если Страхователь не выполнил обязанности, предусмотренные Договором, законодательством Республики Казахстан;</w:t>
            </w:r>
          </w:p>
          <w:p w:rsidR="00AA3439" w:rsidRPr="009E605F" w:rsidRDefault="00AA3439" w:rsidP="00F76427">
            <w:pPr>
              <w:pStyle w:val="DefaultText"/>
              <w:numPr>
                <w:ilvl w:val="2"/>
                <w:numId w:val="13"/>
              </w:numPr>
              <w:ind w:left="34" w:right="-57" w:firstLine="0"/>
              <w:jc w:val="both"/>
              <w:rPr>
                <w:rFonts w:ascii="Calibri" w:hAnsi="Calibri"/>
                <w:spacing w:val="-6"/>
                <w:sz w:val="20"/>
                <w:lang w:val="ru-RU"/>
              </w:rPr>
            </w:pPr>
            <w:r w:rsidRPr="009E605F">
              <w:rPr>
                <w:rFonts w:ascii="Calibri" w:hAnsi="Calibri"/>
                <w:spacing w:val="-6"/>
                <w:sz w:val="20"/>
                <w:lang w:val="ru-RU"/>
              </w:rPr>
              <w:t>в период действия Договора, по согласованию со Страхователем, вносить изменения в Договор путем подписания Дополнительного соглашения;</w:t>
            </w:r>
          </w:p>
          <w:p w:rsidR="00AA3439" w:rsidRPr="009E605F" w:rsidRDefault="00AA3439" w:rsidP="00F76427">
            <w:pPr>
              <w:pStyle w:val="DefaultText"/>
              <w:numPr>
                <w:ilvl w:val="2"/>
                <w:numId w:val="13"/>
              </w:numPr>
              <w:ind w:left="34" w:right="-57" w:firstLine="0"/>
              <w:jc w:val="both"/>
              <w:rPr>
                <w:rFonts w:ascii="Calibri" w:hAnsi="Calibri"/>
                <w:spacing w:val="-6"/>
                <w:sz w:val="20"/>
                <w:lang w:val="ru-RU"/>
              </w:rPr>
            </w:pPr>
            <w:r w:rsidRPr="009E605F">
              <w:rPr>
                <w:rFonts w:ascii="Calibri" w:hAnsi="Calibri"/>
                <w:spacing w:val="-6"/>
                <w:sz w:val="20"/>
                <w:lang w:val="ru-RU"/>
              </w:rPr>
              <w:t>самостоятельно сократить перечень документов, необходимых для принятия решения о статусе страхового события и ограничиться документами, достаточными, по мнению Страховщика, для принятия решения о страховой выплате;</w:t>
            </w:r>
          </w:p>
          <w:p w:rsidR="00AA3439" w:rsidRPr="009E605F" w:rsidRDefault="00AA3439" w:rsidP="00F76427">
            <w:pPr>
              <w:pStyle w:val="DefaultText"/>
              <w:numPr>
                <w:ilvl w:val="2"/>
                <w:numId w:val="13"/>
              </w:numPr>
              <w:ind w:left="34" w:right="-57" w:firstLine="0"/>
              <w:jc w:val="both"/>
              <w:rPr>
                <w:rFonts w:ascii="Calibri" w:hAnsi="Calibri"/>
                <w:spacing w:val="-6"/>
                <w:sz w:val="20"/>
                <w:lang w:val="ru-RU"/>
              </w:rPr>
            </w:pPr>
            <w:r w:rsidRPr="009E605F">
              <w:rPr>
                <w:rFonts w:ascii="Calibri" w:hAnsi="Calibri"/>
                <w:spacing w:val="-6"/>
                <w:sz w:val="20"/>
                <w:lang w:val="ru-RU"/>
              </w:rPr>
              <w:t>При необходимости Страховщик вправе потребовать от Страхователя проведения независимой экспертизы для установления причины возникновения события.</w:t>
            </w:r>
          </w:p>
          <w:p w:rsidR="00AA3439" w:rsidRPr="009E605F" w:rsidRDefault="00AA3439" w:rsidP="00F76427">
            <w:pPr>
              <w:pStyle w:val="DefaultText"/>
              <w:numPr>
                <w:ilvl w:val="1"/>
                <w:numId w:val="13"/>
              </w:numPr>
              <w:ind w:left="34" w:right="-57" w:firstLine="0"/>
              <w:jc w:val="both"/>
              <w:rPr>
                <w:rFonts w:ascii="Calibri" w:hAnsi="Calibri"/>
                <w:b/>
                <w:spacing w:val="-6"/>
                <w:sz w:val="20"/>
                <w:lang w:val="ru-RU"/>
              </w:rPr>
            </w:pPr>
            <w:r w:rsidRPr="009E605F">
              <w:rPr>
                <w:rFonts w:ascii="Calibri" w:hAnsi="Calibri"/>
                <w:b/>
                <w:spacing w:val="-6"/>
                <w:sz w:val="20"/>
                <w:lang w:val="ru-RU"/>
              </w:rPr>
              <w:t>Страхователь имеет право:</w:t>
            </w:r>
          </w:p>
          <w:p w:rsidR="00AA3439" w:rsidRPr="009E605F" w:rsidRDefault="00AA3439" w:rsidP="00F76427">
            <w:pPr>
              <w:pStyle w:val="DefaultText"/>
              <w:numPr>
                <w:ilvl w:val="2"/>
                <w:numId w:val="13"/>
              </w:numPr>
              <w:ind w:left="34" w:right="-57" w:firstLine="0"/>
              <w:jc w:val="both"/>
              <w:rPr>
                <w:rFonts w:ascii="Calibri" w:hAnsi="Calibri"/>
                <w:spacing w:val="-6"/>
                <w:sz w:val="20"/>
                <w:lang w:val="ru-RU"/>
              </w:rPr>
            </w:pPr>
            <w:r w:rsidRPr="009E605F">
              <w:rPr>
                <w:rFonts w:ascii="Calibri" w:hAnsi="Calibri"/>
                <w:spacing w:val="-6"/>
                <w:sz w:val="20"/>
                <w:lang w:val="ru-RU"/>
              </w:rPr>
              <w:t>требовать от Страховщика информацию о его платежеспособности и финансовой устойчивости;</w:t>
            </w:r>
          </w:p>
          <w:p w:rsidR="00AA3439" w:rsidRPr="009E605F" w:rsidRDefault="00AA3439" w:rsidP="00F76427">
            <w:pPr>
              <w:pStyle w:val="DefaultText"/>
              <w:numPr>
                <w:ilvl w:val="2"/>
                <w:numId w:val="13"/>
              </w:numPr>
              <w:ind w:left="34" w:right="-57" w:firstLine="0"/>
              <w:jc w:val="both"/>
              <w:rPr>
                <w:rFonts w:ascii="Calibri" w:hAnsi="Calibri"/>
                <w:spacing w:val="-6"/>
                <w:sz w:val="20"/>
                <w:lang w:val="ru-RU"/>
              </w:rPr>
            </w:pPr>
            <w:r w:rsidRPr="009E605F">
              <w:rPr>
                <w:rFonts w:ascii="Calibri" w:hAnsi="Calibri"/>
                <w:spacing w:val="-6"/>
                <w:sz w:val="20"/>
                <w:lang w:val="ru-RU"/>
              </w:rPr>
              <w:t>ознакомиться с Правилами (условиями) страхования;</w:t>
            </w:r>
          </w:p>
          <w:p w:rsidR="00AA3439" w:rsidRPr="009E605F" w:rsidRDefault="00AA3439" w:rsidP="00F76427">
            <w:pPr>
              <w:pStyle w:val="DefaultText"/>
              <w:numPr>
                <w:ilvl w:val="2"/>
                <w:numId w:val="13"/>
              </w:numPr>
              <w:ind w:left="34" w:right="-57" w:firstLine="0"/>
              <w:jc w:val="both"/>
              <w:rPr>
                <w:rFonts w:ascii="Calibri" w:hAnsi="Calibri"/>
                <w:spacing w:val="-6"/>
                <w:sz w:val="20"/>
                <w:lang w:val="ru-RU"/>
              </w:rPr>
            </w:pPr>
            <w:r w:rsidRPr="009E605F">
              <w:rPr>
                <w:rFonts w:ascii="Calibri" w:hAnsi="Calibri"/>
                <w:spacing w:val="-6"/>
                <w:sz w:val="20"/>
                <w:lang w:val="ru-RU"/>
              </w:rPr>
              <w:t>досрочно расторгнуть Договор в порядке, установленном Договором;</w:t>
            </w:r>
          </w:p>
          <w:p w:rsidR="00AA3439" w:rsidRPr="009E605F" w:rsidRDefault="00AA3439" w:rsidP="00F76427">
            <w:pPr>
              <w:pStyle w:val="DefaultText"/>
              <w:numPr>
                <w:ilvl w:val="2"/>
                <w:numId w:val="13"/>
              </w:numPr>
              <w:ind w:left="34" w:right="-57" w:firstLine="0"/>
              <w:jc w:val="both"/>
              <w:rPr>
                <w:rFonts w:ascii="Calibri" w:hAnsi="Calibri"/>
                <w:spacing w:val="-6"/>
                <w:sz w:val="20"/>
                <w:lang w:val="ru-RU"/>
              </w:rPr>
            </w:pPr>
            <w:r w:rsidRPr="009E605F">
              <w:rPr>
                <w:rFonts w:ascii="Calibri" w:hAnsi="Calibri"/>
                <w:spacing w:val="-6"/>
                <w:sz w:val="20"/>
                <w:lang w:val="ru-RU"/>
              </w:rPr>
              <w:t>получить дубликат Договора в случае его утраты;</w:t>
            </w:r>
          </w:p>
          <w:p w:rsidR="00AA3439" w:rsidRPr="009E605F" w:rsidRDefault="00AA3439" w:rsidP="00F76427">
            <w:pPr>
              <w:pStyle w:val="DefaultText"/>
              <w:numPr>
                <w:ilvl w:val="2"/>
                <w:numId w:val="13"/>
              </w:numPr>
              <w:ind w:left="34" w:right="-57" w:firstLine="0"/>
              <w:jc w:val="both"/>
              <w:rPr>
                <w:rFonts w:ascii="Calibri" w:hAnsi="Calibri"/>
                <w:spacing w:val="-6"/>
                <w:sz w:val="20"/>
                <w:lang w:val="ru-RU"/>
              </w:rPr>
            </w:pPr>
            <w:r w:rsidRPr="009E605F">
              <w:rPr>
                <w:rFonts w:ascii="Calibri" w:hAnsi="Calibri"/>
                <w:spacing w:val="-6"/>
                <w:sz w:val="20"/>
                <w:lang w:val="ru-RU"/>
              </w:rPr>
              <w:t>в период действия Договора, по согласованию со Страховщиком, вносить изменения в Договор путем подписания Дополнительного соглашения;</w:t>
            </w:r>
          </w:p>
          <w:p w:rsidR="00AA3439" w:rsidRPr="009E605F" w:rsidRDefault="00AA3439" w:rsidP="00F76427">
            <w:pPr>
              <w:pStyle w:val="DefaultText"/>
              <w:numPr>
                <w:ilvl w:val="2"/>
                <w:numId w:val="13"/>
              </w:numPr>
              <w:ind w:left="34" w:right="-57" w:firstLine="0"/>
              <w:jc w:val="both"/>
              <w:rPr>
                <w:rFonts w:ascii="Calibri" w:hAnsi="Calibri"/>
                <w:spacing w:val="-6"/>
                <w:sz w:val="20"/>
                <w:lang w:val="ru-RU"/>
              </w:rPr>
            </w:pPr>
            <w:r w:rsidRPr="009E605F">
              <w:rPr>
                <w:rFonts w:ascii="Calibri" w:hAnsi="Calibri"/>
                <w:spacing w:val="-6"/>
                <w:sz w:val="20"/>
                <w:lang w:val="ru-RU"/>
              </w:rPr>
              <w:t>при наступлении страхового случая получить страховую выплату в размере, порядке и сроки, установленные Договором.</w:t>
            </w:r>
          </w:p>
        </w:tc>
      </w:tr>
      <w:tr w:rsidR="00AA3439" w:rsidRPr="009E605F" w:rsidTr="004C29A4">
        <w:trPr>
          <w:trHeight w:val="20"/>
        </w:trPr>
        <w:tc>
          <w:tcPr>
            <w:tcW w:w="9923" w:type="dxa"/>
            <w:gridSpan w:val="3"/>
          </w:tcPr>
          <w:p w:rsidR="00AA3439" w:rsidRPr="009E605F" w:rsidRDefault="00AA3439" w:rsidP="00F76427">
            <w:pPr>
              <w:pStyle w:val="DefaultText"/>
              <w:numPr>
                <w:ilvl w:val="0"/>
                <w:numId w:val="13"/>
              </w:numPr>
              <w:ind w:left="34" w:right="-57" w:firstLine="0"/>
              <w:jc w:val="center"/>
              <w:rPr>
                <w:rFonts w:ascii="Calibri" w:hAnsi="Calibri"/>
                <w:b/>
                <w:snapToGrid w:val="0"/>
                <w:spacing w:val="-6"/>
                <w:sz w:val="20"/>
                <w:lang w:val="ru-RU"/>
              </w:rPr>
            </w:pPr>
            <w:r w:rsidRPr="009E605F">
              <w:rPr>
                <w:rFonts w:ascii="Calibri" w:hAnsi="Calibri"/>
                <w:b/>
                <w:snapToGrid w:val="0"/>
                <w:spacing w:val="-6"/>
                <w:sz w:val="20"/>
                <w:lang w:val="ru-RU"/>
              </w:rPr>
              <w:lastRenderedPageBreak/>
              <w:t>ПОЛОЖЕНИЕ О ДВОЙНОМ СТРАХОВАНИИ.</w:t>
            </w:r>
          </w:p>
        </w:tc>
      </w:tr>
      <w:tr w:rsidR="00AA3439" w:rsidRPr="00A30393" w:rsidTr="004C29A4">
        <w:trPr>
          <w:trHeight w:val="20"/>
        </w:trPr>
        <w:tc>
          <w:tcPr>
            <w:tcW w:w="9923" w:type="dxa"/>
            <w:gridSpan w:val="3"/>
          </w:tcPr>
          <w:p w:rsidR="00AA3439" w:rsidRPr="009E605F" w:rsidRDefault="00AA3439" w:rsidP="00F76427">
            <w:pPr>
              <w:pStyle w:val="DefaultText"/>
              <w:numPr>
                <w:ilvl w:val="1"/>
                <w:numId w:val="13"/>
              </w:numPr>
              <w:ind w:left="34" w:right="-57" w:firstLine="0"/>
              <w:jc w:val="both"/>
              <w:rPr>
                <w:rFonts w:ascii="Calibri" w:hAnsi="Calibri"/>
                <w:spacing w:val="-6"/>
                <w:sz w:val="20"/>
                <w:lang w:val="ru-RU"/>
              </w:rPr>
            </w:pPr>
            <w:r w:rsidRPr="009E605F">
              <w:rPr>
                <w:rFonts w:ascii="Calibri" w:hAnsi="Calibri"/>
                <w:spacing w:val="-6"/>
                <w:sz w:val="20"/>
                <w:lang w:val="ru-RU"/>
              </w:rPr>
              <w:t>Двойное страхование – страхование одного и того же объекта у нескольких страховщиков по самостоятельным Договорам страхования с каждым.</w:t>
            </w:r>
          </w:p>
          <w:p w:rsidR="00AA3439" w:rsidRPr="009E605F" w:rsidRDefault="00AA3439" w:rsidP="00F76427">
            <w:pPr>
              <w:pStyle w:val="DefaultText"/>
              <w:numPr>
                <w:ilvl w:val="1"/>
                <w:numId w:val="13"/>
              </w:numPr>
              <w:ind w:left="34" w:right="-57" w:firstLine="0"/>
              <w:jc w:val="both"/>
              <w:rPr>
                <w:rFonts w:ascii="Calibri" w:hAnsi="Calibri"/>
                <w:spacing w:val="-6"/>
                <w:sz w:val="20"/>
                <w:lang w:val="ru-RU"/>
              </w:rPr>
            </w:pPr>
            <w:r w:rsidRPr="009E605F">
              <w:rPr>
                <w:rFonts w:ascii="Calibri" w:hAnsi="Calibri"/>
                <w:spacing w:val="-6"/>
                <w:sz w:val="20"/>
                <w:lang w:val="ru-RU"/>
              </w:rPr>
              <w:t>При двойном страховании Страховщик несет перед Выгодоприобретателем имущественную ответственность в пределах заключенного со Страхователем Договора, однако общая сумма страховых выплат, полученная Выгодоприобретателем от всех Страховщиков, не может превышать реального ущерба.</w:t>
            </w:r>
          </w:p>
          <w:p w:rsidR="00AA3439" w:rsidRPr="009E605F" w:rsidRDefault="00AA3439" w:rsidP="00F76427">
            <w:pPr>
              <w:pStyle w:val="DefaultText"/>
              <w:numPr>
                <w:ilvl w:val="1"/>
                <w:numId w:val="13"/>
              </w:numPr>
              <w:ind w:left="34" w:right="-57" w:firstLine="0"/>
              <w:jc w:val="both"/>
              <w:rPr>
                <w:rFonts w:ascii="Calibri" w:hAnsi="Calibri"/>
                <w:spacing w:val="-6"/>
                <w:sz w:val="20"/>
                <w:lang w:val="ru-RU"/>
              </w:rPr>
            </w:pPr>
            <w:r w:rsidRPr="009E605F">
              <w:rPr>
                <w:rFonts w:ascii="Calibri" w:hAnsi="Calibri"/>
                <w:spacing w:val="-6"/>
                <w:sz w:val="20"/>
                <w:lang w:val="ru-RU"/>
              </w:rPr>
              <w:t>При двойном страховании после наступления страхового случая Страхователь обязан предоставить Страховщику все сведения, касающиеся урегулирования вопроса страховой выплаты в иных страховых компаниях, в том числе сведения о размерах страховой выплаты, полученных от иных страховых компаний.</w:t>
            </w:r>
          </w:p>
          <w:p w:rsidR="00AA3439" w:rsidRPr="009E605F" w:rsidRDefault="00AA3439" w:rsidP="00F76427">
            <w:pPr>
              <w:pStyle w:val="DefaultText"/>
              <w:numPr>
                <w:ilvl w:val="1"/>
                <w:numId w:val="13"/>
              </w:numPr>
              <w:ind w:left="34" w:right="-57" w:firstLine="0"/>
              <w:jc w:val="both"/>
              <w:rPr>
                <w:rFonts w:ascii="Calibri" w:hAnsi="Calibri"/>
                <w:spacing w:val="-6"/>
                <w:sz w:val="20"/>
                <w:lang w:val="ru-RU"/>
              </w:rPr>
            </w:pPr>
            <w:r w:rsidRPr="009E605F">
              <w:rPr>
                <w:rFonts w:ascii="Calibri" w:hAnsi="Calibri"/>
                <w:spacing w:val="-6"/>
                <w:sz w:val="20"/>
                <w:lang w:val="ru-RU"/>
              </w:rPr>
              <w:t>При двойном страховании Страховщик вправе выяснять причины и обстоятельства события, имеющего признаки страхового случая, определять размер ущерба, причиненного в результате страхового случая, совместно с другими страховыми организациями.</w:t>
            </w:r>
          </w:p>
        </w:tc>
      </w:tr>
      <w:tr w:rsidR="00AA3439" w:rsidRPr="00A30393" w:rsidTr="004C29A4">
        <w:trPr>
          <w:trHeight w:val="20"/>
        </w:trPr>
        <w:tc>
          <w:tcPr>
            <w:tcW w:w="9923" w:type="dxa"/>
            <w:gridSpan w:val="3"/>
          </w:tcPr>
          <w:p w:rsidR="00AA3439" w:rsidRPr="009E605F" w:rsidRDefault="00AA3439" w:rsidP="00F76427">
            <w:pPr>
              <w:pStyle w:val="DefaultText"/>
              <w:numPr>
                <w:ilvl w:val="0"/>
                <w:numId w:val="13"/>
              </w:numPr>
              <w:ind w:left="34" w:right="-57" w:firstLine="0"/>
              <w:jc w:val="center"/>
              <w:rPr>
                <w:rFonts w:ascii="Calibri" w:hAnsi="Calibri"/>
                <w:b/>
                <w:snapToGrid w:val="0"/>
                <w:spacing w:val="-6"/>
                <w:sz w:val="20"/>
                <w:lang w:val="ru-RU"/>
              </w:rPr>
            </w:pPr>
            <w:r w:rsidRPr="009E605F">
              <w:rPr>
                <w:rFonts w:ascii="Calibri" w:hAnsi="Calibri"/>
                <w:b/>
                <w:snapToGrid w:val="0"/>
                <w:spacing w:val="-6"/>
                <w:sz w:val="20"/>
                <w:lang w:val="ru-RU"/>
              </w:rPr>
              <w:t>ПОЛОЖЕНИЕ О ДЕЙСТВИЯХ СТРАХОВАТЕЛЯ ПРИ НАСТУПЛЕНИИ СТРАХОВОГО СЛУЧАЯ.</w:t>
            </w:r>
          </w:p>
        </w:tc>
      </w:tr>
      <w:tr w:rsidR="00AA3439" w:rsidRPr="00A30393" w:rsidTr="004C29A4">
        <w:trPr>
          <w:trHeight w:val="20"/>
        </w:trPr>
        <w:tc>
          <w:tcPr>
            <w:tcW w:w="9923" w:type="dxa"/>
            <w:gridSpan w:val="3"/>
          </w:tcPr>
          <w:p w:rsidR="00AA3439" w:rsidRPr="009E605F" w:rsidRDefault="00AA3439" w:rsidP="00F76427">
            <w:pPr>
              <w:pStyle w:val="DefaultText"/>
              <w:numPr>
                <w:ilvl w:val="1"/>
                <w:numId w:val="13"/>
              </w:numPr>
              <w:ind w:left="34" w:right="-57" w:firstLine="0"/>
              <w:jc w:val="both"/>
              <w:rPr>
                <w:rFonts w:ascii="Calibri" w:hAnsi="Calibri"/>
                <w:spacing w:val="-6"/>
                <w:sz w:val="20"/>
                <w:lang w:val="ru-RU"/>
              </w:rPr>
            </w:pPr>
            <w:r w:rsidRPr="009E605F">
              <w:rPr>
                <w:rFonts w:ascii="Calibri" w:hAnsi="Calibri"/>
                <w:spacing w:val="-6"/>
                <w:sz w:val="20"/>
                <w:lang w:val="ru-RU"/>
              </w:rPr>
              <w:t>Доказывание наступления страхового случая, а также причиненного им ущерба лежит на Страхователе.</w:t>
            </w:r>
          </w:p>
          <w:p w:rsidR="00AA3439" w:rsidRPr="009E605F" w:rsidRDefault="00AA3439" w:rsidP="00F76427">
            <w:pPr>
              <w:pStyle w:val="DefaultText"/>
              <w:numPr>
                <w:ilvl w:val="1"/>
                <w:numId w:val="13"/>
              </w:numPr>
              <w:ind w:left="34" w:right="-57" w:firstLine="0"/>
              <w:jc w:val="both"/>
              <w:rPr>
                <w:rFonts w:ascii="Calibri" w:hAnsi="Calibri"/>
                <w:spacing w:val="-6"/>
                <w:sz w:val="20"/>
                <w:lang w:val="ru-RU"/>
              </w:rPr>
            </w:pPr>
            <w:r w:rsidRPr="009E605F">
              <w:rPr>
                <w:rFonts w:ascii="Calibri" w:hAnsi="Calibri"/>
                <w:spacing w:val="-6"/>
                <w:sz w:val="20"/>
                <w:lang w:val="ru-RU"/>
              </w:rPr>
              <w:t>При наступлении события, имеющего признаки страхового случая и/или последствием которого может быть наступление страхового случая, Страхователь (Застрахованный) обязан:</w:t>
            </w:r>
          </w:p>
          <w:p w:rsidR="00AA3439" w:rsidRPr="009E605F" w:rsidRDefault="00AA3439" w:rsidP="00F76427">
            <w:pPr>
              <w:pStyle w:val="DefaultText"/>
              <w:numPr>
                <w:ilvl w:val="2"/>
                <w:numId w:val="13"/>
              </w:numPr>
              <w:ind w:left="34" w:right="-57" w:firstLine="0"/>
              <w:jc w:val="both"/>
              <w:rPr>
                <w:rFonts w:ascii="Calibri" w:hAnsi="Calibri"/>
                <w:spacing w:val="-6"/>
                <w:sz w:val="20"/>
                <w:lang w:val="ru-RU"/>
              </w:rPr>
            </w:pPr>
            <w:r w:rsidRPr="009E605F">
              <w:rPr>
                <w:rFonts w:ascii="Calibri" w:hAnsi="Calibri"/>
                <w:spacing w:val="-6"/>
                <w:sz w:val="20"/>
                <w:lang w:val="ru-RU"/>
              </w:rPr>
              <w:t>незамедлительно, но в любом случае не позднее 3 (трех) рабочих дней с момента как он узнал или должен был бы узнать о произошедшем событии, известить об этом Страховщика в письменной форме (факсимильной связью, заказным письмом, лично или с помощью курьера) и, при необходимости, согласовать с ним дальнейшие действия;</w:t>
            </w:r>
          </w:p>
          <w:p w:rsidR="00AA3439" w:rsidRPr="009E605F" w:rsidRDefault="00AA3439" w:rsidP="00F76427">
            <w:pPr>
              <w:pStyle w:val="DefaultText"/>
              <w:numPr>
                <w:ilvl w:val="2"/>
                <w:numId w:val="13"/>
              </w:numPr>
              <w:ind w:left="34" w:right="-57" w:firstLine="0"/>
              <w:jc w:val="both"/>
              <w:rPr>
                <w:rFonts w:ascii="Calibri" w:hAnsi="Calibri"/>
                <w:spacing w:val="-6"/>
                <w:sz w:val="20"/>
                <w:lang w:val="ru-RU"/>
              </w:rPr>
            </w:pPr>
            <w:r w:rsidRPr="009E605F">
              <w:rPr>
                <w:rFonts w:ascii="Calibri" w:hAnsi="Calibri"/>
                <w:spacing w:val="-6"/>
                <w:sz w:val="20"/>
                <w:lang w:val="ru-RU"/>
              </w:rPr>
              <w:t>принять все возможные меры по предотвращению или уменьшению ущерба и по спасению застрахованного имущества, в том числе обеспечить охрану поврежденного имущества, и выполнить все инструкции, полученные от Страховщика, если таковые им давались. Однако эти действия не могут рассматриваться как признание обязанности Страховщика осуществить страховую выплату;</w:t>
            </w:r>
          </w:p>
          <w:p w:rsidR="00AA3439" w:rsidRPr="009E605F" w:rsidRDefault="00AA3439" w:rsidP="00F76427">
            <w:pPr>
              <w:pStyle w:val="DefaultText"/>
              <w:numPr>
                <w:ilvl w:val="2"/>
                <w:numId w:val="13"/>
              </w:numPr>
              <w:ind w:left="34" w:right="-57" w:firstLine="0"/>
              <w:jc w:val="both"/>
              <w:rPr>
                <w:rFonts w:ascii="Calibri" w:hAnsi="Calibri"/>
                <w:spacing w:val="-6"/>
                <w:sz w:val="20"/>
                <w:lang w:val="ru-RU"/>
              </w:rPr>
            </w:pPr>
            <w:r w:rsidRPr="009E605F">
              <w:rPr>
                <w:rFonts w:ascii="Calibri" w:hAnsi="Calibri"/>
                <w:spacing w:val="-6"/>
                <w:sz w:val="20"/>
                <w:lang w:val="ru-RU"/>
              </w:rPr>
              <w:t>заявить о случившемся в органы соответствующей компетенции: органы внутренних дел, пожарного надзора, аварийные службы и др. и обеспечить документальное оформление события в компетентных органах;</w:t>
            </w:r>
          </w:p>
          <w:p w:rsidR="00AA3439" w:rsidRPr="009E605F" w:rsidRDefault="00AA3439" w:rsidP="00F76427">
            <w:pPr>
              <w:pStyle w:val="DefaultText"/>
              <w:numPr>
                <w:ilvl w:val="2"/>
                <w:numId w:val="13"/>
              </w:numPr>
              <w:ind w:left="34" w:right="-57" w:firstLine="0"/>
              <w:jc w:val="both"/>
              <w:rPr>
                <w:rFonts w:ascii="Calibri" w:hAnsi="Calibri"/>
                <w:spacing w:val="-6"/>
                <w:sz w:val="20"/>
                <w:lang w:val="ru-RU"/>
              </w:rPr>
            </w:pPr>
            <w:r w:rsidRPr="009E605F">
              <w:rPr>
                <w:rFonts w:ascii="Calibri" w:hAnsi="Calibri"/>
                <w:spacing w:val="-6"/>
                <w:sz w:val="20"/>
                <w:lang w:val="ru-RU"/>
              </w:rPr>
              <w:t>предоставить Страховщику опись поврежденного или утраченного имущества, находящегося во владении, пользовании и/или распоряжении Страхователя (Застрахованного). Эти описи должны представляться в согласованные со Страховщиком сроки, но в любом случае не позднее одного месяца со дня наступления страхового случая. Описи составляются с указанием рыночной стоимости поврежденных предметов на день заключения настоящего Договора. Расходы по составлению описи несет Страхователь;</w:t>
            </w:r>
          </w:p>
          <w:p w:rsidR="00AA3439" w:rsidRPr="009E605F" w:rsidRDefault="00AA3439" w:rsidP="00F76427">
            <w:pPr>
              <w:pStyle w:val="DefaultText"/>
              <w:numPr>
                <w:ilvl w:val="2"/>
                <w:numId w:val="13"/>
              </w:numPr>
              <w:ind w:left="34" w:right="-57" w:firstLine="0"/>
              <w:jc w:val="both"/>
              <w:rPr>
                <w:rFonts w:ascii="Calibri" w:hAnsi="Calibri"/>
                <w:spacing w:val="-6"/>
                <w:sz w:val="20"/>
                <w:lang w:val="ru-RU"/>
              </w:rPr>
            </w:pPr>
            <w:r w:rsidRPr="009E605F">
              <w:rPr>
                <w:rFonts w:ascii="Calibri" w:hAnsi="Calibri"/>
                <w:spacing w:val="-6"/>
                <w:sz w:val="20"/>
                <w:lang w:val="ru-RU"/>
              </w:rPr>
              <w:t xml:space="preserve">предоставить Страховщику или его представителям возможность проводить осмотр и/или обследование поврежденного имущества, расследование в отношении причины и размера ущерба, участвовать в мероприятиях по </w:t>
            </w:r>
            <w:r w:rsidRPr="009E605F">
              <w:rPr>
                <w:rFonts w:ascii="Calibri" w:hAnsi="Calibri"/>
                <w:spacing w:val="-6"/>
                <w:sz w:val="20"/>
                <w:lang w:val="ru-RU"/>
              </w:rPr>
              <w:lastRenderedPageBreak/>
              <w:t>уменьшению ущерба и спасению застрахованного имущества, предъявить Страховщику поврежденное имущество или его остатки, а также поврежденные части, детали и принадлежности имущества или их остатки;</w:t>
            </w:r>
          </w:p>
          <w:p w:rsidR="00AA3439" w:rsidRPr="009E605F" w:rsidRDefault="00AA3439" w:rsidP="00F76427">
            <w:pPr>
              <w:pStyle w:val="DefaultText"/>
              <w:numPr>
                <w:ilvl w:val="2"/>
                <w:numId w:val="13"/>
              </w:numPr>
              <w:ind w:left="34" w:right="-57" w:firstLine="0"/>
              <w:jc w:val="both"/>
              <w:rPr>
                <w:rFonts w:ascii="Calibri" w:hAnsi="Calibri"/>
                <w:spacing w:val="-6"/>
                <w:sz w:val="20"/>
                <w:lang w:val="ru-RU"/>
              </w:rPr>
            </w:pPr>
            <w:r w:rsidRPr="009E605F">
              <w:rPr>
                <w:rFonts w:ascii="Calibri" w:hAnsi="Calibri"/>
                <w:spacing w:val="-6"/>
                <w:sz w:val="20"/>
                <w:lang w:val="ru-RU"/>
              </w:rPr>
              <w:t>по требованию Страховщика предоставить ему в письменном виде всю информацию, необходимую для суждения о размере ущерба и причинах повреждений или гибели застрахованного имущества, в том числе подтверждающие наступление страхового случая, описывающие обстоятельства его наступления, подтверждающие размер причиненного ущерба, а также иные документы, необходимость представления которых определяется характером происшедшего события;</w:t>
            </w:r>
          </w:p>
          <w:p w:rsidR="00AA3439" w:rsidRPr="009E605F" w:rsidRDefault="00AA3439" w:rsidP="00F76427">
            <w:pPr>
              <w:pStyle w:val="DefaultText"/>
              <w:numPr>
                <w:ilvl w:val="2"/>
                <w:numId w:val="13"/>
              </w:numPr>
              <w:ind w:left="34" w:right="-57" w:firstLine="0"/>
              <w:jc w:val="both"/>
              <w:rPr>
                <w:rFonts w:ascii="Calibri" w:hAnsi="Calibri"/>
                <w:spacing w:val="-6"/>
                <w:sz w:val="20"/>
                <w:lang w:val="ru-RU"/>
              </w:rPr>
            </w:pPr>
            <w:r w:rsidRPr="009E605F">
              <w:rPr>
                <w:rFonts w:ascii="Calibri" w:hAnsi="Calibri"/>
                <w:spacing w:val="-6"/>
                <w:sz w:val="20"/>
                <w:lang w:val="ru-RU"/>
              </w:rPr>
              <w:t xml:space="preserve">не допускать каких-либо изменений на месте, где произошел страховой случай, до тех пор, пока Страховщик не даст на это свое согласие, от трех часов, но не более трех суток, </w:t>
            </w:r>
            <w:proofErr w:type="gramStart"/>
            <w:r w:rsidRPr="009E605F">
              <w:rPr>
                <w:rFonts w:ascii="Calibri" w:hAnsi="Calibri"/>
                <w:spacing w:val="-6"/>
                <w:sz w:val="20"/>
                <w:lang w:val="ru-RU"/>
              </w:rPr>
              <w:t>и</w:t>
            </w:r>
            <w:proofErr w:type="gramEnd"/>
            <w:r w:rsidRPr="009E605F">
              <w:rPr>
                <w:rFonts w:ascii="Calibri" w:hAnsi="Calibri"/>
                <w:spacing w:val="-6"/>
                <w:sz w:val="20"/>
                <w:lang w:val="ru-RU"/>
              </w:rPr>
              <w:t xml:space="preserve"> если это не приведет к увеличению ущерба. При этом Страхователю рекомендуется зафиксировать эту картину с помощью фотографий, видеосъемки или иным аналогичным способом и предоставить Страховщику по первому требованию.</w:t>
            </w:r>
          </w:p>
          <w:p w:rsidR="00AA3439" w:rsidRPr="009E605F" w:rsidRDefault="00AA3439" w:rsidP="00F76427">
            <w:pPr>
              <w:pStyle w:val="DefaultText"/>
              <w:numPr>
                <w:ilvl w:val="2"/>
                <w:numId w:val="13"/>
              </w:numPr>
              <w:ind w:left="34" w:right="-57" w:firstLine="0"/>
              <w:jc w:val="both"/>
              <w:rPr>
                <w:rFonts w:ascii="Calibri" w:hAnsi="Calibri"/>
                <w:spacing w:val="-6"/>
                <w:sz w:val="20"/>
                <w:lang w:val="ru-RU"/>
              </w:rPr>
            </w:pPr>
            <w:r w:rsidRPr="009E605F">
              <w:rPr>
                <w:rFonts w:ascii="Calibri" w:hAnsi="Calibri"/>
                <w:spacing w:val="-6"/>
                <w:sz w:val="20"/>
                <w:lang w:val="ru-RU"/>
              </w:rPr>
              <w:t>известить Страховщика о получении возмещения от виновного в причинении ущерба лица.</w:t>
            </w:r>
          </w:p>
          <w:p w:rsidR="00AA3439" w:rsidRPr="009E605F" w:rsidRDefault="00AA3439" w:rsidP="00F76427">
            <w:pPr>
              <w:pStyle w:val="DefaultText"/>
              <w:numPr>
                <w:ilvl w:val="1"/>
                <w:numId w:val="13"/>
              </w:numPr>
              <w:ind w:left="34" w:right="-57" w:firstLine="0"/>
              <w:jc w:val="both"/>
              <w:rPr>
                <w:rFonts w:ascii="Calibri" w:hAnsi="Calibri"/>
                <w:spacing w:val="-6"/>
                <w:sz w:val="20"/>
                <w:lang w:val="ru-RU"/>
              </w:rPr>
            </w:pPr>
            <w:r w:rsidRPr="009E605F">
              <w:rPr>
                <w:rFonts w:ascii="Calibri" w:hAnsi="Calibri"/>
                <w:spacing w:val="-6"/>
                <w:sz w:val="20"/>
                <w:lang w:val="ru-RU"/>
              </w:rPr>
              <w:t xml:space="preserve">После ликвидации ущерба, вызванного страховым случаем, и восстановления (ремонта) имущества Страхователь обязан предъявить его Страховщику на осмотр. Факт устранения повреждений фиксируется сторонами путем подписания акта осмотра имущества. </w:t>
            </w:r>
          </w:p>
          <w:p w:rsidR="00AA3439" w:rsidRPr="009E605F" w:rsidRDefault="00AA3439" w:rsidP="00F76427">
            <w:pPr>
              <w:pStyle w:val="DefaultText"/>
              <w:numPr>
                <w:ilvl w:val="1"/>
                <w:numId w:val="13"/>
              </w:numPr>
              <w:ind w:left="34" w:right="-57" w:firstLine="0"/>
              <w:jc w:val="both"/>
              <w:rPr>
                <w:rFonts w:ascii="Calibri" w:hAnsi="Calibri"/>
                <w:spacing w:val="-6"/>
                <w:sz w:val="20"/>
                <w:lang w:val="ru-RU"/>
              </w:rPr>
            </w:pPr>
            <w:r w:rsidRPr="009E605F">
              <w:rPr>
                <w:rFonts w:ascii="Calibri" w:hAnsi="Calibri"/>
                <w:spacing w:val="-6"/>
                <w:sz w:val="20"/>
                <w:lang w:val="ru-RU"/>
              </w:rPr>
              <w:t>Если Страхователь не выполняет обязательства, указанные в настоящем Разделе, Страховщик имеет право отказать ему в возмещении ущерба. Если об утраченном (украденном) и поврежденном имуществе не было или не</w:t>
            </w:r>
            <w:r w:rsidRPr="009E605F">
              <w:rPr>
                <w:rFonts w:ascii="Calibri" w:hAnsi="Calibri"/>
                <w:spacing w:val="-6"/>
                <w:sz w:val="20"/>
                <w:lang w:val="ru-RU"/>
              </w:rPr>
              <w:softHyphen/>
              <w:t>своевременно было заявлено в компетентные органы, то Страховщик освобождается от обязанности по осуществлению страховой выплаты только в части, касающейся этого имущества.</w:t>
            </w:r>
          </w:p>
          <w:p w:rsidR="00AA3439" w:rsidRPr="009E605F" w:rsidRDefault="00AA3439" w:rsidP="00F76427">
            <w:pPr>
              <w:pStyle w:val="DefaultText"/>
              <w:numPr>
                <w:ilvl w:val="1"/>
                <w:numId w:val="13"/>
              </w:numPr>
              <w:ind w:left="34" w:right="-57" w:firstLine="0"/>
              <w:jc w:val="both"/>
              <w:rPr>
                <w:rFonts w:ascii="Calibri" w:hAnsi="Calibri"/>
                <w:b/>
                <w:snapToGrid w:val="0"/>
                <w:spacing w:val="-6"/>
                <w:sz w:val="20"/>
                <w:lang w:val="ru-RU"/>
              </w:rPr>
            </w:pPr>
            <w:r w:rsidRPr="009E605F">
              <w:rPr>
                <w:rFonts w:ascii="Calibri" w:hAnsi="Calibri"/>
                <w:spacing w:val="-6"/>
                <w:sz w:val="20"/>
                <w:lang w:val="ru-RU"/>
              </w:rPr>
              <w:t>Страхователь не вправе совершать действия, направленные против интересов Страховщика.</w:t>
            </w:r>
          </w:p>
        </w:tc>
      </w:tr>
      <w:tr w:rsidR="00AA3439" w:rsidRPr="00A30393" w:rsidTr="004C29A4">
        <w:trPr>
          <w:trHeight w:val="20"/>
        </w:trPr>
        <w:tc>
          <w:tcPr>
            <w:tcW w:w="9923" w:type="dxa"/>
            <w:gridSpan w:val="3"/>
          </w:tcPr>
          <w:p w:rsidR="00AA3439" w:rsidRPr="009E605F" w:rsidRDefault="00AA3439" w:rsidP="00F76427">
            <w:pPr>
              <w:pStyle w:val="DefaultText"/>
              <w:numPr>
                <w:ilvl w:val="0"/>
                <w:numId w:val="13"/>
              </w:numPr>
              <w:ind w:left="34" w:right="-57" w:firstLine="0"/>
              <w:jc w:val="center"/>
              <w:rPr>
                <w:rFonts w:ascii="Calibri" w:hAnsi="Calibri"/>
                <w:bCs/>
                <w:spacing w:val="-6"/>
                <w:sz w:val="20"/>
                <w:lang w:val="ru-RU"/>
              </w:rPr>
            </w:pPr>
            <w:r w:rsidRPr="009E605F">
              <w:rPr>
                <w:rFonts w:ascii="Calibri" w:hAnsi="Calibri"/>
                <w:b/>
                <w:snapToGrid w:val="0"/>
                <w:spacing w:val="-6"/>
                <w:sz w:val="20"/>
                <w:lang w:val="ru-RU"/>
              </w:rPr>
              <w:lastRenderedPageBreak/>
              <w:t>ПОЛОЖЕНИЕ О ПЕРЕЧНЕ ДОКУМЕНТОВ, ПОДТВЕРЖДАЮЩИХ НАСТУПЛЕНИЕ СТРАХОВОГО СЛУЧАЯ И РАЗМЕР УЩЕРБА.</w:t>
            </w:r>
          </w:p>
        </w:tc>
      </w:tr>
      <w:tr w:rsidR="00AA3439" w:rsidRPr="00A30393" w:rsidTr="004C29A4">
        <w:trPr>
          <w:trHeight w:val="20"/>
        </w:trPr>
        <w:tc>
          <w:tcPr>
            <w:tcW w:w="9923" w:type="dxa"/>
            <w:gridSpan w:val="3"/>
          </w:tcPr>
          <w:p w:rsidR="00AA3439" w:rsidRPr="009E605F" w:rsidRDefault="00AA3439" w:rsidP="00F76427">
            <w:pPr>
              <w:pStyle w:val="DefaultText"/>
              <w:numPr>
                <w:ilvl w:val="1"/>
                <w:numId w:val="13"/>
              </w:numPr>
              <w:ind w:left="34" w:right="-57" w:firstLine="0"/>
              <w:jc w:val="both"/>
              <w:rPr>
                <w:rFonts w:ascii="Calibri" w:hAnsi="Calibri"/>
                <w:spacing w:val="-6"/>
                <w:sz w:val="20"/>
                <w:lang w:val="ru-RU"/>
              </w:rPr>
            </w:pPr>
            <w:r w:rsidRPr="009E605F">
              <w:rPr>
                <w:rFonts w:ascii="Calibri" w:hAnsi="Calibri"/>
                <w:spacing w:val="-6"/>
                <w:sz w:val="20"/>
                <w:lang w:val="ru-RU"/>
              </w:rPr>
              <w:t>Требование о страховой выплате к Страховщику предъявляется Страхователем, Застрахованным, Выгодоприобретателем в письменной форме с приложением документов, необходимых для принятия Страховщиком решения о страховой выплате или отказе в страховой выплате.</w:t>
            </w:r>
          </w:p>
          <w:p w:rsidR="00AA3439" w:rsidRPr="009E605F" w:rsidRDefault="00AA3439" w:rsidP="00F76427">
            <w:pPr>
              <w:pStyle w:val="DefaultText"/>
              <w:numPr>
                <w:ilvl w:val="1"/>
                <w:numId w:val="13"/>
              </w:numPr>
              <w:ind w:left="34" w:right="-57" w:firstLine="0"/>
              <w:jc w:val="both"/>
              <w:rPr>
                <w:rFonts w:ascii="Calibri" w:hAnsi="Calibri"/>
                <w:spacing w:val="-6"/>
                <w:sz w:val="20"/>
                <w:lang w:val="ru-RU"/>
              </w:rPr>
            </w:pPr>
            <w:r w:rsidRPr="009E605F">
              <w:rPr>
                <w:rFonts w:ascii="Calibri" w:hAnsi="Calibri"/>
                <w:spacing w:val="-6"/>
                <w:sz w:val="20"/>
                <w:lang w:val="ru-RU"/>
              </w:rPr>
              <w:t>К заявлению о страховой выплате прилагаются следующие документы:</w:t>
            </w:r>
          </w:p>
          <w:p w:rsidR="00AA3439" w:rsidRPr="009E605F" w:rsidRDefault="00AA3439" w:rsidP="00F76427">
            <w:pPr>
              <w:pStyle w:val="DefaultText"/>
              <w:numPr>
                <w:ilvl w:val="2"/>
                <w:numId w:val="13"/>
              </w:numPr>
              <w:ind w:left="34" w:right="-57" w:firstLine="0"/>
              <w:jc w:val="both"/>
              <w:rPr>
                <w:rFonts w:ascii="Calibri" w:hAnsi="Calibri"/>
                <w:spacing w:val="-6"/>
                <w:sz w:val="20"/>
                <w:lang w:val="ru-RU"/>
              </w:rPr>
            </w:pPr>
            <w:r w:rsidRPr="009E605F">
              <w:rPr>
                <w:rFonts w:ascii="Calibri" w:hAnsi="Calibri"/>
                <w:spacing w:val="-6"/>
                <w:sz w:val="20"/>
                <w:lang w:val="ru-RU"/>
              </w:rPr>
              <w:t>копию настоящего Договора;</w:t>
            </w:r>
          </w:p>
          <w:p w:rsidR="00AA3439" w:rsidRPr="009E605F" w:rsidRDefault="00AA3439" w:rsidP="00F76427">
            <w:pPr>
              <w:pStyle w:val="DefaultText"/>
              <w:numPr>
                <w:ilvl w:val="2"/>
                <w:numId w:val="13"/>
              </w:numPr>
              <w:ind w:left="34" w:right="-57" w:firstLine="0"/>
              <w:jc w:val="both"/>
              <w:rPr>
                <w:rFonts w:ascii="Calibri" w:hAnsi="Calibri"/>
                <w:spacing w:val="-6"/>
                <w:sz w:val="20"/>
                <w:lang w:val="ru-RU"/>
              </w:rPr>
            </w:pPr>
            <w:r w:rsidRPr="009E605F">
              <w:rPr>
                <w:rFonts w:ascii="Calibri" w:hAnsi="Calibri"/>
                <w:spacing w:val="-6"/>
                <w:sz w:val="20"/>
                <w:lang w:val="ru-RU"/>
              </w:rPr>
              <w:t>документы компетентного государственного органа, расследующего произошедшее событие, включая документы, подтверждающие факт наступления страхового случая, а также содержащие сведения о причинах, обстоятельствах произошедшего и лице, ответственном за произошедшее событие (при его наличии).</w:t>
            </w:r>
          </w:p>
          <w:p w:rsidR="00AA3439" w:rsidRPr="009E605F" w:rsidRDefault="00AA3439" w:rsidP="00F76427">
            <w:pPr>
              <w:pStyle w:val="DefaultText"/>
              <w:numPr>
                <w:ilvl w:val="2"/>
                <w:numId w:val="13"/>
              </w:numPr>
              <w:ind w:left="34" w:right="-57" w:firstLine="0"/>
              <w:jc w:val="both"/>
              <w:rPr>
                <w:rFonts w:ascii="Calibri" w:hAnsi="Calibri"/>
                <w:spacing w:val="-6"/>
                <w:sz w:val="20"/>
                <w:lang w:val="ru-RU"/>
              </w:rPr>
            </w:pPr>
            <w:r w:rsidRPr="009E605F">
              <w:rPr>
                <w:rFonts w:ascii="Calibri" w:hAnsi="Calibri"/>
                <w:spacing w:val="-6"/>
                <w:sz w:val="20"/>
                <w:lang w:val="ru-RU"/>
              </w:rPr>
              <w:t>заключения комиссии, расследующей факт и причины страхового случая, в том числе комиссии, службами оказания жилищно-эксплуатационных и коммунальных услуг для расследования факта и причин страхового случая (в случае ее создания);</w:t>
            </w:r>
          </w:p>
          <w:p w:rsidR="00AA3439" w:rsidRPr="009E605F" w:rsidRDefault="00AA3439" w:rsidP="00F76427">
            <w:pPr>
              <w:pStyle w:val="DefaultText"/>
              <w:numPr>
                <w:ilvl w:val="2"/>
                <w:numId w:val="13"/>
              </w:numPr>
              <w:ind w:left="34" w:right="-57" w:firstLine="0"/>
              <w:jc w:val="both"/>
              <w:rPr>
                <w:rFonts w:ascii="Calibri" w:hAnsi="Calibri"/>
                <w:spacing w:val="-6"/>
                <w:sz w:val="20"/>
                <w:lang w:val="ru-RU"/>
              </w:rPr>
            </w:pPr>
            <w:r w:rsidRPr="009E605F">
              <w:rPr>
                <w:rFonts w:ascii="Calibri" w:hAnsi="Calibri"/>
                <w:spacing w:val="-6"/>
                <w:sz w:val="20"/>
                <w:lang w:val="ru-RU"/>
              </w:rPr>
              <w:t xml:space="preserve">протоколы, заключения, </w:t>
            </w:r>
            <w:r w:rsidR="00FE6B72" w:rsidRPr="009E605F">
              <w:rPr>
                <w:rFonts w:ascii="Calibri" w:hAnsi="Calibri"/>
                <w:spacing w:val="-6"/>
                <w:sz w:val="20"/>
                <w:lang w:val="ru-RU"/>
              </w:rPr>
              <w:t>отчеты независимой</w:t>
            </w:r>
            <w:r w:rsidRPr="009E605F">
              <w:rPr>
                <w:rFonts w:ascii="Calibri" w:hAnsi="Calibri"/>
                <w:spacing w:val="-6"/>
                <w:sz w:val="20"/>
                <w:lang w:val="ru-RU"/>
              </w:rPr>
              <w:t xml:space="preserve"> экспертизы, проводимой в целях определения причин происшествия или размера вреда, причиненного собственнику (владельцу) поврежденного имущества (в случае ее назначения/проведения);</w:t>
            </w:r>
          </w:p>
          <w:p w:rsidR="00AA3439" w:rsidRPr="009E605F" w:rsidRDefault="00AA3439" w:rsidP="00F76427">
            <w:pPr>
              <w:pStyle w:val="DefaultText"/>
              <w:numPr>
                <w:ilvl w:val="2"/>
                <w:numId w:val="13"/>
              </w:numPr>
              <w:ind w:left="34" w:right="-57" w:firstLine="0"/>
              <w:jc w:val="both"/>
              <w:rPr>
                <w:rFonts w:ascii="Calibri" w:hAnsi="Calibri"/>
                <w:spacing w:val="-6"/>
                <w:sz w:val="20"/>
                <w:lang w:val="ru-RU"/>
              </w:rPr>
            </w:pPr>
            <w:r w:rsidRPr="009E605F">
              <w:rPr>
                <w:rFonts w:ascii="Calibri" w:hAnsi="Calibri"/>
                <w:spacing w:val="-6"/>
                <w:sz w:val="20"/>
                <w:lang w:val="ru-RU"/>
              </w:rPr>
              <w:t>акты (заключения) о размерах причиненного ущерба;</w:t>
            </w:r>
          </w:p>
          <w:p w:rsidR="00AA3439" w:rsidRPr="009E605F" w:rsidRDefault="00AA3439" w:rsidP="00F76427">
            <w:pPr>
              <w:pStyle w:val="DefaultText"/>
              <w:numPr>
                <w:ilvl w:val="2"/>
                <w:numId w:val="13"/>
              </w:numPr>
              <w:ind w:left="34" w:right="-57" w:firstLine="0"/>
              <w:jc w:val="both"/>
              <w:rPr>
                <w:rFonts w:ascii="Calibri" w:hAnsi="Calibri"/>
                <w:spacing w:val="-6"/>
                <w:sz w:val="20"/>
                <w:lang w:val="ru-RU"/>
              </w:rPr>
            </w:pPr>
            <w:r w:rsidRPr="009E605F">
              <w:rPr>
                <w:rFonts w:ascii="Calibri" w:hAnsi="Calibri"/>
                <w:spacing w:val="-6"/>
                <w:sz w:val="20"/>
                <w:lang w:val="ru-RU"/>
              </w:rPr>
              <w:t>акт, составленный представителем Страховщика или независимым экспертом по определению размера причиненного имущественного ущерба, содержащий расчет размера ущерба;</w:t>
            </w:r>
          </w:p>
          <w:p w:rsidR="00AA3439" w:rsidRPr="009E605F" w:rsidRDefault="00AA3439" w:rsidP="00F76427">
            <w:pPr>
              <w:pStyle w:val="DefaultText"/>
              <w:numPr>
                <w:ilvl w:val="2"/>
                <w:numId w:val="13"/>
              </w:numPr>
              <w:ind w:left="34" w:right="-57" w:firstLine="0"/>
              <w:jc w:val="both"/>
              <w:rPr>
                <w:rFonts w:ascii="Calibri" w:hAnsi="Calibri"/>
                <w:spacing w:val="-6"/>
                <w:sz w:val="20"/>
                <w:lang w:val="ru-RU"/>
              </w:rPr>
            </w:pPr>
            <w:r w:rsidRPr="009E605F">
              <w:rPr>
                <w:rFonts w:ascii="Calibri" w:hAnsi="Calibri"/>
                <w:spacing w:val="-6"/>
                <w:sz w:val="20"/>
                <w:lang w:val="ru-RU"/>
              </w:rPr>
              <w:t>опись поврежденного или утраченного имущества, находящегося во владении, пользовании и/или распоряжении Страхователя (Застрахованного), с указанием рыночной стоимости поврежденного имущества на день заключения настоящего Договора. Расходы по составлению описи несет Страхователь;</w:t>
            </w:r>
          </w:p>
          <w:p w:rsidR="00AA3439" w:rsidRPr="009E605F" w:rsidRDefault="00AA3439" w:rsidP="00F76427">
            <w:pPr>
              <w:pStyle w:val="DefaultText"/>
              <w:numPr>
                <w:ilvl w:val="2"/>
                <w:numId w:val="13"/>
              </w:numPr>
              <w:ind w:left="34" w:right="-57" w:firstLine="0"/>
              <w:jc w:val="both"/>
              <w:rPr>
                <w:rFonts w:ascii="Calibri" w:hAnsi="Calibri"/>
                <w:spacing w:val="-6"/>
                <w:sz w:val="20"/>
                <w:lang w:val="ru-RU"/>
              </w:rPr>
            </w:pPr>
            <w:r w:rsidRPr="009E605F">
              <w:rPr>
                <w:rFonts w:ascii="Calibri" w:hAnsi="Calibri"/>
                <w:spacing w:val="-6"/>
                <w:sz w:val="20"/>
                <w:lang w:val="ru-RU"/>
              </w:rPr>
              <w:t>копию удостоверения личности заявителя; копию свидетельства о регистрации физического лица в качестве индивидуального предпринимателя (если Страхователь является физическим лицом и осуществляет индивидуальную предпринимательскую деятельность); доверенность на представление интересов Страхователя (Застрахованного, Выгодоприобретателя) с указанием правомочий;</w:t>
            </w:r>
          </w:p>
          <w:p w:rsidR="00AA3439" w:rsidRPr="009E605F" w:rsidRDefault="00AA3439" w:rsidP="00F76427">
            <w:pPr>
              <w:pStyle w:val="DefaultText"/>
              <w:numPr>
                <w:ilvl w:val="2"/>
                <w:numId w:val="13"/>
              </w:numPr>
              <w:ind w:left="34" w:right="-57" w:firstLine="0"/>
              <w:jc w:val="both"/>
              <w:rPr>
                <w:rFonts w:ascii="Calibri" w:hAnsi="Calibri"/>
                <w:spacing w:val="-6"/>
                <w:sz w:val="20"/>
                <w:lang w:val="ru-RU"/>
              </w:rPr>
            </w:pPr>
            <w:r w:rsidRPr="009E605F">
              <w:rPr>
                <w:rFonts w:ascii="Calibri" w:hAnsi="Calibri"/>
                <w:spacing w:val="-6"/>
                <w:sz w:val="20"/>
                <w:lang w:val="ru-RU"/>
              </w:rPr>
              <w:t>документы, подтверждающие право владения, пользования и/или распоряжения застрахованным имуществом (нотариально заверенную копию договора купли-продажи, аренды, обмена, дарения и/или др.).</w:t>
            </w:r>
          </w:p>
          <w:p w:rsidR="00AA3439" w:rsidRPr="009E605F" w:rsidRDefault="00AA3439" w:rsidP="00F76427">
            <w:pPr>
              <w:pStyle w:val="DefaultText"/>
              <w:numPr>
                <w:ilvl w:val="2"/>
                <w:numId w:val="13"/>
              </w:numPr>
              <w:ind w:left="34" w:right="-57" w:firstLine="0"/>
              <w:jc w:val="both"/>
              <w:rPr>
                <w:rFonts w:ascii="Calibri" w:hAnsi="Calibri"/>
                <w:spacing w:val="-6"/>
                <w:sz w:val="20"/>
                <w:lang w:val="ru-RU"/>
              </w:rPr>
            </w:pPr>
            <w:r w:rsidRPr="009E605F">
              <w:rPr>
                <w:rFonts w:ascii="Calibri" w:hAnsi="Calibri"/>
                <w:spacing w:val="-6"/>
                <w:sz w:val="20"/>
                <w:lang w:val="ru-RU"/>
              </w:rPr>
              <w:t>иные документы, подтверждающие факт, причины и обстоятельства наступления страхового случая, а также документы, обеспечивающие право Страховщика на предъявление регрессного требования к лицу, виновному в причинении ущерба.</w:t>
            </w:r>
          </w:p>
          <w:p w:rsidR="00AA3439" w:rsidRPr="009E605F" w:rsidRDefault="00AA3439" w:rsidP="00F76427">
            <w:pPr>
              <w:pStyle w:val="DefaultText"/>
              <w:numPr>
                <w:ilvl w:val="1"/>
                <w:numId w:val="13"/>
              </w:numPr>
              <w:ind w:left="34" w:right="-57" w:firstLine="0"/>
              <w:jc w:val="both"/>
              <w:rPr>
                <w:rFonts w:ascii="Calibri" w:hAnsi="Calibri"/>
                <w:spacing w:val="-6"/>
                <w:sz w:val="20"/>
                <w:lang w:val="ru-RU"/>
              </w:rPr>
            </w:pPr>
            <w:r w:rsidRPr="009E605F">
              <w:rPr>
                <w:rFonts w:ascii="Calibri" w:hAnsi="Calibri"/>
                <w:spacing w:val="-6"/>
                <w:sz w:val="20"/>
                <w:lang w:val="ru-RU"/>
              </w:rPr>
              <w:t>В случае предоставления неполного пакета необходимых для принятия решения о страховой выплате документов, Страховщик в течение 10 (десяти) рабочих дней уведомляет Страхователя (Застрахованного) / Выгодоприобретателя о необходимости предоставления недостающих документов с их указанием.</w:t>
            </w:r>
          </w:p>
          <w:p w:rsidR="00AA3439" w:rsidRPr="009E605F" w:rsidRDefault="00AA3439" w:rsidP="00F76427">
            <w:pPr>
              <w:pStyle w:val="DefaultText"/>
              <w:numPr>
                <w:ilvl w:val="1"/>
                <w:numId w:val="13"/>
              </w:numPr>
              <w:ind w:left="34" w:right="-57" w:firstLine="0"/>
              <w:jc w:val="both"/>
              <w:rPr>
                <w:rFonts w:ascii="Calibri" w:hAnsi="Calibri"/>
                <w:spacing w:val="-6"/>
                <w:sz w:val="20"/>
                <w:lang w:val="ru-RU"/>
              </w:rPr>
            </w:pPr>
            <w:r w:rsidRPr="009E605F">
              <w:rPr>
                <w:rFonts w:ascii="Calibri" w:hAnsi="Calibri"/>
                <w:spacing w:val="-6"/>
                <w:sz w:val="20"/>
                <w:lang w:val="ru-RU"/>
              </w:rPr>
              <w:t>Страховщик имеет право затребовать иные документы, не указанные в настоящем Разделе, необходимые для принятия решения Страховщиком об осуществлении страховой выплаты (о статусе страхового события).</w:t>
            </w:r>
          </w:p>
          <w:p w:rsidR="00AA3439" w:rsidRPr="009E605F" w:rsidRDefault="00AA3439" w:rsidP="00F76427">
            <w:pPr>
              <w:pStyle w:val="DefaultText"/>
              <w:numPr>
                <w:ilvl w:val="1"/>
                <w:numId w:val="13"/>
              </w:numPr>
              <w:ind w:left="34" w:right="-57" w:firstLine="0"/>
              <w:jc w:val="both"/>
              <w:rPr>
                <w:rFonts w:ascii="Calibri" w:hAnsi="Calibri"/>
                <w:noProof/>
                <w:spacing w:val="-6"/>
                <w:sz w:val="20"/>
                <w:lang w:val="ru-RU"/>
              </w:rPr>
            </w:pPr>
            <w:r w:rsidRPr="009E605F">
              <w:rPr>
                <w:rFonts w:ascii="Calibri" w:hAnsi="Calibri"/>
                <w:spacing w:val="-6"/>
                <w:sz w:val="20"/>
                <w:lang w:val="ru-RU"/>
              </w:rPr>
              <w:t xml:space="preserve">Документы уполномоченных органов представляются Страхователем, Застрахованным или Выгодоприобретателем в оригинале либо в заверенных </w:t>
            </w:r>
            <w:r w:rsidR="00FE6B72" w:rsidRPr="009E605F">
              <w:rPr>
                <w:rFonts w:ascii="Calibri" w:hAnsi="Calibri"/>
                <w:spacing w:val="-6"/>
                <w:sz w:val="20"/>
                <w:lang w:val="ru-RU"/>
              </w:rPr>
              <w:t>нотариально,</w:t>
            </w:r>
            <w:r w:rsidRPr="009E605F">
              <w:rPr>
                <w:rFonts w:ascii="Calibri" w:hAnsi="Calibri"/>
                <w:spacing w:val="-6"/>
                <w:sz w:val="20"/>
                <w:lang w:val="ru-RU"/>
              </w:rPr>
              <w:t xml:space="preserve"> либо печатью и подписью ответственного лица государственного органа или организации, выдавшей документ, копиях.</w:t>
            </w:r>
          </w:p>
        </w:tc>
      </w:tr>
      <w:tr w:rsidR="00AA3439" w:rsidRPr="00A30393" w:rsidTr="004C29A4">
        <w:trPr>
          <w:trHeight w:val="20"/>
        </w:trPr>
        <w:tc>
          <w:tcPr>
            <w:tcW w:w="9923" w:type="dxa"/>
            <w:gridSpan w:val="3"/>
          </w:tcPr>
          <w:p w:rsidR="00AA3439" w:rsidRPr="009E605F" w:rsidRDefault="00AA3439" w:rsidP="00F76427">
            <w:pPr>
              <w:pStyle w:val="DefaultText"/>
              <w:numPr>
                <w:ilvl w:val="0"/>
                <w:numId w:val="13"/>
              </w:numPr>
              <w:ind w:left="34" w:right="-57" w:firstLine="0"/>
              <w:jc w:val="center"/>
              <w:rPr>
                <w:rFonts w:ascii="Calibri" w:hAnsi="Calibri"/>
                <w:bCs/>
                <w:spacing w:val="-6"/>
                <w:sz w:val="20"/>
                <w:lang w:val="ru-RU"/>
              </w:rPr>
            </w:pPr>
            <w:r w:rsidRPr="009E605F">
              <w:rPr>
                <w:rFonts w:ascii="Calibri" w:hAnsi="Calibri"/>
                <w:b/>
                <w:snapToGrid w:val="0"/>
                <w:spacing w:val="-6"/>
                <w:sz w:val="20"/>
                <w:lang w:val="ru-RU"/>
              </w:rPr>
              <w:lastRenderedPageBreak/>
              <w:t>ПОЛОЖЕНИЕ О ПОРЯДКЕ И УСЛОВИЯХ ОСУЩЕСТВЛЕНИЯ СТРАХОВЫХ ВЫПЛАТ. ОСНОВАНИЯ ОСВОБОЖДЕНИЯ СТРАХОВЩИКА ОТ ОСУЩЕСТВЛЕНИЯ СТРАХОВОЙ ВЫПЛАТЫ.</w:t>
            </w:r>
          </w:p>
        </w:tc>
      </w:tr>
      <w:tr w:rsidR="00AA3439" w:rsidRPr="00A30393" w:rsidTr="004C29A4">
        <w:trPr>
          <w:trHeight w:val="20"/>
        </w:trPr>
        <w:tc>
          <w:tcPr>
            <w:tcW w:w="9923" w:type="dxa"/>
            <w:gridSpan w:val="3"/>
          </w:tcPr>
          <w:p w:rsidR="00AA3439" w:rsidRPr="009E605F" w:rsidRDefault="00AA3439" w:rsidP="00F76427">
            <w:pPr>
              <w:pStyle w:val="DefaultText"/>
              <w:numPr>
                <w:ilvl w:val="1"/>
                <w:numId w:val="13"/>
              </w:numPr>
              <w:ind w:left="34" w:right="-57" w:firstLine="0"/>
              <w:jc w:val="both"/>
              <w:rPr>
                <w:rFonts w:ascii="Calibri" w:hAnsi="Calibri"/>
                <w:spacing w:val="-6"/>
                <w:sz w:val="20"/>
                <w:lang w:val="ru-RU"/>
              </w:rPr>
            </w:pPr>
            <w:r w:rsidRPr="009E605F">
              <w:rPr>
                <w:rFonts w:ascii="Calibri" w:hAnsi="Calibri"/>
                <w:spacing w:val="-6"/>
                <w:sz w:val="20"/>
                <w:lang w:val="ru-RU"/>
              </w:rPr>
              <w:t>Страховщик, после получения всех необходимых документов, в течение 15 (пятнадцати) рабочих дней принимает решение об осуществлении страховой выплаты или выносит решение об отказе в страховой выплате, о чем сообщает Страхователю в письменной форме с обоснованным указанием причин отказа. При уничтожении (гибели) застрахованного имущества решение о страховой выплате принимается в течение 30 (тридцати) рабочих дней со дня предоставления необходимых для принятия решения о страховой выплате документов, включая соответствующее постановление органа дознания или следствия о результатах проведенного расследования.</w:t>
            </w:r>
          </w:p>
          <w:p w:rsidR="00AA3439" w:rsidRPr="009E605F" w:rsidRDefault="00AA3439" w:rsidP="00F76427">
            <w:pPr>
              <w:pStyle w:val="DefaultText"/>
              <w:numPr>
                <w:ilvl w:val="1"/>
                <w:numId w:val="13"/>
              </w:numPr>
              <w:ind w:left="34" w:right="-57" w:firstLine="0"/>
              <w:jc w:val="both"/>
              <w:rPr>
                <w:rFonts w:ascii="Calibri" w:hAnsi="Calibri"/>
                <w:spacing w:val="-6"/>
                <w:sz w:val="20"/>
                <w:lang w:val="ru-RU"/>
              </w:rPr>
            </w:pPr>
            <w:r w:rsidRPr="009E605F">
              <w:rPr>
                <w:rFonts w:ascii="Calibri" w:hAnsi="Calibri"/>
                <w:spacing w:val="-6"/>
                <w:sz w:val="20"/>
                <w:lang w:val="ru-RU"/>
              </w:rPr>
              <w:t xml:space="preserve">Страховщик имеет право отсрочить осуществление страховой выплаты в случае, если компетентными органами возбуждено уголовное дело против Страхователя (Застрахованного) и (или) ведется расследование обстоятельств, приведших к наступлению страхового случая и причиненного ему ущерба – до принятия по делу </w:t>
            </w:r>
            <w:r w:rsidR="00FE6B72" w:rsidRPr="009E605F">
              <w:rPr>
                <w:rFonts w:ascii="Calibri" w:hAnsi="Calibri"/>
                <w:spacing w:val="-6"/>
                <w:sz w:val="20"/>
                <w:lang w:val="ru-RU"/>
              </w:rPr>
              <w:t>процессуального решения,</w:t>
            </w:r>
            <w:r w:rsidRPr="009E605F">
              <w:rPr>
                <w:rFonts w:ascii="Calibri" w:hAnsi="Calibri"/>
                <w:spacing w:val="-6"/>
                <w:sz w:val="20"/>
                <w:lang w:val="ru-RU"/>
              </w:rPr>
              <w:t xml:space="preserve"> определяющего его исход.</w:t>
            </w:r>
          </w:p>
          <w:p w:rsidR="00AA3439" w:rsidRPr="009E605F" w:rsidRDefault="00AA3439" w:rsidP="00F76427">
            <w:pPr>
              <w:pStyle w:val="DefaultText"/>
              <w:numPr>
                <w:ilvl w:val="1"/>
                <w:numId w:val="13"/>
              </w:numPr>
              <w:ind w:left="34" w:right="-57" w:firstLine="0"/>
              <w:jc w:val="both"/>
              <w:rPr>
                <w:rFonts w:ascii="Calibri" w:hAnsi="Calibri"/>
                <w:spacing w:val="-6"/>
                <w:sz w:val="20"/>
                <w:lang w:val="ru-RU"/>
              </w:rPr>
            </w:pPr>
            <w:r w:rsidRPr="009E605F">
              <w:rPr>
                <w:rFonts w:ascii="Calibri" w:hAnsi="Calibri"/>
                <w:spacing w:val="-6"/>
                <w:sz w:val="20"/>
                <w:lang w:val="ru-RU"/>
              </w:rPr>
              <w:t>Страховщик имеет право отсрочить принятие решения о страховой выплате в случае, если у него имеются мотивированные сомнения в подлинности документов, подтверждающих страховой случай или размер ущерба, до тех пор, пока не будет подтверждена подлинность таких документов.</w:t>
            </w:r>
          </w:p>
          <w:p w:rsidR="00AA3439" w:rsidRPr="009E605F" w:rsidRDefault="00AA3439" w:rsidP="00F76427">
            <w:pPr>
              <w:pStyle w:val="DefaultText"/>
              <w:numPr>
                <w:ilvl w:val="1"/>
                <w:numId w:val="13"/>
              </w:numPr>
              <w:ind w:left="34" w:right="-57" w:firstLine="0"/>
              <w:jc w:val="both"/>
              <w:rPr>
                <w:rFonts w:ascii="Calibri" w:hAnsi="Calibri"/>
                <w:spacing w:val="-6"/>
                <w:sz w:val="20"/>
                <w:lang w:val="ru-RU"/>
              </w:rPr>
            </w:pPr>
            <w:r w:rsidRPr="009E605F">
              <w:rPr>
                <w:rFonts w:ascii="Calibri" w:hAnsi="Calibri"/>
                <w:spacing w:val="-6"/>
                <w:sz w:val="20"/>
                <w:lang w:val="ru-RU"/>
              </w:rPr>
              <w:t>Страховая выплата осуществляется в размере реального ущерба, но не свыше страховой суммы, с учетом применения франшизы, обусловленной настоящим Договором, вычетом амортизационного износа и условия о пропорции (при наличии).</w:t>
            </w:r>
          </w:p>
          <w:p w:rsidR="00AA3439" w:rsidRPr="009E605F" w:rsidRDefault="00AA3439" w:rsidP="00F76427">
            <w:pPr>
              <w:pStyle w:val="DefaultText"/>
              <w:numPr>
                <w:ilvl w:val="1"/>
                <w:numId w:val="13"/>
              </w:numPr>
              <w:ind w:left="34" w:right="-57" w:firstLine="0"/>
              <w:jc w:val="both"/>
              <w:rPr>
                <w:rFonts w:ascii="Calibri" w:hAnsi="Calibri"/>
                <w:spacing w:val="-6"/>
                <w:sz w:val="20"/>
                <w:lang w:val="ru-RU"/>
              </w:rPr>
            </w:pPr>
            <w:r w:rsidRPr="009E605F">
              <w:rPr>
                <w:rFonts w:ascii="Calibri" w:hAnsi="Calibri"/>
                <w:spacing w:val="-6"/>
                <w:sz w:val="20"/>
                <w:lang w:val="ru-RU"/>
              </w:rPr>
              <w:t>Размер ущерба определяется на основании калькуляции Страховщика и/или заключения назначенного (согласованного со) Страховщиком аварийного комиссара (</w:t>
            </w:r>
            <w:proofErr w:type="spellStart"/>
            <w:r w:rsidRPr="009E605F">
              <w:rPr>
                <w:rFonts w:ascii="Calibri" w:hAnsi="Calibri"/>
                <w:spacing w:val="-6"/>
                <w:sz w:val="20"/>
                <w:lang w:val="ru-RU"/>
              </w:rPr>
              <w:t>аджастера</w:t>
            </w:r>
            <w:proofErr w:type="spellEnd"/>
            <w:r w:rsidRPr="009E605F">
              <w:rPr>
                <w:rFonts w:ascii="Calibri" w:hAnsi="Calibri"/>
                <w:spacing w:val="-6"/>
                <w:sz w:val="20"/>
                <w:lang w:val="ru-RU"/>
              </w:rPr>
              <w:t>) с учетом стоимости поврежденного застрахованного имущества на момент наступления страхового случая.</w:t>
            </w:r>
          </w:p>
          <w:p w:rsidR="00AA3439" w:rsidRPr="009E605F" w:rsidRDefault="00AA3439" w:rsidP="00F76427">
            <w:pPr>
              <w:pStyle w:val="DefaultText"/>
              <w:numPr>
                <w:ilvl w:val="1"/>
                <w:numId w:val="13"/>
              </w:numPr>
              <w:ind w:left="34" w:right="-57" w:firstLine="0"/>
              <w:jc w:val="both"/>
              <w:rPr>
                <w:rFonts w:ascii="Calibri" w:hAnsi="Calibri"/>
                <w:spacing w:val="-6"/>
                <w:sz w:val="20"/>
                <w:lang w:val="ru-RU"/>
              </w:rPr>
            </w:pPr>
            <w:r w:rsidRPr="009E605F">
              <w:rPr>
                <w:rFonts w:ascii="Calibri" w:hAnsi="Calibri"/>
                <w:spacing w:val="-6"/>
                <w:sz w:val="20"/>
                <w:lang w:val="ru-RU"/>
              </w:rPr>
              <w:t>Не включается в калькуляцию и не подлежит возмещению стоимость работ, связанных с реконструкцией поврежденного имущества, ремонтом или заменой его отдельных частей, деталей и узлов из-за их изношенности, технического брака.</w:t>
            </w:r>
          </w:p>
          <w:p w:rsidR="00AA3439" w:rsidRPr="009E605F" w:rsidRDefault="00AA3439" w:rsidP="00F76427">
            <w:pPr>
              <w:pStyle w:val="DefaultText"/>
              <w:numPr>
                <w:ilvl w:val="1"/>
                <w:numId w:val="13"/>
              </w:numPr>
              <w:ind w:left="34" w:right="-57" w:firstLine="0"/>
              <w:jc w:val="both"/>
              <w:rPr>
                <w:rFonts w:ascii="Calibri" w:hAnsi="Calibri"/>
                <w:spacing w:val="-6"/>
                <w:sz w:val="20"/>
                <w:lang w:val="ru-RU"/>
              </w:rPr>
            </w:pPr>
            <w:r w:rsidRPr="009E605F">
              <w:rPr>
                <w:rFonts w:ascii="Calibri" w:hAnsi="Calibri"/>
                <w:spacing w:val="-6"/>
                <w:sz w:val="20"/>
                <w:lang w:val="ru-RU"/>
              </w:rPr>
              <w:t>В случае возникновения споров между сторонами о причинах и размере ущерба каждая из сторон имеет право потребовать проведения независимой экспертизы. Экспертиза проводится за счет стороны, потребовавшей ее проведения.</w:t>
            </w:r>
          </w:p>
          <w:p w:rsidR="00AA3439" w:rsidRPr="009E605F" w:rsidRDefault="00AA3439" w:rsidP="00F76427">
            <w:pPr>
              <w:pStyle w:val="DefaultText"/>
              <w:numPr>
                <w:ilvl w:val="1"/>
                <w:numId w:val="13"/>
              </w:numPr>
              <w:ind w:left="34" w:right="-57" w:firstLine="0"/>
              <w:jc w:val="both"/>
              <w:rPr>
                <w:rFonts w:ascii="Calibri" w:hAnsi="Calibri"/>
                <w:spacing w:val="-6"/>
                <w:sz w:val="20"/>
                <w:lang w:val="ru-RU"/>
              </w:rPr>
            </w:pPr>
            <w:r w:rsidRPr="009E605F">
              <w:rPr>
                <w:rFonts w:ascii="Calibri" w:hAnsi="Calibri"/>
                <w:spacing w:val="-6"/>
                <w:sz w:val="20"/>
                <w:lang w:val="ru-RU"/>
              </w:rPr>
              <w:t>При Уничтожении (гибели) застрахованного имущества страховая выплата осуществляется в размере его действительной (рыночной) стоимости, но не свыше страховой суммы, за вычетом  стоимости той части имущества, которая пригодна для дальнейшего использования или реализации, вычетом амортизационного износа, условия о пропорции (при наличии) и суммы франшизы, предусмотренной настоящим Договором, а также за вычетом сумм, полученных Выгодоприобретателем от третьих лиц, ответственных в причинении ущерба.</w:t>
            </w:r>
          </w:p>
          <w:p w:rsidR="00AA3439" w:rsidRPr="009E605F" w:rsidRDefault="00AA3439" w:rsidP="00F76427">
            <w:pPr>
              <w:pStyle w:val="DefaultText"/>
              <w:numPr>
                <w:ilvl w:val="1"/>
                <w:numId w:val="13"/>
              </w:numPr>
              <w:ind w:left="34" w:right="-57" w:firstLine="0"/>
              <w:jc w:val="both"/>
              <w:rPr>
                <w:rFonts w:ascii="Calibri" w:hAnsi="Calibri"/>
                <w:spacing w:val="-6"/>
                <w:sz w:val="20"/>
                <w:lang w:val="ru-RU"/>
              </w:rPr>
            </w:pPr>
            <w:r w:rsidRPr="009E605F">
              <w:rPr>
                <w:rFonts w:ascii="Calibri" w:hAnsi="Calibri"/>
                <w:spacing w:val="-6"/>
                <w:sz w:val="20"/>
                <w:lang w:val="ru-RU"/>
              </w:rPr>
              <w:t>По настоящему Договору при уничтожении (гибели) застрахованного имущества в результате страхового случая возмещению подлежит страховая стоимость имущества, за вычетом обусловленной настоящим Договором франшизы, вычетом стоимости годных остатков, вычетом амортизационного износа, а также применением условия о пропорции.</w:t>
            </w:r>
          </w:p>
          <w:p w:rsidR="00AA3439" w:rsidRPr="009E605F" w:rsidRDefault="00AA3439" w:rsidP="00F76427">
            <w:pPr>
              <w:pStyle w:val="DefaultText"/>
              <w:numPr>
                <w:ilvl w:val="1"/>
                <w:numId w:val="13"/>
              </w:numPr>
              <w:ind w:left="34" w:right="-57" w:firstLine="0"/>
              <w:jc w:val="both"/>
              <w:rPr>
                <w:rFonts w:ascii="Calibri" w:hAnsi="Calibri"/>
                <w:spacing w:val="-6"/>
                <w:sz w:val="20"/>
                <w:lang w:val="ru-RU"/>
              </w:rPr>
            </w:pPr>
            <w:r w:rsidRPr="009E605F">
              <w:rPr>
                <w:rFonts w:ascii="Calibri" w:hAnsi="Calibri"/>
                <w:spacing w:val="-6"/>
                <w:sz w:val="20"/>
                <w:lang w:val="ru-RU"/>
              </w:rPr>
              <w:t>Уничтожением</w:t>
            </w:r>
            <w:r w:rsidRPr="009E605F" w:rsidDel="00311811">
              <w:rPr>
                <w:rFonts w:ascii="Calibri" w:hAnsi="Calibri"/>
                <w:spacing w:val="-6"/>
                <w:sz w:val="20"/>
                <w:lang w:val="ru-RU"/>
              </w:rPr>
              <w:t xml:space="preserve"> </w:t>
            </w:r>
            <w:r w:rsidRPr="009E605F">
              <w:rPr>
                <w:rFonts w:ascii="Calibri" w:hAnsi="Calibri"/>
                <w:spacing w:val="-6"/>
                <w:sz w:val="20"/>
                <w:lang w:val="ru-RU"/>
              </w:rPr>
              <w:t xml:space="preserve">(гибелью) застрахованного имущества считается такое поврежденное состояние имущества, когда затраты на его ремонт (восстановление) превышают </w:t>
            </w:r>
            <w:r w:rsidR="005B2487">
              <w:rPr>
                <w:rFonts w:ascii="Calibri" w:hAnsi="Calibri"/>
                <w:spacing w:val="-6"/>
                <w:sz w:val="20"/>
                <w:lang w:val="ru-RU"/>
              </w:rPr>
              <w:t>6</w:t>
            </w:r>
            <w:r w:rsidRPr="009E605F">
              <w:rPr>
                <w:rFonts w:ascii="Calibri" w:hAnsi="Calibri"/>
                <w:spacing w:val="-6"/>
                <w:sz w:val="20"/>
                <w:lang w:val="ru-RU"/>
              </w:rPr>
              <w:t>0% (</w:t>
            </w:r>
            <w:r w:rsidR="005B2487">
              <w:rPr>
                <w:rFonts w:ascii="Calibri" w:hAnsi="Calibri"/>
                <w:spacing w:val="-6"/>
                <w:sz w:val="20"/>
                <w:lang w:val="ru-RU"/>
              </w:rPr>
              <w:t>шестьдесят</w:t>
            </w:r>
            <w:r w:rsidRPr="009E605F">
              <w:rPr>
                <w:rFonts w:ascii="Calibri" w:hAnsi="Calibri"/>
                <w:spacing w:val="-6"/>
                <w:sz w:val="20"/>
                <w:lang w:val="ru-RU"/>
              </w:rPr>
              <w:t xml:space="preserve"> процентов) его действительной стоимости.</w:t>
            </w:r>
          </w:p>
          <w:p w:rsidR="00AA3439" w:rsidRPr="009E605F" w:rsidRDefault="00AA3439" w:rsidP="00F76427">
            <w:pPr>
              <w:pStyle w:val="DefaultText"/>
              <w:numPr>
                <w:ilvl w:val="1"/>
                <w:numId w:val="13"/>
              </w:numPr>
              <w:ind w:left="34" w:right="-57" w:firstLine="0"/>
              <w:jc w:val="both"/>
              <w:rPr>
                <w:rFonts w:ascii="Calibri" w:hAnsi="Calibri"/>
                <w:spacing w:val="-6"/>
                <w:sz w:val="20"/>
                <w:lang w:val="ru-RU"/>
              </w:rPr>
            </w:pPr>
            <w:r w:rsidRPr="009E605F">
              <w:rPr>
                <w:rFonts w:ascii="Calibri" w:hAnsi="Calibri"/>
                <w:spacing w:val="-6"/>
                <w:sz w:val="20"/>
                <w:lang w:val="ru-RU"/>
              </w:rPr>
              <w:t>Степень повреждения определяется по каждому застрахованному имуществу отдельно.</w:t>
            </w:r>
          </w:p>
          <w:p w:rsidR="00AA3439" w:rsidRPr="009E605F" w:rsidRDefault="00AA3439" w:rsidP="00F76427">
            <w:pPr>
              <w:pStyle w:val="DefaultText"/>
              <w:numPr>
                <w:ilvl w:val="1"/>
                <w:numId w:val="13"/>
              </w:numPr>
              <w:ind w:left="34" w:right="-57" w:firstLine="0"/>
              <w:jc w:val="both"/>
              <w:rPr>
                <w:rFonts w:ascii="Calibri" w:hAnsi="Calibri"/>
                <w:spacing w:val="-6"/>
                <w:sz w:val="20"/>
                <w:lang w:val="ru-RU"/>
              </w:rPr>
            </w:pPr>
            <w:r w:rsidRPr="009E605F">
              <w:rPr>
                <w:rFonts w:ascii="Calibri" w:hAnsi="Calibri"/>
                <w:spacing w:val="-6"/>
                <w:sz w:val="20"/>
                <w:lang w:val="ru-RU"/>
              </w:rPr>
              <w:t>По настоящему Договору при повреждении застрахованного имущества в результате страхового случая возмещению подлежит ущерб в размере затрат на его ремонт или восстановление либо в размере соответствующей части стоимости имущества, если восстановление (ремонт) имущества не будет осуществляться по решению собственника (владельца) данного имущества. В затратах на ремонт (восстановление) учитываются расходы на приобретение материалов для ремонта, а также на оплату работ по производству ремонта.</w:t>
            </w:r>
          </w:p>
          <w:p w:rsidR="00AA3439" w:rsidRPr="009E605F" w:rsidRDefault="00AA3439" w:rsidP="00F76427">
            <w:pPr>
              <w:pStyle w:val="DefaultText"/>
              <w:numPr>
                <w:ilvl w:val="1"/>
                <w:numId w:val="13"/>
              </w:numPr>
              <w:ind w:left="34" w:right="-57" w:firstLine="0"/>
              <w:jc w:val="both"/>
              <w:rPr>
                <w:rFonts w:ascii="Calibri" w:hAnsi="Calibri"/>
                <w:spacing w:val="-6"/>
                <w:sz w:val="20"/>
                <w:lang w:val="ru-RU"/>
              </w:rPr>
            </w:pPr>
            <w:r w:rsidRPr="009E605F">
              <w:rPr>
                <w:rFonts w:ascii="Calibri" w:hAnsi="Calibri"/>
                <w:spacing w:val="-6"/>
                <w:sz w:val="20"/>
                <w:lang w:val="ru-RU"/>
              </w:rPr>
              <w:t>Стоимость материалов для ремонта определяется за вычетом их амортизационного износа.</w:t>
            </w:r>
          </w:p>
          <w:p w:rsidR="00AA3439" w:rsidRPr="009E605F" w:rsidRDefault="00AA3439" w:rsidP="00F76427">
            <w:pPr>
              <w:pStyle w:val="DefaultText"/>
              <w:numPr>
                <w:ilvl w:val="1"/>
                <w:numId w:val="13"/>
              </w:numPr>
              <w:ind w:left="34" w:right="-57" w:firstLine="0"/>
              <w:jc w:val="both"/>
              <w:rPr>
                <w:rFonts w:ascii="Calibri" w:hAnsi="Calibri"/>
                <w:spacing w:val="-6"/>
                <w:sz w:val="20"/>
                <w:lang w:val="ru-RU"/>
              </w:rPr>
            </w:pPr>
            <w:r w:rsidRPr="009E605F">
              <w:rPr>
                <w:rFonts w:ascii="Calibri" w:hAnsi="Calibri"/>
                <w:spacing w:val="-6"/>
                <w:sz w:val="20"/>
                <w:lang w:val="ru-RU"/>
              </w:rPr>
              <w:t>Увеличение суммы ущерба и другие дополнительные расходы, вызванные различными ограничениями на восстановление, ремонт, установку застрахованного имущества или расчистку территории, возмещению не подлежат.</w:t>
            </w:r>
          </w:p>
          <w:p w:rsidR="00AA3439" w:rsidRPr="009E605F" w:rsidRDefault="00AA3439" w:rsidP="00F76427">
            <w:pPr>
              <w:pStyle w:val="DefaultText"/>
              <w:numPr>
                <w:ilvl w:val="1"/>
                <w:numId w:val="13"/>
              </w:numPr>
              <w:ind w:left="34" w:right="-57" w:firstLine="0"/>
              <w:jc w:val="both"/>
              <w:rPr>
                <w:rFonts w:ascii="Calibri" w:hAnsi="Calibri"/>
                <w:spacing w:val="-6"/>
                <w:sz w:val="20"/>
                <w:lang w:val="ru-RU"/>
              </w:rPr>
            </w:pPr>
            <w:r w:rsidRPr="009E605F">
              <w:rPr>
                <w:rFonts w:ascii="Calibri" w:hAnsi="Calibri"/>
                <w:spacing w:val="-6"/>
                <w:sz w:val="20"/>
                <w:lang w:val="ru-RU"/>
              </w:rPr>
              <w:t>Расходы, понесенные Страхователем в целях предотвращения или уменьшения ущерба, подлежат возмещению Страховщиком, но в пределах страховой суммы, если такие расходы были необходимы или были произведены для выполнения указаний Страховщика, даже если соответствующие меры оказались безуспешными.</w:t>
            </w:r>
          </w:p>
          <w:p w:rsidR="00AA3439" w:rsidRPr="009E605F" w:rsidRDefault="00AA3439" w:rsidP="00F76427">
            <w:pPr>
              <w:pStyle w:val="DefaultText"/>
              <w:numPr>
                <w:ilvl w:val="1"/>
                <w:numId w:val="13"/>
              </w:numPr>
              <w:ind w:left="34" w:right="-57" w:firstLine="0"/>
              <w:jc w:val="both"/>
              <w:rPr>
                <w:rFonts w:ascii="Calibri" w:hAnsi="Calibri"/>
                <w:spacing w:val="-6"/>
                <w:sz w:val="20"/>
                <w:lang w:val="ru-RU"/>
              </w:rPr>
            </w:pPr>
            <w:r w:rsidRPr="009E605F">
              <w:rPr>
                <w:rFonts w:ascii="Calibri" w:hAnsi="Calibri"/>
                <w:spacing w:val="-6"/>
                <w:sz w:val="20"/>
                <w:lang w:val="ru-RU"/>
              </w:rPr>
              <w:t>Такие расходы возмещаются в размере фактически понесенных затрат, однако с тем, чтобы общая сумма страховой выплаты и компенсации расходов не превысила страховой суммы (предельного объема ответственности), предусмотренной настоящим Договором, а также при условии предоставления Страховщику документов, подтверждающих такие расходы.</w:t>
            </w:r>
          </w:p>
          <w:p w:rsidR="00AA3439" w:rsidRPr="009E605F" w:rsidRDefault="00AA3439" w:rsidP="00F76427">
            <w:pPr>
              <w:pStyle w:val="DefaultText"/>
              <w:numPr>
                <w:ilvl w:val="1"/>
                <w:numId w:val="13"/>
              </w:numPr>
              <w:ind w:left="34" w:right="-57" w:firstLine="0"/>
              <w:jc w:val="both"/>
              <w:rPr>
                <w:rFonts w:ascii="Calibri" w:hAnsi="Calibri"/>
                <w:spacing w:val="-6"/>
                <w:sz w:val="20"/>
                <w:lang w:val="ru-RU"/>
              </w:rPr>
            </w:pPr>
            <w:r w:rsidRPr="009E605F">
              <w:rPr>
                <w:rFonts w:ascii="Calibri" w:hAnsi="Calibri"/>
                <w:spacing w:val="-6"/>
                <w:sz w:val="20"/>
                <w:lang w:val="ru-RU"/>
              </w:rPr>
              <w:t>Не включаются в сумму ущерба:</w:t>
            </w:r>
          </w:p>
          <w:p w:rsidR="00AA3439" w:rsidRPr="009E605F" w:rsidRDefault="00AA3439" w:rsidP="00F76427">
            <w:pPr>
              <w:pStyle w:val="DefaultText"/>
              <w:numPr>
                <w:ilvl w:val="2"/>
                <w:numId w:val="13"/>
              </w:numPr>
              <w:ind w:left="34" w:right="-57" w:firstLine="0"/>
              <w:jc w:val="both"/>
              <w:rPr>
                <w:rFonts w:ascii="Calibri" w:hAnsi="Calibri"/>
                <w:spacing w:val="-6"/>
                <w:sz w:val="20"/>
                <w:lang w:val="ru-RU"/>
              </w:rPr>
            </w:pPr>
            <w:r w:rsidRPr="009E605F">
              <w:rPr>
                <w:rFonts w:ascii="Calibri" w:hAnsi="Calibri"/>
                <w:spacing w:val="-6"/>
                <w:sz w:val="20"/>
                <w:lang w:val="ru-RU"/>
              </w:rPr>
              <w:t>расходы на техническое и гарантийное обслуживание застрахованного имущества;</w:t>
            </w:r>
          </w:p>
          <w:p w:rsidR="00AA3439" w:rsidRPr="009E605F" w:rsidRDefault="00AA3439" w:rsidP="00F76427">
            <w:pPr>
              <w:pStyle w:val="DefaultText"/>
              <w:numPr>
                <w:ilvl w:val="2"/>
                <w:numId w:val="13"/>
              </w:numPr>
              <w:ind w:left="34" w:right="-57" w:firstLine="0"/>
              <w:jc w:val="both"/>
              <w:rPr>
                <w:rFonts w:ascii="Calibri" w:hAnsi="Calibri"/>
                <w:spacing w:val="-6"/>
                <w:sz w:val="20"/>
                <w:lang w:val="ru-RU"/>
              </w:rPr>
            </w:pPr>
            <w:r w:rsidRPr="009E605F">
              <w:rPr>
                <w:rFonts w:ascii="Calibri" w:hAnsi="Calibri"/>
                <w:spacing w:val="-6"/>
                <w:sz w:val="20"/>
                <w:lang w:val="ru-RU"/>
              </w:rPr>
              <w:t>работы, связанные с реконструкцией и переоборудованием застрахованного имущества, ремонтом или заменой его отдельных частей, деталей и узлов из-за их изношенности, технического брака и по другим причинам, не относящимся к страховому случаю;</w:t>
            </w:r>
          </w:p>
          <w:p w:rsidR="00AA3439" w:rsidRPr="009E605F" w:rsidRDefault="00AA3439" w:rsidP="00F76427">
            <w:pPr>
              <w:pStyle w:val="DefaultText"/>
              <w:numPr>
                <w:ilvl w:val="2"/>
                <w:numId w:val="13"/>
              </w:numPr>
              <w:ind w:left="34" w:right="-57" w:firstLine="0"/>
              <w:jc w:val="both"/>
              <w:rPr>
                <w:rFonts w:ascii="Calibri" w:hAnsi="Calibri"/>
                <w:spacing w:val="-6"/>
                <w:sz w:val="20"/>
                <w:lang w:val="ru-RU"/>
              </w:rPr>
            </w:pPr>
            <w:r w:rsidRPr="009E605F">
              <w:rPr>
                <w:rFonts w:ascii="Calibri" w:hAnsi="Calibri"/>
                <w:spacing w:val="-6"/>
                <w:sz w:val="20"/>
                <w:lang w:val="ru-RU"/>
              </w:rPr>
              <w:t>стоимость отсутствующих частей (деталей, агрегатов и т.п.), отсутствие которых не имеет прямого отношения к рассматриваемому страховому случаю;</w:t>
            </w:r>
          </w:p>
          <w:p w:rsidR="00AA3439" w:rsidRPr="009E605F" w:rsidRDefault="00AA3439" w:rsidP="00F76427">
            <w:pPr>
              <w:pStyle w:val="DefaultText"/>
              <w:numPr>
                <w:ilvl w:val="2"/>
                <w:numId w:val="13"/>
              </w:numPr>
              <w:ind w:left="34" w:right="-57" w:firstLine="0"/>
              <w:jc w:val="both"/>
              <w:rPr>
                <w:rFonts w:ascii="Calibri" w:hAnsi="Calibri"/>
                <w:spacing w:val="-6"/>
                <w:sz w:val="20"/>
                <w:lang w:val="ru-RU"/>
              </w:rPr>
            </w:pPr>
            <w:r w:rsidRPr="009E605F">
              <w:rPr>
                <w:rFonts w:ascii="Calibri" w:hAnsi="Calibri"/>
                <w:spacing w:val="-6"/>
                <w:sz w:val="20"/>
                <w:lang w:val="ru-RU"/>
              </w:rPr>
              <w:lastRenderedPageBreak/>
              <w:t xml:space="preserve">замена узлов, агрегатов застрахованного имущества, а также проведение </w:t>
            </w:r>
            <w:r w:rsidR="00FE6B72" w:rsidRPr="009E605F">
              <w:rPr>
                <w:rFonts w:ascii="Calibri" w:hAnsi="Calibri"/>
                <w:spacing w:val="-6"/>
                <w:sz w:val="20"/>
                <w:lang w:val="ru-RU"/>
              </w:rPr>
              <w:t>ремонтных работ,</w:t>
            </w:r>
            <w:r w:rsidRPr="009E605F">
              <w:rPr>
                <w:rFonts w:ascii="Calibri" w:hAnsi="Calibri"/>
                <w:spacing w:val="-6"/>
                <w:sz w:val="20"/>
                <w:lang w:val="ru-RU"/>
              </w:rPr>
              <w:t xml:space="preserve"> не согласованных со Страховщиком;</w:t>
            </w:r>
          </w:p>
          <w:p w:rsidR="00AA3439" w:rsidRPr="009E605F" w:rsidRDefault="00AA3439" w:rsidP="00F76427">
            <w:pPr>
              <w:pStyle w:val="DefaultText"/>
              <w:numPr>
                <w:ilvl w:val="2"/>
                <w:numId w:val="13"/>
              </w:numPr>
              <w:ind w:left="34" w:right="-57" w:firstLine="0"/>
              <w:jc w:val="both"/>
              <w:rPr>
                <w:rFonts w:ascii="Calibri" w:hAnsi="Calibri"/>
                <w:spacing w:val="-6"/>
                <w:sz w:val="20"/>
                <w:lang w:val="ru-RU"/>
              </w:rPr>
            </w:pPr>
            <w:r w:rsidRPr="009E605F">
              <w:rPr>
                <w:rFonts w:ascii="Calibri" w:hAnsi="Calibri"/>
                <w:spacing w:val="-6"/>
                <w:sz w:val="20"/>
                <w:lang w:val="ru-RU"/>
              </w:rPr>
              <w:t xml:space="preserve">расходы, связанные с применением сверхнормативных тарифов, расценок и коэффициентов; </w:t>
            </w:r>
          </w:p>
          <w:p w:rsidR="00AA3439" w:rsidRPr="009E605F" w:rsidRDefault="00AA3439" w:rsidP="00F76427">
            <w:pPr>
              <w:pStyle w:val="DefaultText"/>
              <w:numPr>
                <w:ilvl w:val="1"/>
                <w:numId w:val="13"/>
              </w:numPr>
              <w:ind w:left="34" w:right="-57" w:firstLine="0"/>
              <w:jc w:val="both"/>
              <w:rPr>
                <w:rFonts w:ascii="Calibri" w:hAnsi="Calibri"/>
                <w:bCs/>
                <w:spacing w:val="-6"/>
                <w:sz w:val="20"/>
                <w:lang w:val="ru-RU"/>
              </w:rPr>
            </w:pPr>
            <w:r w:rsidRPr="009E605F">
              <w:rPr>
                <w:rFonts w:ascii="Calibri" w:hAnsi="Calibri"/>
                <w:spacing w:val="-6"/>
                <w:sz w:val="20"/>
                <w:lang w:val="ru-RU"/>
              </w:rPr>
              <w:t>иные расходы, ведущие к увеличению стоимости застрахованного имущества.</w:t>
            </w:r>
          </w:p>
        </w:tc>
      </w:tr>
      <w:tr w:rsidR="00AA3439" w:rsidRPr="00A30393" w:rsidTr="004C29A4">
        <w:trPr>
          <w:trHeight w:val="20"/>
        </w:trPr>
        <w:tc>
          <w:tcPr>
            <w:tcW w:w="9923" w:type="dxa"/>
            <w:gridSpan w:val="3"/>
          </w:tcPr>
          <w:p w:rsidR="00AA3439" w:rsidRPr="009E605F" w:rsidRDefault="00AA3439" w:rsidP="00F76427">
            <w:pPr>
              <w:pStyle w:val="DefaultText"/>
              <w:numPr>
                <w:ilvl w:val="0"/>
                <w:numId w:val="13"/>
              </w:numPr>
              <w:ind w:left="34" w:right="-57" w:firstLine="0"/>
              <w:jc w:val="center"/>
              <w:rPr>
                <w:rFonts w:ascii="Calibri" w:hAnsi="Calibri"/>
                <w:b/>
                <w:snapToGrid w:val="0"/>
                <w:spacing w:val="-6"/>
                <w:sz w:val="20"/>
                <w:lang w:val="ru-RU"/>
              </w:rPr>
            </w:pPr>
            <w:r w:rsidRPr="009E605F">
              <w:rPr>
                <w:rFonts w:ascii="Calibri" w:hAnsi="Calibri"/>
                <w:b/>
                <w:snapToGrid w:val="0"/>
                <w:spacing w:val="-6"/>
                <w:sz w:val="20"/>
                <w:lang w:val="ru-RU"/>
              </w:rPr>
              <w:lastRenderedPageBreak/>
              <w:t xml:space="preserve">ПОЛОЖЕНИЕ О ПОРЯДКЕ ИЗМЕНЕНИЯ И </w:t>
            </w:r>
            <w:r w:rsidRPr="009E605F">
              <w:rPr>
                <w:rFonts w:ascii="Calibri" w:hAnsi="Calibri"/>
                <w:b/>
                <w:spacing w:val="-6"/>
                <w:sz w:val="20"/>
                <w:lang w:val="ru-RU"/>
              </w:rPr>
              <w:t>ПРЕКРАЩЕНИЯ ДОГОВОРА.</w:t>
            </w:r>
          </w:p>
        </w:tc>
      </w:tr>
      <w:tr w:rsidR="00AA3439" w:rsidRPr="00A30393" w:rsidTr="004C29A4">
        <w:trPr>
          <w:trHeight w:val="20"/>
        </w:trPr>
        <w:tc>
          <w:tcPr>
            <w:tcW w:w="9923" w:type="dxa"/>
            <w:gridSpan w:val="3"/>
          </w:tcPr>
          <w:p w:rsidR="00AA3439" w:rsidRPr="009E605F" w:rsidRDefault="00AA3439" w:rsidP="00F76427">
            <w:pPr>
              <w:pStyle w:val="DefaultText"/>
              <w:numPr>
                <w:ilvl w:val="1"/>
                <w:numId w:val="13"/>
              </w:numPr>
              <w:ind w:left="34" w:right="-57" w:firstLine="0"/>
              <w:jc w:val="both"/>
              <w:rPr>
                <w:rFonts w:ascii="Calibri" w:hAnsi="Calibri"/>
                <w:spacing w:val="-6"/>
                <w:sz w:val="20"/>
                <w:lang w:val="ru-RU"/>
              </w:rPr>
            </w:pPr>
            <w:r w:rsidRPr="009E605F">
              <w:rPr>
                <w:rFonts w:ascii="Calibri" w:hAnsi="Calibri"/>
                <w:spacing w:val="-6"/>
                <w:sz w:val="20"/>
                <w:lang w:val="ru-RU"/>
              </w:rPr>
              <w:t>Настоящий Договор может быть изменен или расторгнут в соответствии с гражданским законодательством Республики Казахстан.</w:t>
            </w:r>
          </w:p>
          <w:p w:rsidR="00AA3439" w:rsidRPr="009E605F" w:rsidRDefault="00AA3439" w:rsidP="00F76427">
            <w:pPr>
              <w:pStyle w:val="DefaultText"/>
              <w:numPr>
                <w:ilvl w:val="1"/>
                <w:numId w:val="13"/>
              </w:numPr>
              <w:ind w:left="34" w:right="-57" w:firstLine="0"/>
              <w:jc w:val="both"/>
              <w:rPr>
                <w:rFonts w:ascii="Calibri" w:hAnsi="Calibri"/>
                <w:spacing w:val="-6"/>
                <w:sz w:val="20"/>
                <w:lang w:val="ru-RU"/>
              </w:rPr>
            </w:pPr>
            <w:r w:rsidRPr="009E605F">
              <w:rPr>
                <w:rFonts w:ascii="Calibri" w:hAnsi="Calibri"/>
                <w:spacing w:val="-6"/>
                <w:sz w:val="20"/>
                <w:lang w:val="ru-RU"/>
              </w:rPr>
              <w:t>Внесение изменений и дополнений в Договор производится по соглашению Сторон на основании письменного заявления (уведомления) одной из Сторон.</w:t>
            </w:r>
          </w:p>
          <w:p w:rsidR="00AA3439" w:rsidRPr="009E605F" w:rsidRDefault="00AA3439" w:rsidP="00F76427">
            <w:pPr>
              <w:pStyle w:val="DefaultText"/>
              <w:numPr>
                <w:ilvl w:val="1"/>
                <w:numId w:val="13"/>
              </w:numPr>
              <w:ind w:left="34" w:right="-57" w:firstLine="0"/>
              <w:jc w:val="both"/>
              <w:rPr>
                <w:rFonts w:ascii="Calibri" w:hAnsi="Calibri"/>
                <w:spacing w:val="-6"/>
                <w:sz w:val="20"/>
                <w:lang w:val="ru-RU"/>
              </w:rPr>
            </w:pPr>
            <w:r w:rsidRPr="009E605F">
              <w:rPr>
                <w:rFonts w:ascii="Calibri" w:hAnsi="Calibri"/>
                <w:spacing w:val="-6"/>
                <w:sz w:val="20"/>
                <w:lang w:val="ru-RU"/>
              </w:rPr>
              <w:t>Все изменения и дополнения к Договору имеют юридическую силу при условии их письменного оформления и подписания уполномоченными представителями Сторон.</w:t>
            </w:r>
          </w:p>
          <w:p w:rsidR="00AA3439" w:rsidRPr="009E605F" w:rsidRDefault="00AA3439" w:rsidP="00F76427">
            <w:pPr>
              <w:pStyle w:val="DefaultText"/>
              <w:numPr>
                <w:ilvl w:val="1"/>
                <w:numId w:val="13"/>
              </w:numPr>
              <w:ind w:left="34" w:right="-57" w:firstLine="0"/>
              <w:jc w:val="both"/>
              <w:rPr>
                <w:rFonts w:ascii="Calibri" w:hAnsi="Calibri"/>
                <w:spacing w:val="-6"/>
                <w:sz w:val="20"/>
                <w:lang w:val="ru-RU"/>
              </w:rPr>
            </w:pPr>
            <w:r w:rsidRPr="009E605F">
              <w:rPr>
                <w:rFonts w:ascii="Calibri" w:hAnsi="Calibri"/>
                <w:spacing w:val="-6"/>
                <w:sz w:val="20"/>
                <w:lang w:val="ru-RU"/>
              </w:rPr>
              <w:t>Договор считается прекращенным в случаях:</w:t>
            </w:r>
          </w:p>
          <w:p w:rsidR="00AA3439" w:rsidRPr="009E605F" w:rsidRDefault="00AA3439" w:rsidP="00F76427">
            <w:pPr>
              <w:pStyle w:val="DefaultText"/>
              <w:numPr>
                <w:ilvl w:val="2"/>
                <w:numId w:val="13"/>
              </w:numPr>
              <w:ind w:left="34" w:right="-57" w:firstLine="0"/>
              <w:jc w:val="both"/>
              <w:rPr>
                <w:rFonts w:ascii="Calibri" w:hAnsi="Calibri"/>
                <w:spacing w:val="-6"/>
                <w:sz w:val="20"/>
                <w:lang w:val="ru-RU"/>
              </w:rPr>
            </w:pPr>
            <w:r w:rsidRPr="009E605F">
              <w:rPr>
                <w:rFonts w:ascii="Calibri" w:hAnsi="Calibri"/>
                <w:spacing w:val="-6"/>
                <w:sz w:val="20"/>
                <w:lang w:val="ru-RU"/>
              </w:rPr>
              <w:t>истечения срока действия Договора;</w:t>
            </w:r>
          </w:p>
          <w:p w:rsidR="00AA3439" w:rsidRPr="009E605F" w:rsidRDefault="00AA3439" w:rsidP="00F76427">
            <w:pPr>
              <w:pStyle w:val="DefaultText"/>
              <w:numPr>
                <w:ilvl w:val="2"/>
                <w:numId w:val="13"/>
              </w:numPr>
              <w:ind w:left="34" w:right="-57" w:firstLine="0"/>
              <w:jc w:val="both"/>
              <w:rPr>
                <w:rFonts w:ascii="Calibri" w:hAnsi="Calibri"/>
                <w:spacing w:val="-6"/>
                <w:sz w:val="20"/>
                <w:lang w:val="ru-RU"/>
              </w:rPr>
            </w:pPr>
            <w:r w:rsidRPr="009E605F">
              <w:rPr>
                <w:rFonts w:ascii="Calibri" w:hAnsi="Calibri"/>
                <w:spacing w:val="-6"/>
                <w:sz w:val="20"/>
                <w:lang w:val="ru-RU"/>
              </w:rPr>
              <w:t>досрочного прекращения Договора;</w:t>
            </w:r>
          </w:p>
          <w:p w:rsidR="00AA3439" w:rsidRPr="009E605F" w:rsidRDefault="00AA3439" w:rsidP="00F76427">
            <w:pPr>
              <w:pStyle w:val="DefaultText"/>
              <w:numPr>
                <w:ilvl w:val="2"/>
                <w:numId w:val="13"/>
              </w:numPr>
              <w:ind w:left="34" w:right="-57" w:firstLine="0"/>
              <w:jc w:val="both"/>
              <w:rPr>
                <w:rFonts w:ascii="Calibri" w:hAnsi="Calibri"/>
                <w:spacing w:val="-6"/>
                <w:sz w:val="20"/>
                <w:lang w:val="ru-RU"/>
              </w:rPr>
            </w:pPr>
            <w:r w:rsidRPr="009E605F">
              <w:rPr>
                <w:rFonts w:ascii="Calibri" w:hAnsi="Calibri"/>
                <w:spacing w:val="-6"/>
                <w:sz w:val="20"/>
                <w:lang w:val="ru-RU"/>
              </w:rPr>
              <w:t>осуществления страховой выплаты в пределах полной страховой суммы с учетом применения условия о франшизе.</w:t>
            </w:r>
          </w:p>
          <w:p w:rsidR="00AA3439" w:rsidRPr="009E605F" w:rsidRDefault="00AA3439" w:rsidP="00F76427">
            <w:pPr>
              <w:pStyle w:val="DefaultText"/>
              <w:numPr>
                <w:ilvl w:val="1"/>
                <w:numId w:val="13"/>
              </w:numPr>
              <w:ind w:left="34" w:right="-57" w:firstLine="0"/>
              <w:jc w:val="both"/>
              <w:rPr>
                <w:rFonts w:ascii="Calibri" w:hAnsi="Calibri"/>
                <w:spacing w:val="-6"/>
                <w:sz w:val="20"/>
                <w:lang w:val="ru-RU"/>
              </w:rPr>
            </w:pPr>
            <w:r w:rsidRPr="009E605F">
              <w:rPr>
                <w:rFonts w:ascii="Calibri" w:hAnsi="Calibri"/>
                <w:spacing w:val="-6"/>
                <w:sz w:val="20"/>
                <w:lang w:val="ru-RU"/>
              </w:rPr>
              <w:t xml:space="preserve">Помимо общих оснований прекращения обязательств, предусмотренных гражданским законодательством Республики Казахстан, Договор прекращается досрочно в случаях: </w:t>
            </w:r>
          </w:p>
          <w:p w:rsidR="00AA3439" w:rsidRPr="009E605F" w:rsidRDefault="00AA3439" w:rsidP="00F76427">
            <w:pPr>
              <w:pStyle w:val="DefaultText"/>
              <w:numPr>
                <w:ilvl w:val="2"/>
                <w:numId w:val="13"/>
              </w:numPr>
              <w:ind w:left="34" w:right="-57" w:firstLine="0"/>
              <w:jc w:val="both"/>
              <w:rPr>
                <w:rFonts w:ascii="Calibri" w:hAnsi="Calibri"/>
                <w:spacing w:val="-6"/>
                <w:sz w:val="20"/>
                <w:lang w:val="ru-RU"/>
              </w:rPr>
            </w:pPr>
            <w:r w:rsidRPr="009E605F">
              <w:rPr>
                <w:rFonts w:ascii="Calibri" w:hAnsi="Calibri"/>
                <w:spacing w:val="-6"/>
                <w:sz w:val="20"/>
                <w:lang w:val="ru-RU"/>
              </w:rPr>
              <w:t xml:space="preserve">когда перестал существовать объект страхования; </w:t>
            </w:r>
          </w:p>
          <w:p w:rsidR="00AA3439" w:rsidRPr="009E605F" w:rsidRDefault="00AA3439" w:rsidP="00F76427">
            <w:pPr>
              <w:pStyle w:val="DefaultText"/>
              <w:numPr>
                <w:ilvl w:val="2"/>
                <w:numId w:val="13"/>
              </w:numPr>
              <w:ind w:left="34" w:right="-57" w:firstLine="0"/>
              <w:jc w:val="both"/>
              <w:rPr>
                <w:rFonts w:ascii="Calibri" w:hAnsi="Calibri"/>
                <w:spacing w:val="-6"/>
                <w:sz w:val="20"/>
                <w:lang w:val="ru-RU"/>
              </w:rPr>
            </w:pPr>
            <w:r w:rsidRPr="009E605F">
              <w:rPr>
                <w:rFonts w:ascii="Calibri" w:hAnsi="Calibri"/>
                <w:spacing w:val="-6"/>
                <w:sz w:val="20"/>
                <w:lang w:val="ru-RU"/>
              </w:rPr>
              <w:t>отчуждения Страхователем объекта имущественного страхования, если Страховщик возражает против замены Страхователя;</w:t>
            </w:r>
          </w:p>
          <w:p w:rsidR="00AA3439" w:rsidRPr="009E605F" w:rsidRDefault="00AA3439" w:rsidP="00F76427">
            <w:pPr>
              <w:pStyle w:val="DefaultText"/>
              <w:numPr>
                <w:ilvl w:val="2"/>
                <w:numId w:val="13"/>
              </w:numPr>
              <w:ind w:left="34" w:right="-57" w:firstLine="0"/>
              <w:jc w:val="both"/>
              <w:rPr>
                <w:rFonts w:ascii="Calibri" w:hAnsi="Calibri"/>
                <w:spacing w:val="-6"/>
                <w:sz w:val="20"/>
                <w:lang w:val="ru-RU"/>
              </w:rPr>
            </w:pPr>
            <w:r w:rsidRPr="009E605F">
              <w:rPr>
                <w:rFonts w:ascii="Calibri" w:hAnsi="Calibri"/>
                <w:spacing w:val="-6"/>
                <w:sz w:val="20"/>
                <w:lang w:val="ru-RU"/>
              </w:rPr>
              <w:t xml:space="preserve">прекращения в установленном порядке предпринимательской деятельности Страхователем, застраховавшим свой предпринимательский риск или гражданско-правовую ответственность, связанную с этой деятельностью; </w:t>
            </w:r>
          </w:p>
          <w:p w:rsidR="00AA3439" w:rsidRPr="009E605F" w:rsidRDefault="00AA3439" w:rsidP="00F76427">
            <w:pPr>
              <w:pStyle w:val="DefaultText"/>
              <w:numPr>
                <w:ilvl w:val="2"/>
                <w:numId w:val="13"/>
              </w:numPr>
              <w:ind w:left="34" w:right="-57" w:firstLine="0"/>
              <w:jc w:val="both"/>
              <w:rPr>
                <w:rFonts w:ascii="Calibri" w:hAnsi="Calibri"/>
                <w:spacing w:val="-6"/>
                <w:sz w:val="20"/>
                <w:lang w:val="ru-RU"/>
              </w:rPr>
            </w:pPr>
            <w:r w:rsidRPr="009E605F">
              <w:rPr>
                <w:rFonts w:ascii="Calibri" w:hAnsi="Calibri"/>
                <w:spacing w:val="-6"/>
                <w:sz w:val="20"/>
                <w:lang w:val="ru-RU"/>
              </w:rPr>
              <w:t xml:space="preserve">когда возможность наступления страхового случая отпала, и существование страхового риска прекратилось по обстоятельствам иным, чем страховой случай; </w:t>
            </w:r>
          </w:p>
          <w:p w:rsidR="00AA3439" w:rsidRPr="009E605F" w:rsidRDefault="00AA3439" w:rsidP="00F76427">
            <w:pPr>
              <w:pStyle w:val="DefaultText"/>
              <w:numPr>
                <w:ilvl w:val="2"/>
                <w:numId w:val="13"/>
              </w:numPr>
              <w:ind w:left="34" w:right="-57" w:firstLine="0"/>
              <w:jc w:val="both"/>
              <w:rPr>
                <w:rFonts w:ascii="Calibri" w:hAnsi="Calibri"/>
                <w:spacing w:val="-6"/>
                <w:sz w:val="20"/>
                <w:lang w:val="ru-RU"/>
              </w:rPr>
            </w:pPr>
            <w:r w:rsidRPr="009E605F">
              <w:rPr>
                <w:rFonts w:ascii="Calibri" w:hAnsi="Calibri"/>
                <w:spacing w:val="-6"/>
                <w:sz w:val="20"/>
                <w:lang w:val="ru-RU"/>
              </w:rPr>
              <w:t>вступления в законную силу решения суда о принудительной ликвидации Страховщика, за исключением случаев, предусмотренных Законом Республики Казахстан «О страховой деятельности»;</w:t>
            </w:r>
          </w:p>
          <w:p w:rsidR="00AA3439" w:rsidRPr="009E605F" w:rsidRDefault="00AA3439" w:rsidP="00F76427">
            <w:pPr>
              <w:pStyle w:val="DefaultText"/>
              <w:numPr>
                <w:ilvl w:val="2"/>
                <w:numId w:val="13"/>
              </w:numPr>
              <w:ind w:left="34" w:right="-57" w:firstLine="0"/>
              <w:jc w:val="both"/>
              <w:rPr>
                <w:rFonts w:ascii="Calibri" w:hAnsi="Calibri"/>
                <w:spacing w:val="-6"/>
                <w:sz w:val="20"/>
                <w:lang w:val="ru-RU"/>
              </w:rPr>
            </w:pPr>
            <w:r w:rsidRPr="009E605F">
              <w:rPr>
                <w:rFonts w:ascii="Calibri" w:hAnsi="Calibri"/>
                <w:spacing w:val="-6"/>
                <w:sz w:val="20"/>
                <w:lang w:val="ru-RU"/>
              </w:rPr>
              <w:t>невыполнения Страхователем обязанности сообщать Страховщику о ставших ему известными значительных изменениях в обстоятельствах, сообщенных Страховщику при заключении Договора, если эти изменения могут существенно повлиять на увеличение степени страхового риска, либо если Страхователь возражает против изменения условий Договора или доплаты страховой премии соразмерно увеличению степени риска;</w:t>
            </w:r>
          </w:p>
          <w:p w:rsidR="00AA3439" w:rsidRPr="009E605F" w:rsidRDefault="00AA3439" w:rsidP="00F76427">
            <w:pPr>
              <w:pStyle w:val="DefaultText"/>
              <w:numPr>
                <w:ilvl w:val="2"/>
                <w:numId w:val="13"/>
              </w:numPr>
              <w:ind w:left="34" w:right="-57" w:firstLine="0"/>
              <w:jc w:val="both"/>
              <w:rPr>
                <w:rFonts w:ascii="Calibri" w:hAnsi="Calibri"/>
                <w:spacing w:val="-6"/>
                <w:sz w:val="20"/>
                <w:lang w:val="ru-RU"/>
              </w:rPr>
            </w:pPr>
            <w:r w:rsidRPr="009E605F">
              <w:rPr>
                <w:rFonts w:ascii="Calibri" w:hAnsi="Calibri"/>
                <w:spacing w:val="-6"/>
                <w:sz w:val="20"/>
                <w:lang w:val="ru-RU"/>
              </w:rPr>
              <w:t>по инициативе одной из Сторон или по обоюдному согласию Сторон.</w:t>
            </w:r>
          </w:p>
          <w:p w:rsidR="00AA3439" w:rsidRPr="009E605F" w:rsidRDefault="00AA3439" w:rsidP="00F76427">
            <w:pPr>
              <w:pStyle w:val="DefaultText"/>
              <w:numPr>
                <w:ilvl w:val="1"/>
                <w:numId w:val="13"/>
              </w:numPr>
              <w:ind w:left="34" w:right="-57" w:firstLine="0"/>
              <w:jc w:val="both"/>
              <w:rPr>
                <w:rFonts w:ascii="Calibri" w:hAnsi="Calibri"/>
                <w:spacing w:val="-6"/>
                <w:sz w:val="20"/>
                <w:lang w:val="ru-RU"/>
              </w:rPr>
            </w:pPr>
            <w:r w:rsidRPr="009E605F">
              <w:rPr>
                <w:rFonts w:ascii="Calibri" w:hAnsi="Calibri"/>
                <w:spacing w:val="-6"/>
                <w:sz w:val="20"/>
                <w:lang w:val="ru-RU"/>
              </w:rPr>
              <w:t xml:space="preserve">При досрочном прекращении Договора по обстоятельствам, предусмотренным </w:t>
            </w:r>
            <w:r w:rsidRPr="009E605F">
              <w:rPr>
                <w:rFonts w:ascii="Calibri" w:hAnsi="Calibri"/>
                <w:b/>
                <w:spacing w:val="-6"/>
                <w:sz w:val="20"/>
                <w:lang w:val="ru-RU"/>
              </w:rPr>
              <w:t>п. 2</w:t>
            </w:r>
            <w:r w:rsidR="00DA146E" w:rsidRPr="009E605F">
              <w:rPr>
                <w:rFonts w:ascii="Calibri" w:hAnsi="Calibri"/>
                <w:b/>
                <w:spacing w:val="-6"/>
                <w:sz w:val="20"/>
                <w:lang w:val="ru-RU"/>
              </w:rPr>
              <w:t>5</w:t>
            </w:r>
            <w:r w:rsidRPr="009E605F">
              <w:rPr>
                <w:rFonts w:ascii="Calibri" w:hAnsi="Calibri"/>
                <w:b/>
                <w:spacing w:val="-6"/>
                <w:sz w:val="20"/>
                <w:lang w:val="ru-RU"/>
              </w:rPr>
              <w:t>.5.1.-2</w:t>
            </w:r>
            <w:r w:rsidR="00DA146E" w:rsidRPr="009E605F">
              <w:rPr>
                <w:rFonts w:ascii="Calibri" w:hAnsi="Calibri"/>
                <w:b/>
                <w:spacing w:val="-6"/>
                <w:sz w:val="20"/>
                <w:lang w:val="ru-RU"/>
              </w:rPr>
              <w:t>5</w:t>
            </w:r>
            <w:r w:rsidRPr="009E605F">
              <w:rPr>
                <w:rFonts w:ascii="Calibri" w:hAnsi="Calibri"/>
                <w:b/>
                <w:spacing w:val="-6"/>
                <w:sz w:val="20"/>
                <w:lang w:val="ru-RU"/>
              </w:rPr>
              <w:t>.5.5. настоящего Договора</w:t>
            </w:r>
            <w:r w:rsidRPr="009E605F">
              <w:rPr>
                <w:rFonts w:ascii="Calibri" w:hAnsi="Calibri"/>
                <w:spacing w:val="-6"/>
                <w:sz w:val="20"/>
                <w:lang w:val="ru-RU"/>
              </w:rPr>
              <w:t xml:space="preserve">, Договор считается прекращенным с момента возникновения обстоятельства, предусмотренного в качестве основания для прекращения Договора, о чем </w:t>
            </w:r>
            <w:proofErr w:type="gramStart"/>
            <w:r w:rsidRPr="009E605F">
              <w:rPr>
                <w:rFonts w:ascii="Calibri" w:hAnsi="Calibri"/>
                <w:spacing w:val="-6"/>
                <w:sz w:val="20"/>
                <w:lang w:val="ru-RU"/>
              </w:rPr>
              <w:t>Страхователь  должен</w:t>
            </w:r>
            <w:proofErr w:type="gramEnd"/>
            <w:r w:rsidRPr="009E605F">
              <w:rPr>
                <w:rFonts w:ascii="Calibri" w:hAnsi="Calibri"/>
                <w:spacing w:val="-6"/>
                <w:sz w:val="20"/>
                <w:lang w:val="ru-RU"/>
              </w:rPr>
              <w:t xml:space="preserve"> незамедлительно уведомить другую сторону.</w:t>
            </w:r>
          </w:p>
          <w:p w:rsidR="00AA3439" w:rsidRPr="009E605F" w:rsidRDefault="00AA3439" w:rsidP="00F76427">
            <w:pPr>
              <w:pStyle w:val="DefaultText"/>
              <w:numPr>
                <w:ilvl w:val="1"/>
                <w:numId w:val="13"/>
              </w:numPr>
              <w:ind w:left="34" w:right="-57" w:firstLine="0"/>
              <w:jc w:val="both"/>
              <w:rPr>
                <w:rFonts w:ascii="Calibri" w:hAnsi="Calibri"/>
                <w:spacing w:val="-6"/>
                <w:sz w:val="20"/>
                <w:lang w:val="ru-RU"/>
              </w:rPr>
            </w:pPr>
            <w:r w:rsidRPr="009E605F">
              <w:rPr>
                <w:rFonts w:ascii="Calibri" w:hAnsi="Calibri"/>
                <w:spacing w:val="-6"/>
                <w:sz w:val="20"/>
                <w:lang w:val="ru-RU"/>
              </w:rPr>
              <w:t xml:space="preserve">При досрочном прекращении Договора по обстоятельствам, указанным в </w:t>
            </w:r>
            <w:r w:rsidRPr="009E605F">
              <w:rPr>
                <w:rFonts w:ascii="Calibri" w:hAnsi="Calibri"/>
                <w:b/>
                <w:spacing w:val="-6"/>
                <w:sz w:val="20"/>
                <w:lang w:val="ru-RU"/>
              </w:rPr>
              <w:t>п. 2</w:t>
            </w:r>
            <w:r w:rsidR="00DA146E" w:rsidRPr="009E605F">
              <w:rPr>
                <w:rFonts w:ascii="Calibri" w:hAnsi="Calibri"/>
                <w:b/>
                <w:spacing w:val="-6"/>
                <w:sz w:val="20"/>
                <w:lang w:val="ru-RU"/>
              </w:rPr>
              <w:t>5</w:t>
            </w:r>
            <w:r w:rsidRPr="009E605F">
              <w:rPr>
                <w:rFonts w:ascii="Calibri" w:hAnsi="Calibri"/>
                <w:b/>
                <w:spacing w:val="-6"/>
                <w:sz w:val="20"/>
                <w:lang w:val="ru-RU"/>
              </w:rPr>
              <w:t>.5.6. настоящего Договора</w:t>
            </w:r>
            <w:r w:rsidRPr="009E605F">
              <w:rPr>
                <w:rFonts w:ascii="Calibri" w:hAnsi="Calibri"/>
                <w:spacing w:val="-6"/>
                <w:sz w:val="20"/>
                <w:lang w:val="ru-RU"/>
              </w:rPr>
              <w:t>, Договор считается прекращенным с момента возникновения обстоятельств, влекущих увеличение степени риска. При этом Страховщик обязан уведомить Страхователя о прекращении Договора в течение 3 (трех) рабочих дней с даты:</w:t>
            </w:r>
          </w:p>
          <w:p w:rsidR="00AA3439" w:rsidRPr="009E605F" w:rsidRDefault="00AA3439" w:rsidP="00F76427">
            <w:pPr>
              <w:pStyle w:val="DefaultText"/>
              <w:numPr>
                <w:ilvl w:val="2"/>
                <w:numId w:val="13"/>
              </w:numPr>
              <w:ind w:left="34" w:right="-57" w:firstLine="0"/>
              <w:jc w:val="both"/>
              <w:rPr>
                <w:rFonts w:ascii="Calibri" w:hAnsi="Calibri"/>
                <w:spacing w:val="-6"/>
                <w:sz w:val="20"/>
                <w:lang w:val="ru-RU"/>
              </w:rPr>
            </w:pPr>
            <w:r w:rsidRPr="009E605F">
              <w:rPr>
                <w:rFonts w:ascii="Calibri" w:hAnsi="Calibri"/>
                <w:spacing w:val="-6"/>
                <w:sz w:val="20"/>
                <w:lang w:val="ru-RU"/>
              </w:rPr>
              <w:t>когда Страховщику стало известно о невыполнении Страхователем обязанности сообщить об увеличении степени риска;</w:t>
            </w:r>
          </w:p>
          <w:p w:rsidR="00AA3439" w:rsidRPr="009E605F" w:rsidRDefault="00AA3439" w:rsidP="00F76427">
            <w:pPr>
              <w:pStyle w:val="DefaultText"/>
              <w:numPr>
                <w:ilvl w:val="2"/>
                <w:numId w:val="13"/>
              </w:numPr>
              <w:ind w:left="34" w:right="-57" w:firstLine="0"/>
              <w:jc w:val="both"/>
              <w:rPr>
                <w:rFonts w:ascii="Calibri" w:hAnsi="Calibri"/>
                <w:spacing w:val="-6"/>
                <w:sz w:val="20"/>
                <w:lang w:val="ru-RU"/>
              </w:rPr>
            </w:pPr>
            <w:r w:rsidRPr="009E605F">
              <w:rPr>
                <w:rFonts w:ascii="Calibri" w:hAnsi="Calibri"/>
                <w:spacing w:val="-6"/>
                <w:sz w:val="20"/>
                <w:lang w:val="ru-RU"/>
              </w:rPr>
              <w:t>получения отказа Страхователя и/или Выгодоприобретателя от внесения изменений в Договор или доплаты страховой премии;</w:t>
            </w:r>
          </w:p>
          <w:p w:rsidR="00AA3439" w:rsidRPr="009E605F" w:rsidRDefault="00AA3439" w:rsidP="00F76427">
            <w:pPr>
              <w:pStyle w:val="DefaultText"/>
              <w:numPr>
                <w:ilvl w:val="2"/>
                <w:numId w:val="13"/>
              </w:numPr>
              <w:ind w:left="34" w:right="-57" w:firstLine="0"/>
              <w:jc w:val="both"/>
              <w:rPr>
                <w:rFonts w:ascii="Calibri" w:hAnsi="Calibri"/>
                <w:spacing w:val="-6"/>
                <w:sz w:val="20"/>
                <w:lang w:val="ru-RU"/>
              </w:rPr>
            </w:pPr>
            <w:r w:rsidRPr="009E605F">
              <w:rPr>
                <w:rFonts w:ascii="Calibri" w:hAnsi="Calibri"/>
                <w:spacing w:val="-6"/>
                <w:sz w:val="20"/>
                <w:lang w:val="ru-RU"/>
              </w:rPr>
              <w:t>истечения срока ожидания ответа, равного 5(пяти) рабочим дням и исчисляемого с даты получения Страхователем уведомления об изменении Договора и/или доплате страховой премии.</w:t>
            </w:r>
          </w:p>
          <w:p w:rsidR="00AA3439" w:rsidRPr="009E605F" w:rsidRDefault="00AA3439" w:rsidP="00F76427">
            <w:pPr>
              <w:pStyle w:val="DefaultText"/>
              <w:numPr>
                <w:ilvl w:val="1"/>
                <w:numId w:val="13"/>
              </w:numPr>
              <w:ind w:left="34" w:right="-57" w:firstLine="0"/>
              <w:jc w:val="both"/>
              <w:rPr>
                <w:rFonts w:ascii="Calibri" w:hAnsi="Calibri"/>
                <w:spacing w:val="-6"/>
                <w:sz w:val="20"/>
                <w:lang w:val="ru-RU"/>
              </w:rPr>
            </w:pPr>
            <w:r w:rsidRPr="009E605F">
              <w:rPr>
                <w:rFonts w:ascii="Calibri" w:hAnsi="Calibri"/>
                <w:spacing w:val="-6"/>
                <w:sz w:val="20"/>
                <w:lang w:val="ru-RU"/>
              </w:rPr>
              <w:t xml:space="preserve">При досрочном прекращении Договора по основаниям, указанным в </w:t>
            </w:r>
            <w:r w:rsidRPr="009E605F">
              <w:rPr>
                <w:rFonts w:ascii="Calibri" w:hAnsi="Calibri"/>
                <w:b/>
                <w:spacing w:val="-6"/>
                <w:sz w:val="20"/>
                <w:lang w:val="ru-RU"/>
              </w:rPr>
              <w:t>п. 2</w:t>
            </w:r>
            <w:r w:rsidR="00DA146E" w:rsidRPr="009E605F">
              <w:rPr>
                <w:rFonts w:ascii="Calibri" w:hAnsi="Calibri"/>
                <w:b/>
                <w:spacing w:val="-6"/>
                <w:sz w:val="20"/>
                <w:lang w:val="ru-RU"/>
              </w:rPr>
              <w:t>5</w:t>
            </w:r>
            <w:r w:rsidRPr="009E605F">
              <w:rPr>
                <w:rFonts w:ascii="Calibri" w:hAnsi="Calibri"/>
                <w:b/>
                <w:spacing w:val="-6"/>
                <w:sz w:val="20"/>
                <w:lang w:val="ru-RU"/>
              </w:rPr>
              <w:t>.5.7. настоящего Договора, Договор</w:t>
            </w:r>
            <w:r w:rsidRPr="009E605F">
              <w:rPr>
                <w:rFonts w:ascii="Calibri" w:hAnsi="Calibri"/>
                <w:spacing w:val="-6"/>
                <w:sz w:val="20"/>
                <w:lang w:val="ru-RU"/>
              </w:rPr>
              <w:t xml:space="preserve"> считается прекращенным:</w:t>
            </w:r>
          </w:p>
          <w:p w:rsidR="00AA3439" w:rsidRPr="009E605F" w:rsidRDefault="00AA3439" w:rsidP="00F76427">
            <w:pPr>
              <w:pStyle w:val="DefaultText"/>
              <w:numPr>
                <w:ilvl w:val="2"/>
                <w:numId w:val="13"/>
              </w:numPr>
              <w:ind w:left="34" w:right="-57" w:firstLine="0"/>
              <w:jc w:val="both"/>
              <w:rPr>
                <w:rFonts w:ascii="Calibri" w:hAnsi="Calibri"/>
                <w:spacing w:val="-6"/>
                <w:sz w:val="20"/>
                <w:lang w:val="ru-RU"/>
              </w:rPr>
            </w:pPr>
            <w:r w:rsidRPr="009E605F">
              <w:rPr>
                <w:rFonts w:ascii="Calibri" w:hAnsi="Calibri"/>
                <w:spacing w:val="-6"/>
                <w:sz w:val="20"/>
                <w:lang w:val="ru-RU"/>
              </w:rPr>
              <w:t>по соглашению Сторон с даты подписания Сторонами соглашения о прекращении Договора или с даты вступления в силу соответствующего решения суда (если спор решался в судебном порядке), при этом, о намерении прекращения Договора по соглашению Сторон инициирующая Сторона обязана уведомить другую Сторону не менее чем за 30 (тридцати) календарных дней до предполагаемой даты прекращения Договора. По соглашению Сторон Договор может быть расторгнут до истечения 30 (тридцати) календарных дней.</w:t>
            </w:r>
          </w:p>
          <w:p w:rsidR="00AA3439" w:rsidRPr="009E605F" w:rsidRDefault="00AA3439" w:rsidP="00F76427">
            <w:pPr>
              <w:pStyle w:val="DefaultText"/>
              <w:numPr>
                <w:ilvl w:val="2"/>
                <w:numId w:val="13"/>
              </w:numPr>
              <w:ind w:left="34" w:right="-57" w:firstLine="0"/>
              <w:jc w:val="both"/>
              <w:rPr>
                <w:rFonts w:ascii="Calibri" w:hAnsi="Calibri"/>
                <w:spacing w:val="-6"/>
                <w:sz w:val="20"/>
                <w:lang w:val="ru-RU"/>
              </w:rPr>
            </w:pPr>
            <w:r w:rsidRPr="009E605F">
              <w:rPr>
                <w:rFonts w:ascii="Calibri" w:hAnsi="Calibri"/>
                <w:spacing w:val="-6"/>
                <w:sz w:val="20"/>
                <w:lang w:val="ru-RU"/>
              </w:rPr>
              <w:t>по инициативе одной из Сторон по истечении 15 (пятнадцати) календарных дней с даты получения уведомления о прекращении Договора другой Стороной. Уведомление направляется Стороне почтой или нарочно по адресу или по факсу, указанным в Договоре.</w:t>
            </w:r>
          </w:p>
          <w:p w:rsidR="00AA3439" w:rsidRPr="009E605F" w:rsidRDefault="00AA3439" w:rsidP="00F76427">
            <w:pPr>
              <w:pStyle w:val="DefaultText"/>
              <w:numPr>
                <w:ilvl w:val="1"/>
                <w:numId w:val="13"/>
              </w:numPr>
              <w:ind w:left="34" w:right="-57" w:firstLine="0"/>
              <w:jc w:val="both"/>
              <w:rPr>
                <w:rFonts w:ascii="Calibri" w:hAnsi="Calibri"/>
                <w:spacing w:val="-6"/>
                <w:sz w:val="20"/>
                <w:lang w:val="ru-RU"/>
              </w:rPr>
            </w:pPr>
            <w:r w:rsidRPr="009E605F">
              <w:rPr>
                <w:rFonts w:ascii="Calibri" w:hAnsi="Calibri"/>
                <w:spacing w:val="-6"/>
                <w:sz w:val="20"/>
                <w:lang w:val="ru-RU"/>
              </w:rPr>
              <w:t>Ответственность Страховщика по расторгнутому Договору прекращается в 00 часов 00 минут дня, являющегося датой, с которой Договор прекращает свое действие согласно порядку досрочного прекращения, установленного настоящей главой Договора.</w:t>
            </w:r>
          </w:p>
          <w:p w:rsidR="00AA3439" w:rsidRPr="009E605F" w:rsidRDefault="00AA3439" w:rsidP="009E605F">
            <w:pPr>
              <w:pStyle w:val="DefaultText"/>
              <w:ind w:right="-57"/>
              <w:jc w:val="both"/>
              <w:rPr>
                <w:rFonts w:ascii="Calibri" w:hAnsi="Calibri"/>
                <w:spacing w:val="-6"/>
                <w:sz w:val="20"/>
                <w:lang w:val="ru-RU"/>
              </w:rPr>
            </w:pPr>
            <w:r w:rsidRPr="009E605F">
              <w:rPr>
                <w:rFonts w:ascii="Calibri" w:hAnsi="Calibri"/>
                <w:spacing w:val="-6"/>
                <w:sz w:val="20"/>
                <w:lang w:val="ru-RU"/>
              </w:rPr>
              <w:t>В случае досрочного прекращения Договора по обстоятельствам, предусмотренным п.1. статьи 841 Гражданского кодекса Республики Казахстан Страховщик возвращает Страхователю часть страховой премии, рассчитанной по следующей формуле: НП = ((СП – 25%*СП)*n/</w:t>
            </w:r>
            <w:r w:rsidRPr="009E605F">
              <w:rPr>
                <w:rFonts w:ascii="Calibri" w:hAnsi="Calibri"/>
                <w:spacing w:val="-6"/>
                <w:sz w:val="20"/>
                <w:lang w:val="en-US"/>
              </w:rPr>
              <w:t>N</w:t>
            </w:r>
            <w:r w:rsidRPr="009E605F">
              <w:rPr>
                <w:rFonts w:ascii="Calibri" w:hAnsi="Calibri"/>
                <w:spacing w:val="-6"/>
                <w:sz w:val="20"/>
                <w:lang w:val="ru-RU"/>
              </w:rPr>
              <w:t xml:space="preserve">)-В, где: СП – уплаченная страховая премия по Договору, 25%*СП - расходы Страховщика </w:t>
            </w:r>
            <w:r w:rsidRPr="009E605F">
              <w:rPr>
                <w:rFonts w:ascii="Calibri" w:hAnsi="Calibri"/>
                <w:spacing w:val="-6"/>
                <w:sz w:val="20"/>
                <w:lang w:val="ru-RU"/>
              </w:rPr>
              <w:lastRenderedPageBreak/>
              <w:t>на ведение дела, N – срок действия Договора (в днях), n – количество дней, оставшихся до окончания срока действия Договора, В – страховая выплата; НП – часть страховой премии, подлежащая возврату.</w:t>
            </w:r>
          </w:p>
          <w:p w:rsidR="00AA3439" w:rsidRPr="009E605F" w:rsidRDefault="00AA3439" w:rsidP="00F76427">
            <w:pPr>
              <w:pStyle w:val="DefaultText"/>
              <w:numPr>
                <w:ilvl w:val="1"/>
                <w:numId w:val="13"/>
              </w:numPr>
              <w:ind w:left="34" w:right="-57" w:firstLine="0"/>
              <w:jc w:val="both"/>
              <w:rPr>
                <w:rFonts w:ascii="Calibri" w:hAnsi="Calibri"/>
                <w:b/>
                <w:snapToGrid w:val="0"/>
                <w:spacing w:val="-6"/>
                <w:sz w:val="20"/>
                <w:lang w:val="ru-RU"/>
              </w:rPr>
            </w:pPr>
            <w:r w:rsidRPr="009E605F">
              <w:rPr>
                <w:rFonts w:ascii="Calibri" w:hAnsi="Calibri"/>
                <w:spacing w:val="-6"/>
                <w:sz w:val="20"/>
                <w:lang w:val="ru-RU"/>
              </w:rPr>
              <w:t>При досрочном прекращении Договора по требованию Страхователя, если это не связано с обстоятельствами, указанными п.1. статьи 841 Гражданского кодекса Республики Казахстан, уплаченные Страховщику страховые премии возврату не подлежат.</w:t>
            </w:r>
          </w:p>
        </w:tc>
      </w:tr>
      <w:tr w:rsidR="00AA3439" w:rsidRPr="00A30393" w:rsidTr="004C29A4">
        <w:trPr>
          <w:trHeight w:val="20"/>
        </w:trPr>
        <w:tc>
          <w:tcPr>
            <w:tcW w:w="9923" w:type="dxa"/>
            <w:gridSpan w:val="3"/>
          </w:tcPr>
          <w:p w:rsidR="00AA3439" w:rsidRPr="009E605F" w:rsidRDefault="00AA3439" w:rsidP="00F76427">
            <w:pPr>
              <w:pStyle w:val="DefaultText"/>
              <w:numPr>
                <w:ilvl w:val="0"/>
                <w:numId w:val="13"/>
              </w:numPr>
              <w:ind w:left="34" w:right="-57" w:firstLine="0"/>
              <w:jc w:val="center"/>
              <w:rPr>
                <w:rFonts w:ascii="Calibri" w:hAnsi="Calibri"/>
                <w:b/>
                <w:spacing w:val="-6"/>
                <w:sz w:val="20"/>
                <w:lang w:val="ru-RU"/>
              </w:rPr>
            </w:pPr>
            <w:r w:rsidRPr="009E605F">
              <w:rPr>
                <w:rFonts w:ascii="Calibri" w:hAnsi="Calibri"/>
                <w:b/>
                <w:snapToGrid w:val="0"/>
                <w:spacing w:val="-6"/>
                <w:sz w:val="20"/>
                <w:lang w:val="ru-RU"/>
              </w:rPr>
              <w:lastRenderedPageBreak/>
              <w:t>ПОЛОЖЕНИЕ ОБ ИЗМЕНЕНИИ</w:t>
            </w:r>
            <w:r w:rsidRPr="009E605F">
              <w:rPr>
                <w:rFonts w:ascii="Calibri" w:hAnsi="Calibri"/>
                <w:b/>
                <w:spacing w:val="-6"/>
                <w:sz w:val="20"/>
                <w:lang w:val="ru-RU"/>
              </w:rPr>
              <w:t xml:space="preserve"> СТЕПЕНИ РИСКА.</w:t>
            </w:r>
          </w:p>
        </w:tc>
      </w:tr>
      <w:tr w:rsidR="00AA3439" w:rsidRPr="00A30393" w:rsidTr="004C29A4">
        <w:trPr>
          <w:trHeight w:val="20"/>
        </w:trPr>
        <w:tc>
          <w:tcPr>
            <w:tcW w:w="9923" w:type="dxa"/>
            <w:gridSpan w:val="3"/>
          </w:tcPr>
          <w:p w:rsidR="00AA3439" w:rsidRPr="009E605F" w:rsidRDefault="00AA3439" w:rsidP="00F76427">
            <w:pPr>
              <w:pStyle w:val="DefaultText"/>
              <w:numPr>
                <w:ilvl w:val="1"/>
                <w:numId w:val="13"/>
              </w:numPr>
              <w:ind w:left="34" w:right="-57" w:firstLine="0"/>
              <w:jc w:val="both"/>
              <w:rPr>
                <w:rFonts w:ascii="Calibri" w:hAnsi="Calibri"/>
                <w:spacing w:val="-6"/>
                <w:sz w:val="20"/>
                <w:lang w:val="ru-RU"/>
              </w:rPr>
            </w:pPr>
            <w:r w:rsidRPr="009E605F">
              <w:rPr>
                <w:rFonts w:ascii="Calibri" w:hAnsi="Calibri"/>
                <w:spacing w:val="-6"/>
                <w:sz w:val="20"/>
                <w:lang w:val="ru-RU"/>
              </w:rPr>
              <w:t>В период действия настоящего Договора Страхователь (Застрахованный) обязан незамедлительно письменно сообщить Страховщику о ставших ему известными значительных изменениях в обстоятельствах, сообщенных Страховщику при заключении настоящего Договора, если эти изменения могут существенно повлиять на увеличение страхового риска.</w:t>
            </w:r>
          </w:p>
          <w:p w:rsidR="00AA3439" w:rsidRPr="009E605F" w:rsidRDefault="00AA3439" w:rsidP="00F76427">
            <w:pPr>
              <w:pStyle w:val="DefaultText"/>
              <w:numPr>
                <w:ilvl w:val="1"/>
                <w:numId w:val="13"/>
              </w:numPr>
              <w:ind w:left="34" w:right="-57" w:firstLine="0"/>
              <w:jc w:val="both"/>
              <w:rPr>
                <w:rFonts w:ascii="Calibri" w:hAnsi="Calibri"/>
                <w:spacing w:val="-6"/>
                <w:sz w:val="20"/>
                <w:lang w:val="ru-RU"/>
              </w:rPr>
            </w:pPr>
            <w:r w:rsidRPr="009E605F">
              <w:rPr>
                <w:rFonts w:ascii="Calibri" w:hAnsi="Calibri"/>
                <w:spacing w:val="-6"/>
                <w:sz w:val="20"/>
                <w:lang w:val="ru-RU"/>
              </w:rPr>
              <w:t>К значительным изменениям в обстоятельствах, сообщенных Страховщику при заключении настоящего Договора, увеличивающим страховой риск, в частности, относятся:</w:t>
            </w:r>
          </w:p>
          <w:p w:rsidR="00AA3439" w:rsidRPr="009E605F" w:rsidRDefault="00AA3439" w:rsidP="00F76427">
            <w:pPr>
              <w:pStyle w:val="DefaultText"/>
              <w:numPr>
                <w:ilvl w:val="2"/>
                <w:numId w:val="13"/>
              </w:numPr>
              <w:ind w:left="34" w:right="-57" w:firstLine="0"/>
              <w:jc w:val="both"/>
              <w:rPr>
                <w:rFonts w:ascii="Calibri" w:hAnsi="Calibri"/>
                <w:spacing w:val="-6"/>
                <w:sz w:val="20"/>
                <w:lang w:val="ru-RU"/>
              </w:rPr>
            </w:pPr>
            <w:r w:rsidRPr="009E605F">
              <w:rPr>
                <w:rFonts w:ascii="Calibri" w:hAnsi="Calibri"/>
                <w:spacing w:val="-6"/>
                <w:sz w:val="20"/>
                <w:lang w:val="ru-RU"/>
              </w:rPr>
              <w:t>передача имущества третьим лицам;</w:t>
            </w:r>
          </w:p>
          <w:p w:rsidR="00AA3439" w:rsidRPr="009E605F" w:rsidRDefault="00AA3439" w:rsidP="00F76427">
            <w:pPr>
              <w:pStyle w:val="DefaultText"/>
              <w:numPr>
                <w:ilvl w:val="2"/>
                <w:numId w:val="13"/>
              </w:numPr>
              <w:ind w:left="34" w:right="-57" w:firstLine="0"/>
              <w:jc w:val="both"/>
              <w:rPr>
                <w:rFonts w:ascii="Calibri" w:hAnsi="Calibri"/>
                <w:spacing w:val="-6"/>
                <w:sz w:val="20"/>
                <w:lang w:val="ru-RU"/>
              </w:rPr>
            </w:pPr>
            <w:r w:rsidRPr="009E605F">
              <w:rPr>
                <w:rFonts w:ascii="Calibri" w:hAnsi="Calibri"/>
                <w:spacing w:val="-6"/>
                <w:sz w:val="20"/>
                <w:lang w:val="ru-RU"/>
              </w:rPr>
              <w:t>переход права собственности на имущество другому лицу;</w:t>
            </w:r>
          </w:p>
          <w:p w:rsidR="00AA3439" w:rsidRPr="009E605F" w:rsidRDefault="00AA3439" w:rsidP="00F76427">
            <w:pPr>
              <w:pStyle w:val="DefaultText"/>
              <w:numPr>
                <w:ilvl w:val="2"/>
                <w:numId w:val="13"/>
              </w:numPr>
              <w:ind w:left="34" w:right="-57" w:firstLine="0"/>
              <w:jc w:val="both"/>
              <w:rPr>
                <w:rFonts w:ascii="Calibri" w:hAnsi="Calibri"/>
                <w:spacing w:val="-6"/>
                <w:sz w:val="20"/>
                <w:lang w:val="ru-RU"/>
              </w:rPr>
            </w:pPr>
            <w:r w:rsidRPr="009E605F">
              <w:rPr>
                <w:rFonts w:ascii="Calibri" w:hAnsi="Calibri"/>
                <w:spacing w:val="-6"/>
                <w:sz w:val="20"/>
                <w:lang w:val="ru-RU"/>
              </w:rPr>
              <w:t>прекращение производства или существенное изменение его характера;</w:t>
            </w:r>
          </w:p>
          <w:p w:rsidR="00AA3439" w:rsidRPr="009E605F" w:rsidRDefault="00AA3439" w:rsidP="00F76427">
            <w:pPr>
              <w:pStyle w:val="DefaultText"/>
              <w:numPr>
                <w:ilvl w:val="2"/>
                <w:numId w:val="13"/>
              </w:numPr>
              <w:ind w:left="34" w:right="-57" w:firstLine="0"/>
              <w:jc w:val="both"/>
              <w:rPr>
                <w:rFonts w:ascii="Calibri" w:hAnsi="Calibri"/>
                <w:spacing w:val="-6"/>
                <w:sz w:val="20"/>
                <w:lang w:val="ru-RU"/>
              </w:rPr>
            </w:pPr>
            <w:r w:rsidRPr="009E605F">
              <w:rPr>
                <w:rFonts w:ascii="Calibri" w:hAnsi="Calibri"/>
                <w:spacing w:val="-6"/>
                <w:sz w:val="20"/>
                <w:lang w:val="ru-RU"/>
              </w:rPr>
              <w:t>освобождение зданий или сооружений для проведения капитального ремонта или по другим причинам на длительный срок (более 60 (шестьдесят) дней) лицами, использующими их по прямому назначению;</w:t>
            </w:r>
          </w:p>
          <w:p w:rsidR="00AA3439" w:rsidRPr="009E605F" w:rsidRDefault="00AA3439" w:rsidP="00F76427">
            <w:pPr>
              <w:pStyle w:val="DefaultText"/>
              <w:numPr>
                <w:ilvl w:val="2"/>
                <w:numId w:val="13"/>
              </w:numPr>
              <w:ind w:left="34" w:right="-57" w:firstLine="0"/>
              <w:jc w:val="both"/>
              <w:rPr>
                <w:rFonts w:ascii="Calibri" w:hAnsi="Calibri"/>
                <w:spacing w:val="-6"/>
                <w:sz w:val="20"/>
                <w:lang w:val="ru-RU"/>
              </w:rPr>
            </w:pPr>
            <w:r w:rsidRPr="009E605F">
              <w:rPr>
                <w:rFonts w:ascii="Calibri" w:hAnsi="Calibri"/>
                <w:spacing w:val="-6"/>
                <w:sz w:val="20"/>
                <w:lang w:val="ru-RU"/>
              </w:rPr>
              <w:t>перемена производственного участка, снос, капитальный ремонт, перестройка или переоборудование зданий (сооружений), частичная или полная замена оборудования;</w:t>
            </w:r>
          </w:p>
          <w:p w:rsidR="00AA3439" w:rsidRPr="009E605F" w:rsidRDefault="00AA3439" w:rsidP="00F76427">
            <w:pPr>
              <w:pStyle w:val="DefaultText"/>
              <w:numPr>
                <w:ilvl w:val="2"/>
                <w:numId w:val="13"/>
              </w:numPr>
              <w:ind w:left="34" w:right="-57" w:firstLine="0"/>
              <w:jc w:val="both"/>
              <w:rPr>
                <w:rFonts w:ascii="Calibri" w:hAnsi="Calibri"/>
                <w:spacing w:val="-6"/>
                <w:sz w:val="20"/>
                <w:lang w:val="ru-RU"/>
              </w:rPr>
            </w:pPr>
            <w:r w:rsidRPr="009E605F">
              <w:rPr>
                <w:rFonts w:ascii="Calibri" w:hAnsi="Calibri"/>
                <w:spacing w:val="-6"/>
                <w:sz w:val="20"/>
                <w:lang w:val="ru-RU"/>
              </w:rPr>
              <w:t>изменение первоначальных характеристик застрахованного имущества, ухудшение условий его эксплуатации или хранения, изменение режима безопасности;</w:t>
            </w:r>
          </w:p>
          <w:p w:rsidR="00AA3439" w:rsidRPr="009E605F" w:rsidRDefault="00AA3439" w:rsidP="00F76427">
            <w:pPr>
              <w:pStyle w:val="DefaultText"/>
              <w:numPr>
                <w:ilvl w:val="2"/>
                <w:numId w:val="13"/>
              </w:numPr>
              <w:ind w:left="34" w:right="-57" w:firstLine="0"/>
              <w:jc w:val="both"/>
              <w:rPr>
                <w:rFonts w:ascii="Calibri" w:hAnsi="Calibri"/>
                <w:spacing w:val="-6"/>
                <w:sz w:val="20"/>
                <w:lang w:val="ru-RU"/>
              </w:rPr>
            </w:pPr>
            <w:r w:rsidRPr="009E605F">
              <w:rPr>
                <w:rFonts w:ascii="Calibri" w:hAnsi="Calibri"/>
                <w:spacing w:val="-6"/>
                <w:sz w:val="20"/>
                <w:lang w:val="ru-RU"/>
              </w:rPr>
              <w:t>повреждение или уничтожение имущества, независимо от того, подлежит ли ущерб возмещению;</w:t>
            </w:r>
          </w:p>
          <w:p w:rsidR="00AA3439" w:rsidRPr="009E605F" w:rsidRDefault="00AA3439" w:rsidP="00F76427">
            <w:pPr>
              <w:pStyle w:val="DefaultText"/>
              <w:numPr>
                <w:ilvl w:val="2"/>
                <w:numId w:val="13"/>
              </w:numPr>
              <w:ind w:left="34" w:right="-57" w:firstLine="0"/>
              <w:jc w:val="both"/>
              <w:rPr>
                <w:rFonts w:ascii="Calibri" w:hAnsi="Calibri"/>
                <w:spacing w:val="-6"/>
                <w:sz w:val="20"/>
                <w:lang w:val="ru-RU"/>
              </w:rPr>
            </w:pPr>
            <w:r w:rsidRPr="009E605F">
              <w:rPr>
                <w:rFonts w:ascii="Calibri" w:hAnsi="Calibri"/>
                <w:spacing w:val="-6"/>
                <w:sz w:val="20"/>
                <w:lang w:val="ru-RU"/>
              </w:rPr>
              <w:t>иные обстоятельства и изменения, предусмотренные настоящим Договором, а также изменения в обстоятельствах, указанных в Анкете-заявлении Страхователя.</w:t>
            </w:r>
          </w:p>
          <w:p w:rsidR="00AA3439" w:rsidRPr="009E605F" w:rsidRDefault="00AA3439" w:rsidP="00F76427">
            <w:pPr>
              <w:pStyle w:val="DefaultText"/>
              <w:numPr>
                <w:ilvl w:val="1"/>
                <w:numId w:val="13"/>
              </w:numPr>
              <w:ind w:left="34" w:right="-57" w:firstLine="0"/>
              <w:jc w:val="both"/>
              <w:rPr>
                <w:rFonts w:ascii="Calibri" w:hAnsi="Calibri"/>
                <w:spacing w:val="-6"/>
                <w:sz w:val="20"/>
                <w:lang w:val="ru-RU"/>
              </w:rPr>
            </w:pPr>
            <w:r w:rsidRPr="009E605F">
              <w:rPr>
                <w:rFonts w:ascii="Calibri" w:hAnsi="Calibri"/>
                <w:spacing w:val="-6"/>
                <w:sz w:val="20"/>
                <w:lang w:val="ru-RU"/>
              </w:rPr>
              <w:t>Если Страхователю (Выгодоприобретателю) станет известно об изменениях и обстоятельствах, предусмотренных настоящим Договором, ведущих к повышению степени риска, он обязан в срок до 5 (пяти) рабочих дней с момента, когда об их наступлении стало известно или должно было быть известно Страхователю (Выгодоприобретателю), письменно известить об этом Страховщика.</w:t>
            </w:r>
          </w:p>
          <w:p w:rsidR="00AA3439" w:rsidRPr="009E605F" w:rsidRDefault="00AA3439" w:rsidP="00F76427">
            <w:pPr>
              <w:pStyle w:val="DefaultText"/>
              <w:numPr>
                <w:ilvl w:val="1"/>
                <w:numId w:val="13"/>
              </w:numPr>
              <w:ind w:left="34" w:right="-57" w:firstLine="0"/>
              <w:jc w:val="both"/>
              <w:rPr>
                <w:rFonts w:ascii="Calibri" w:hAnsi="Calibri"/>
                <w:spacing w:val="-6"/>
                <w:sz w:val="20"/>
                <w:lang w:val="ru-RU"/>
              </w:rPr>
            </w:pPr>
            <w:r w:rsidRPr="009E605F">
              <w:rPr>
                <w:rFonts w:ascii="Calibri" w:hAnsi="Calibri"/>
                <w:spacing w:val="-6"/>
                <w:sz w:val="20"/>
                <w:lang w:val="ru-RU"/>
              </w:rPr>
              <w:t>Страховщик, уведомленный об обстоятельствах, влекущих увеличение страхового риска, вправе потребовать изменения условий настоящего Договора или уплаты дополнительной страховой премии соразмерно увеличению риска.</w:t>
            </w:r>
          </w:p>
          <w:p w:rsidR="00AA3439" w:rsidRPr="009E605F" w:rsidRDefault="00AA3439" w:rsidP="00F76427">
            <w:pPr>
              <w:pStyle w:val="DefaultText"/>
              <w:numPr>
                <w:ilvl w:val="1"/>
                <w:numId w:val="13"/>
              </w:numPr>
              <w:ind w:left="34" w:right="-57" w:firstLine="0"/>
              <w:jc w:val="both"/>
              <w:rPr>
                <w:rFonts w:ascii="Calibri" w:hAnsi="Calibri"/>
                <w:spacing w:val="-6"/>
                <w:sz w:val="20"/>
                <w:lang w:val="ru-RU"/>
              </w:rPr>
            </w:pPr>
            <w:r w:rsidRPr="009E605F">
              <w:rPr>
                <w:rFonts w:ascii="Calibri" w:hAnsi="Calibri"/>
                <w:spacing w:val="-6"/>
                <w:sz w:val="20"/>
                <w:lang w:val="ru-RU"/>
              </w:rPr>
              <w:t>Если Страхователь (Выгодоприобретатель) возражает против изменения условий настоящего Договора или доплаты страховой премии, Страховщик вправе потребовать расторжения настоящего Договора в соответствии с законодательством Республики Казахстан.</w:t>
            </w:r>
          </w:p>
          <w:p w:rsidR="00AA3439" w:rsidRPr="009E605F" w:rsidRDefault="00AA3439" w:rsidP="00F76427">
            <w:pPr>
              <w:pStyle w:val="DefaultText"/>
              <w:numPr>
                <w:ilvl w:val="1"/>
                <w:numId w:val="13"/>
              </w:numPr>
              <w:ind w:left="34" w:right="-57" w:firstLine="0"/>
              <w:jc w:val="both"/>
              <w:rPr>
                <w:rFonts w:ascii="Calibri" w:hAnsi="Calibri"/>
                <w:b/>
                <w:snapToGrid w:val="0"/>
                <w:spacing w:val="-6"/>
                <w:sz w:val="20"/>
                <w:lang w:val="ru-RU"/>
              </w:rPr>
            </w:pPr>
            <w:r w:rsidRPr="009E605F">
              <w:rPr>
                <w:rFonts w:ascii="Calibri" w:hAnsi="Calibri"/>
                <w:spacing w:val="-6"/>
                <w:sz w:val="20"/>
                <w:lang w:val="ru-RU"/>
              </w:rPr>
              <w:t>В случае нарушения Страхователем (Выгодоприобретателем) обязанности, предусмотренной в настоящем Разделе, Страховщик вправе потребовать расторжения настоящего Договора с момента возникновения указанных в настоящем Разделе изменений и возмещения ущерба, причиненных расторжением настоящего Договора. Страховщик не вправе требовать расторжения настоящего Договора, если обстоятельства, влекущие увеличение страхового риска, уже отпали.</w:t>
            </w:r>
          </w:p>
        </w:tc>
      </w:tr>
      <w:tr w:rsidR="00AA3439" w:rsidRPr="009E605F" w:rsidTr="004C29A4">
        <w:trPr>
          <w:trHeight w:val="20"/>
        </w:trPr>
        <w:tc>
          <w:tcPr>
            <w:tcW w:w="9923" w:type="dxa"/>
            <w:gridSpan w:val="3"/>
          </w:tcPr>
          <w:p w:rsidR="00AA3439" w:rsidRPr="009E605F" w:rsidRDefault="00AA3439" w:rsidP="00F76427">
            <w:pPr>
              <w:pStyle w:val="DefaultText"/>
              <w:numPr>
                <w:ilvl w:val="0"/>
                <w:numId w:val="13"/>
              </w:numPr>
              <w:ind w:left="34" w:right="-57" w:firstLine="0"/>
              <w:jc w:val="center"/>
              <w:rPr>
                <w:rFonts w:ascii="Calibri" w:hAnsi="Calibri"/>
                <w:b/>
                <w:spacing w:val="-6"/>
                <w:sz w:val="20"/>
              </w:rPr>
            </w:pPr>
            <w:r w:rsidRPr="009E605F">
              <w:rPr>
                <w:rFonts w:ascii="Calibri" w:hAnsi="Calibri"/>
                <w:b/>
                <w:snapToGrid w:val="0"/>
                <w:spacing w:val="-6"/>
                <w:sz w:val="20"/>
                <w:lang w:val="ru-RU"/>
              </w:rPr>
              <w:t>ПОЛОЖЕНИЕ О СУБРОГАЦИИ.</w:t>
            </w:r>
          </w:p>
        </w:tc>
      </w:tr>
      <w:tr w:rsidR="00AA3439" w:rsidRPr="00A30393" w:rsidTr="004C29A4">
        <w:trPr>
          <w:trHeight w:val="20"/>
        </w:trPr>
        <w:tc>
          <w:tcPr>
            <w:tcW w:w="9923" w:type="dxa"/>
            <w:gridSpan w:val="3"/>
          </w:tcPr>
          <w:p w:rsidR="00AA3439" w:rsidRPr="009E605F" w:rsidRDefault="00AA3439" w:rsidP="00F76427">
            <w:pPr>
              <w:pStyle w:val="DefaultText"/>
              <w:numPr>
                <w:ilvl w:val="1"/>
                <w:numId w:val="13"/>
              </w:numPr>
              <w:ind w:left="34" w:right="-57" w:firstLine="0"/>
              <w:jc w:val="both"/>
              <w:rPr>
                <w:rFonts w:ascii="Calibri" w:hAnsi="Calibri"/>
                <w:spacing w:val="-6"/>
                <w:sz w:val="20"/>
                <w:lang w:val="ru-RU"/>
              </w:rPr>
            </w:pPr>
            <w:r w:rsidRPr="009E605F">
              <w:rPr>
                <w:rFonts w:ascii="Calibri" w:hAnsi="Calibri"/>
                <w:spacing w:val="-6"/>
                <w:sz w:val="20"/>
                <w:lang w:val="ru-RU"/>
              </w:rPr>
              <w:t>К Страховщику, осуществившему страховую выплату, переходит в пределах уплаченной суммы право требования, которое Страхователь (Застрахованный) имеет к лицу, ответственному за ущерб, возмещенные в результате страхования.</w:t>
            </w:r>
          </w:p>
          <w:p w:rsidR="00AA3439" w:rsidRPr="009E605F" w:rsidRDefault="00AA3439" w:rsidP="00F76427">
            <w:pPr>
              <w:pStyle w:val="DefaultText"/>
              <w:numPr>
                <w:ilvl w:val="1"/>
                <w:numId w:val="13"/>
              </w:numPr>
              <w:ind w:left="34" w:right="-57" w:firstLine="0"/>
              <w:jc w:val="both"/>
              <w:rPr>
                <w:rFonts w:ascii="Calibri" w:hAnsi="Calibri"/>
                <w:spacing w:val="-6"/>
                <w:sz w:val="20"/>
                <w:lang w:val="ru-RU"/>
              </w:rPr>
            </w:pPr>
            <w:r w:rsidRPr="009E605F">
              <w:rPr>
                <w:rFonts w:ascii="Calibri" w:hAnsi="Calibri"/>
                <w:spacing w:val="-6"/>
                <w:sz w:val="20"/>
                <w:lang w:val="ru-RU"/>
              </w:rPr>
              <w:t>Страхователь (Застрахованный) обязан при получении страховой выплаты передать Страховщику все имеющиеся у него документы и доказательства, и сообщить ему все сведения, необходимые для осуществления Страховщиком перешедшего к нему права требования.</w:t>
            </w:r>
          </w:p>
          <w:p w:rsidR="00AA3439" w:rsidRPr="009E605F" w:rsidRDefault="00AA3439" w:rsidP="00F76427">
            <w:pPr>
              <w:pStyle w:val="DefaultText"/>
              <w:numPr>
                <w:ilvl w:val="1"/>
                <w:numId w:val="13"/>
              </w:numPr>
              <w:ind w:left="34" w:right="-57" w:firstLine="0"/>
              <w:jc w:val="both"/>
              <w:rPr>
                <w:rFonts w:ascii="Calibri" w:hAnsi="Calibri"/>
                <w:b/>
                <w:snapToGrid w:val="0"/>
                <w:spacing w:val="-6"/>
                <w:sz w:val="20"/>
                <w:lang w:val="ru-RU"/>
              </w:rPr>
            </w:pPr>
            <w:r w:rsidRPr="009E605F">
              <w:rPr>
                <w:rFonts w:ascii="Calibri" w:hAnsi="Calibri"/>
                <w:spacing w:val="-6"/>
                <w:sz w:val="20"/>
                <w:lang w:val="ru-RU"/>
              </w:rPr>
              <w:t>Если Страхователь (Застрахованный) отказался от своего права требования к лицу, ответственному за ущерб, возмещенные Страховщиком, или осуществление этого права стало невозможным по вине Страхователя (Застрахованного), Страховщик освобождается от осуществления страховой выплаты полностью или в соответствующей части и вправе потребовать возврата излишне уплаченной суммы.</w:t>
            </w:r>
          </w:p>
        </w:tc>
      </w:tr>
      <w:tr w:rsidR="00AA3439" w:rsidRPr="009E605F" w:rsidTr="004C29A4">
        <w:trPr>
          <w:trHeight w:val="20"/>
        </w:trPr>
        <w:tc>
          <w:tcPr>
            <w:tcW w:w="9923" w:type="dxa"/>
            <w:gridSpan w:val="3"/>
          </w:tcPr>
          <w:p w:rsidR="00AA3439" w:rsidRPr="009E605F" w:rsidRDefault="00AA3439" w:rsidP="00F76427">
            <w:pPr>
              <w:pStyle w:val="DefaultText"/>
              <w:numPr>
                <w:ilvl w:val="0"/>
                <w:numId w:val="13"/>
              </w:numPr>
              <w:ind w:left="34" w:right="-57" w:firstLine="0"/>
              <w:jc w:val="center"/>
              <w:rPr>
                <w:rFonts w:ascii="Calibri" w:hAnsi="Calibri"/>
                <w:spacing w:val="-6"/>
                <w:sz w:val="20"/>
                <w:lang w:val="ru-RU"/>
              </w:rPr>
            </w:pPr>
            <w:r w:rsidRPr="009E605F">
              <w:rPr>
                <w:rFonts w:ascii="Calibri" w:hAnsi="Calibri"/>
                <w:b/>
                <w:snapToGrid w:val="0"/>
                <w:spacing w:val="-6"/>
                <w:sz w:val="20"/>
                <w:lang w:val="ru-RU"/>
              </w:rPr>
              <w:t>ПРОЧИЕ УСЛОВИЯ.</w:t>
            </w:r>
          </w:p>
        </w:tc>
      </w:tr>
      <w:tr w:rsidR="00AA3439" w:rsidRPr="00A30393" w:rsidTr="004C29A4">
        <w:trPr>
          <w:trHeight w:val="20"/>
        </w:trPr>
        <w:tc>
          <w:tcPr>
            <w:tcW w:w="9923" w:type="dxa"/>
            <w:gridSpan w:val="3"/>
          </w:tcPr>
          <w:p w:rsidR="00DA146E" w:rsidRPr="009E605F" w:rsidRDefault="00DA146E" w:rsidP="00F76427">
            <w:pPr>
              <w:widowControl w:val="0"/>
              <w:numPr>
                <w:ilvl w:val="1"/>
                <w:numId w:val="13"/>
              </w:numPr>
              <w:ind w:left="34" w:right="-85" w:firstLine="0"/>
              <w:jc w:val="both"/>
              <w:rPr>
                <w:rFonts w:ascii="Calibri" w:hAnsi="Calibri" w:cs="Calibri"/>
                <w:spacing w:val="-6"/>
                <w:sz w:val="20"/>
                <w:lang w:val="ru-RU"/>
              </w:rPr>
            </w:pPr>
            <w:r w:rsidRPr="009E605F">
              <w:rPr>
                <w:rFonts w:ascii="Calibri" w:hAnsi="Calibri" w:cs="Calibri"/>
                <w:spacing w:val="-6"/>
                <w:sz w:val="20"/>
                <w:lang w:val="ru-RU"/>
              </w:rPr>
              <w:t>Любые споры и/или разногласия, возникающие из настоящего Договора или в связи с ним, разрешаются посредством переговоров. В случае не достижения договоренности Сторонами, споры и/или разногласия подлежат урегулированию в судебном порядке по месту нахождения центрального аппарата Страховщика в городе Алматы в соответствии с действующим законодательством Республики Казахстан.</w:t>
            </w:r>
          </w:p>
          <w:p w:rsidR="00DA146E" w:rsidRPr="009E605F" w:rsidRDefault="00DA146E" w:rsidP="00F76427">
            <w:pPr>
              <w:widowControl w:val="0"/>
              <w:numPr>
                <w:ilvl w:val="1"/>
                <w:numId w:val="13"/>
              </w:numPr>
              <w:ind w:left="34" w:right="-85" w:firstLine="0"/>
              <w:jc w:val="both"/>
              <w:rPr>
                <w:rFonts w:ascii="Calibri" w:hAnsi="Calibri" w:cs="Calibri"/>
                <w:spacing w:val="-6"/>
                <w:sz w:val="20"/>
                <w:lang w:val="ru-RU"/>
              </w:rPr>
            </w:pPr>
            <w:r w:rsidRPr="009E605F">
              <w:rPr>
                <w:rFonts w:ascii="Calibri" w:hAnsi="Calibri" w:cs="Calibri"/>
                <w:spacing w:val="-6"/>
                <w:sz w:val="20"/>
                <w:lang w:val="ru-RU"/>
              </w:rPr>
              <w:t>Условия настоящего Договора, приложений, дополнительных соглашений к нему и иная информация, полученная Сторонами в соответствии с Договором, конфиденциальны и разглашению не подлежат, за исключением случаев, предусмотренных законодательством Республики Казахстан.</w:t>
            </w:r>
          </w:p>
          <w:p w:rsidR="00DA146E" w:rsidRPr="009E605F" w:rsidRDefault="00DA146E" w:rsidP="00F76427">
            <w:pPr>
              <w:widowControl w:val="0"/>
              <w:numPr>
                <w:ilvl w:val="1"/>
                <w:numId w:val="13"/>
              </w:numPr>
              <w:ind w:left="34" w:right="-85" w:firstLine="0"/>
              <w:jc w:val="both"/>
              <w:rPr>
                <w:rFonts w:ascii="Calibri" w:hAnsi="Calibri" w:cs="Calibri"/>
                <w:spacing w:val="-6"/>
                <w:sz w:val="20"/>
                <w:lang w:val="ru-RU"/>
              </w:rPr>
            </w:pPr>
            <w:r w:rsidRPr="009E605F">
              <w:rPr>
                <w:rFonts w:ascii="Calibri" w:hAnsi="Calibri" w:cs="Calibri"/>
                <w:spacing w:val="-6"/>
                <w:sz w:val="20"/>
                <w:lang w:val="ru-RU"/>
              </w:rPr>
              <w:t xml:space="preserve">Подписанием Договора Страхователь дает свое согласие на обработку (в том числе сбор, систематизацию, накопление, хранение, уничтожение /обновление, изменение, использование, распространение, в том числе передачу, обезличивание, блокирование, уничтожение) Страховщиком  и уполномоченными им третьими лицами своих </w:t>
            </w:r>
            <w:r w:rsidRPr="009E605F">
              <w:rPr>
                <w:rFonts w:ascii="Calibri" w:hAnsi="Calibri" w:cs="Calibri"/>
                <w:spacing w:val="-6"/>
                <w:sz w:val="20"/>
                <w:lang w:val="ru-RU"/>
              </w:rPr>
              <w:lastRenderedPageBreak/>
              <w:t xml:space="preserve">персональных данных (в соответствии с законом РК «О персональных данных и их защите» (далее-Закон), указанных в Заявлении-анкете, в Договоре (а также иных персональных сведений, получаемых Страховщиком при исполнении Договора), любыми способами, установленными Законом, в целях, связанных с исполнением обязательств по Договору, а также в целях информирования Страхователя о программах/видах страхования, на получения информационных и рекламных рассылок, о сроке действия Договора и в иных целях путем осуществления Страховщиком прямых контактов со Страхователем с помощью средств связи. </w:t>
            </w:r>
          </w:p>
          <w:p w:rsidR="00DA146E" w:rsidRPr="009E605F" w:rsidRDefault="00DA146E" w:rsidP="00F76427">
            <w:pPr>
              <w:widowControl w:val="0"/>
              <w:numPr>
                <w:ilvl w:val="1"/>
                <w:numId w:val="13"/>
              </w:numPr>
              <w:ind w:left="34" w:right="-85" w:firstLine="0"/>
              <w:jc w:val="both"/>
              <w:rPr>
                <w:rFonts w:ascii="Calibri" w:hAnsi="Calibri" w:cs="Calibri"/>
                <w:spacing w:val="-6"/>
                <w:sz w:val="20"/>
                <w:lang w:val="ru-RU"/>
              </w:rPr>
            </w:pPr>
            <w:r w:rsidRPr="009E605F">
              <w:rPr>
                <w:rFonts w:ascii="Calibri" w:hAnsi="Calibri" w:cs="Calibri"/>
                <w:spacing w:val="-6"/>
                <w:sz w:val="20"/>
                <w:lang w:val="ru-RU"/>
              </w:rPr>
              <w:t>Все приложения, извещения, уведомления, сообщения, предложения, направленные Сторонами друг другу по исполнению Договора или в связи с ним должны быть выполнены в письменной форме и будут считаться поданными в надлежащей форме, если они направлены по указанным в Договоре адресам способом, обеспечивающим регистрацию отправки/получения.</w:t>
            </w:r>
          </w:p>
          <w:p w:rsidR="00DA146E" w:rsidRPr="009E605F" w:rsidRDefault="00DA146E" w:rsidP="00F76427">
            <w:pPr>
              <w:widowControl w:val="0"/>
              <w:numPr>
                <w:ilvl w:val="1"/>
                <w:numId w:val="13"/>
              </w:numPr>
              <w:ind w:left="34" w:right="-85" w:firstLine="0"/>
              <w:jc w:val="both"/>
              <w:rPr>
                <w:rFonts w:ascii="Calibri" w:hAnsi="Calibri" w:cs="Calibri"/>
                <w:spacing w:val="-6"/>
                <w:sz w:val="20"/>
                <w:lang w:val="ru-RU"/>
              </w:rPr>
            </w:pPr>
            <w:proofErr w:type="gramStart"/>
            <w:r w:rsidRPr="009E605F">
              <w:rPr>
                <w:rFonts w:ascii="Calibri" w:hAnsi="Calibri" w:cs="Calibri"/>
                <w:spacing w:val="-6"/>
                <w:sz w:val="20"/>
                <w:lang w:val="ru-RU"/>
              </w:rPr>
              <w:t>Заявление-анкета</w:t>
            </w:r>
            <w:proofErr w:type="gramEnd"/>
            <w:r w:rsidRPr="009E605F">
              <w:rPr>
                <w:rFonts w:ascii="Calibri" w:hAnsi="Calibri" w:cs="Calibri"/>
                <w:spacing w:val="-6"/>
                <w:sz w:val="20"/>
                <w:lang w:val="ru-RU"/>
              </w:rPr>
              <w:t xml:space="preserve"> заполненная Страхователем, является неотъемлемой частью Договора.</w:t>
            </w:r>
          </w:p>
          <w:p w:rsidR="00DA146E" w:rsidRPr="009E605F" w:rsidRDefault="00DA146E" w:rsidP="00F76427">
            <w:pPr>
              <w:widowControl w:val="0"/>
              <w:numPr>
                <w:ilvl w:val="1"/>
                <w:numId w:val="13"/>
              </w:numPr>
              <w:ind w:left="34" w:right="-85" w:firstLine="0"/>
              <w:jc w:val="both"/>
              <w:rPr>
                <w:rFonts w:ascii="Calibri" w:hAnsi="Calibri" w:cs="Calibri"/>
                <w:spacing w:val="-6"/>
                <w:sz w:val="20"/>
                <w:lang w:val="ru-RU"/>
              </w:rPr>
            </w:pPr>
            <w:r w:rsidRPr="009E605F">
              <w:rPr>
                <w:rFonts w:ascii="Calibri" w:hAnsi="Calibri" w:cs="Calibri"/>
                <w:spacing w:val="-6"/>
                <w:sz w:val="20"/>
                <w:lang w:val="ru-RU"/>
              </w:rPr>
              <w:t>Договор составлен в 2 (двух) идентичных экземплярах, имеющих равную юридическую силу, по одному экземпляру для каждой из Сторон.</w:t>
            </w:r>
          </w:p>
          <w:p w:rsidR="00DA146E" w:rsidRPr="009E605F" w:rsidRDefault="00DA146E" w:rsidP="00F76427">
            <w:pPr>
              <w:widowControl w:val="0"/>
              <w:numPr>
                <w:ilvl w:val="1"/>
                <w:numId w:val="13"/>
              </w:numPr>
              <w:ind w:left="34" w:right="-85" w:firstLine="0"/>
              <w:jc w:val="both"/>
              <w:rPr>
                <w:rFonts w:ascii="Calibri" w:hAnsi="Calibri" w:cs="Calibri"/>
                <w:spacing w:val="-6"/>
                <w:sz w:val="20"/>
                <w:lang w:val="ru-RU"/>
              </w:rPr>
            </w:pPr>
            <w:r w:rsidRPr="009E605F">
              <w:rPr>
                <w:rFonts w:ascii="Calibri" w:hAnsi="Calibri" w:cs="Calibri"/>
                <w:spacing w:val="-6"/>
                <w:sz w:val="20"/>
                <w:lang w:val="ru-RU"/>
              </w:rPr>
              <w:t>Перечисленные ниже документы и условия, оговоренные в них, образуют настоящий Договор и считаются его неотъемлемой частью, а именно:</w:t>
            </w:r>
          </w:p>
          <w:p w:rsidR="00DA146E" w:rsidRPr="009E605F" w:rsidRDefault="00DA146E" w:rsidP="00F76427">
            <w:pPr>
              <w:pStyle w:val="afa"/>
              <w:widowControl w:val="0"/>
              <w:numPr>
                <w:ilvl w:val="2"/>
                <w:numId w:val="13"/>
              </w:numPr>
              <w:spacing w:after="0" w:line="240" w:lineRule="auto"/>
              <w:ind w:left="34" w:right="-85" w:firstLine="0"/>
              <w:jc w:val="both"/>
              <w:rPr>
                <w:spacing w:val="-6"/>
                <w:sz w:val="20"/>
                <w:szCs w:val="20"/>
              </w:rPr>
            </w:pPr>
            <w:r w:rsidRPr="009E605F">
              <w:rPr>
                <w:spacing w:val="-6"/>
                <w:sz w:val="20"/>
                <w:szCs w:val="20"/>
              </w:rPr>
              <w:t>Основные положения;</w:t>
            </w:r>
          </w:p>
          <w:p w:rsidR="00DA146E" w:rsidRPr="009E605F" w:rsidRDefault="00DA146E" w:rsidP="00F76427">
            <w:pPr>
              <w:pStyle w:val="afa"/>
              <w:widowControl w:val="0"/>
              <w:numPr>
                <w:ilvl w:val="2"/>
                <w:numId w:val="13"/>
              </w:numPr>
              <w:spacing w:after="0" w:line="240" w:lineRule="auto"/>
              <w:ind w:left="34" w:right="-85" w:firstLine="0"/>
              <w:jc w:val="both"/>
              <w:rPr>
                <w:spacing w:val="-6"/>
                <w:sz w:val="20"/>
                <w:szCs w:val="20"/>
              </w:rPr>
            </w:pPr>
            <w:r w:rsidRPr="009E605F">
              <w:rPr>
                <w:spacing w:val="-6"/>
                <w:sz w:val="20"/>
                <w:szCs w:val="20"/>
              </w:rPr>
              <w:t>Общие условия в соответствии с Приложением №1 к настоящему Договору;</w:t>
            </w:r>
          </w:p>
          <w:p w:rsidR="00DA146E" w:rsidRPr="009E605F" w:rsidRDefault="00DA146E" w:rsidP="00F76427">
            <w:pPr>
              <w:pStyle w:val="afa"/>
              <w:widowControl w:val="0"/>
              <w:numPr>
                <w:ilvl w:val="2"/>
                <w:numId w:val="13"/>
              </w:numPr>
              <w:spacing w:after="0" w:line="240" w:lineRule="auto"/>
              <w:ind w:left="34" w:right="-85" w:firstLine="0"/>
              <w:jc w:val="both"/>
              <w:rPr>
                <w:spacing w:val="-6"/>
                <w:sz w:val="20"/>
                <w:szCs w:val="20"/>
              </w:rPr>
            </w:pPr>
            <w:r w:rsidRPr="009E605F">
              <w:rPr>
                <w:spacing w:val="-6"/>
                <w:sz w:val="20"/>
                <w:szCs w:val="20"/>
              </w:rPr>
              <w:t>Территория страхования в соответствии с Приложением №2 к настоящему Договору;</w:t>
            </w:r>
          </w:p>
          <w:p w:rsidR="00DA146E" w:rsidRPr="009E605F" w:rsidRDefault="00DA146E" w:rsidP="00F76427">
            <w:pPr>
              <w:pStyle w:val="afa"/>
              <w:widowControl w:val="0"/>
              <w:numPr>
                <w:ilvl w:val="2"/>
                <w:numId w:val="13"/>
              </w:numPr>
              <w:spacing w:after="0" w:line="240" w:lineRule="auto"/>
              <w:ind w:left="34" w:right="-85" w:firstLine="0"/>
              <w:jc w:val="both"/>
              <w:rPr>
                <w:spacing w:val="-6"/>
                <w:sz w:val="20"/>
                <w:szCs w:val="20"/>
              </w:rPr>
            </w:pPr>
            <w:r w:rsidRPr="009E605F">
              <w:rPr>
                <w:spacing w:val="-6"/>
                <w:sz w:val="20"/>
                <w:szCs w:val="20"/>
              </w:rPr>
              <w:t>Анкета-заявление в соответствии с Приложением №3 к настоящему Договору.</w:t>
            </w:r>
          </w:p>
          <w:p w:rsidR="00AA3439" w:rsidRPr="009E605F" w:rsidRDefault="00DA146E" w:rsidP="00F76427">
            <w:pPr>
              <w:pStyle w:val="DefaultText"/>
              <w:numPr>
                <w:ilvl w:val="1"/>
                <w:numId w:val="13"/>
              </w:numPr>
              <w:ind w:left="34" w:right="-57" w:firstLine="0"/>
              <w:jc w:val="both"/>
              <w:rPr>
                <w:rFonts w:ascii="Calibri" w:hAnsi="Calibri"/>
                <w:spacing w:val="-6"/>
                <w:sz w:val="20"/>
                <w:lang w:val="ru-RU"/>
              </w:rPr>
            </w:pPr>
            <w:r w:rsidRPr="009E605F">
              <w:rPr>
                <w:rFonts w:ascii="Calibri" w:hAnsi="Calibri" w:cs="Calibri"/>
                <w:spacing w:val="-6"/>
                <w:sz w:val="20"/>
                <w:lang w:val="ru-RU"/>
              </w:rPr>
              <w:t>Страхователь подтверждает отсутствие заявленных и известных убытков (событий, имеющих признаки страхового случая) на дату подписания настоящего Договора. Страхование осуществляется без ответственности за заявленные и известные убытки, которые были вызваны событиями, возникшими до даты подписания настоящего Договора.</w:t>
            </w:r>
          </w:p>
        </w:tc>
      </w:tr>
      <w:tr w:rsidR="00AA3439" w:rsidRPr="00A30393" w:rsidTr="004C29A4">
        <w:trPr>
          <w:trHeight w:val="20"/>
        </w:trPr>
        <w:tc>
          <w:tcPr>
            <w:tcW w:w="9923" w:type="dxa"/>
            <w:gridSpan w:val="3"/>
          </w:tcPr>
          <w:p w:rsidR="00AA3439" w:rsidRPr="009E605F" w:rsidRDefault="00AA3439" w:rsidP="009E605F">
            <w:pPr>
              <w:ind w:left="34" w:right="-57"/>
              <w:contextualSpacing/>
              <w:jc w:val="both"/>
              <w:rPr>
                <w:rFonts w:ascii="Calibri" w:hAnsi="Calibri"/>
                <w:spacing w:val="-6"/>
                <w:sz w:val="20"/>
                <w:lang w:val="ru-RU"/>
              </w:rPr>
            </w:pPr>
          </w:p>
        </w:tc>
      </w:tr>
      <w:tr w:rsidR="00CE7594" w:rsidRPr="00CE7594" w:rsidTr="004C29A4">
        <w:trPr>
          <w:trHeight w:val="20"/>
        </w:trPr>
        <w:tc>
          <w:tcPr>
            <w:tcW w:w="5141" w:type="dxa"/>
            <w:gridSpan w:val="2"/>
          </w:tcPr>
          <w:p w:rsidR="00CE7594" w:rsidRPr="009E605F" w:rsidRDefault="00CE7594" w:rsidP="00CE7594">
            <w:pPr>
              <w:ind w:left="34" w:right="-57"/>
              <w:contextualSpacing/>
              <w:jc w:val="center"/>
              <w:rPr>
                <w:rFonts w:ascii="Calibri" w:hAnsi="Calibri"/>
                <w:b/>
                <w:bCs/>
                <w:spacing w:val="-6"/>
                <w:sz w:val="20"/>
                <w:lang w:val="ru-RU"/>
              </w:rPr>
            </w:pPr>
            <w:r w:rsidRPr="009E605F">
              <w:rPr>
                <w:rFonts w:ascii="Calibri" w:hAnsi="Calibri"/>
                <w:b/>
                <w:bCs/>
                <w:spacing w:val="-6"/>
                <w:sz w:val="20"/>
                <w:lang w:val="ru-RU"/>
              </w:rPr>
              <w:t>СТРАХОВЩИК</w:t>
            </w:r>
          </w:p>
        </w:tc>
        <w:tc>
          <w:tcPr>
            <w:tcW w:w="4782" w:type="dxa"/>
          </w:tcPr>
          <w:p w:rsidR="00CE7594" w:rsidRPr="009E605F" w:rsidRDefault="00CE7594" w:rsidP="00CE7594">
            <w:pPr>
              <w:ind w:right="-57"/>
              <w:contextualSpacing/>
              <w:jc w:val="center"/>
              <w:rPr>
                <w:rFonts w:ascii="Calibri" w:hAnsi="Calibri"/>
                <w:b/>
                <w:bCs/>
                <w:spacing w:val="-6"/>
                <w:sz w:val="20"/>
                <w:lang w:val="ru-RU"/>
              </w:rPr>
            </w:pPr>
            <w:r w:rsidRPr="009E605F">
              <w:rPr>
                <w:rFonts w:ascii="Calibri" w:hAnsi="Calibri"/>
                <w:b/>
                <w:bCs/>
                <w:spacing w:val="-6"/>
                <w:sz w:val="20"/>
                <w:lang w:val="ru-RU"/>
              </w:rPr>
              <w:t>СТРАХОВАТЕЛЬ</w:t>
            </w:r>
          </w:p>
        </w:tc>
      </w:tr>
      <w:tr w:rsidR="00CE7594" w:rsidRPr="009E605F" w:rsidTr="004C29A4">
        <w:trPr>
          <w:trHeight w:val="20"/>
        </w:trPr>
        <w:tc>
          <w:tcPr>
            <w:tcW w:w="5141" w:type="dxa"/>
            <w:gridSpan w:val="2"/>
          </w:tcPr>
          <w:p w:rsidR="00CE7594" w:rsidRPr="009E605F" w:rsidRDefault="00CE7594" w:rsidP="009E605F">
            <w:pPr>
              <w:ind w:left="34" w:right="-57"/>
              <w:contextualSpacing/>
              <w:jc w:val="center"/>
              <w:rPr>
                <w:rFonts w:ascii="Calibri" w:hAnsi="Calibri"/>
                <w:b/>
                <w:bCs/>
                <w:spacing w:val="-6"/>
                <w:sz w:val="20"/>
                <w:lang w:val="ru-RU"/>
              </w:rPr>
            </w:pPr>
          </w:p>
        </w:tc>
        <w:tc>
          <w:tcPr>
            <w:tcW w:w="4782" w:type="dxa"/>
          </w:tcPr>
          <w:p w:rsidR="00CE7594" w:rsidRPr="009E605F" w:rsidRDefault="00CE7594" w:rsidP="009E605F">
            <w:pPr>
              <w:ind w:left="34" w:right="-57"/>
              <w:contextualSpacing/>
              <w:jc w:val="center"/>
              <w:rPr>
                <w:rFonts w:ascii="Calibri" w:hAnsi="Calibri"/>
                <w:b/>
                <w:bCs/>
                <w:spacing w:val="-6"/>
                <w:sz w:val="20"/>
                <w:lang w:val="ru-RU"/>
              </w:rPr>
            </w:pPr>
          </w:p>
        </w:tc>
      </w:tr>
      <w:tr w:rsidR="00CE7594" w:rsidRPr="00A30393" w:rsidTr="004C29A4">
        <w:trPr>
          <w:trHeight w:val="20"/>
        </w:trPr>
        <w:tc>
          <w:tcPr>
            <w:tcW w:w="5141" w:type="dxa"/>
            <w:gridSpan w:val="2"/>
          </w:tcPr>
          <w:p w:rsidR="00CE7594" w:rsidRPr="00CE7594" w:rsidRDefault="00CE7594" w:rsidP="00CE7594">
            <w:pPr>
              <w:ind w:left="34" w:right="-57"/>
              <w:contextualSpacing/>
              <w:jc w:val="center"/>
              <w:rPr>
                <w:rFonts w:ascii="Calibri" w:hAnsi="Calibri"/>
                <w:spacing w:val="-6"/>
                <w:sz w:val="20"/>
                <w:lang w:val="ru-RU"/>
              </w:rPr>
            </w:pPr>
          </w:p>
        </w:tc>
        <w:tc>
          <w:tcPr>
            <w:tcW w:w="4782" w:type="dxa"/>
          </w:tcPr>
          <w:p w:rsidR="00CE7594" w:rsidRPr="00CE7594" w:rsidRDefault="00CE7594" w:rsidP="009E605F">
            <w:pPr>
              <w:ind w:left="34" w:right="-57"/>
              <w:contextualSpacing/>
              <w:jc w:val="center"/>
              <w:rPr>
                <w:rFonts w:ascii="Calibri" w:hAnsi="Calibri"/>
                <w:bCs/>
                <w:spacing w:val="-6"/>
                <w:sz w:val="20"/>
                <w:lang w:val="ru-RU"/>
              </w:rPr>
            </w:pPr>
            <w:r w:rsidRPr="009E605F">
              <w:rPr>
                <w:rFonts w:ascii="Calibri" w:hAnsi="Calibri"/>
                <w:spacing w:val="-6"/>
                <w:sz w:val="20"/>
                <w:lang w:val="ru-RU"/>
              </w:rPr>
              <w:t>От имени и по поручению</w:t>
            </w:r>
          </w:p>
        </w:tc>
      </w:tr>
      <w:tr w:rsidR="00CE7594" w:rsidRPr="00A30393" w:rsidTr="00CE7594">
        <w:trPr>
          <w:trHeight w:val="796"/>
        </w:trPr>
        <w:tc>
          <w:tcPr>
            <w:tcW w:w="5141" w:type="dxa"/>
            <w:gridSpan w:val="2"/>
          </w:tcPr>
          <w:p w:rsidR="00CE7594" w:rsidRPr="009E605F" w:rsidRDefault="00CE7594" w:rsidP="00CE7594">
            <w:pPr>
              <w:ind w:right="-57"/>
              <w:contextualSpacing/>
              <w:rPr>
                <w:rFonts w:ascii="Calibri" w:hAnsi="Calibri"/>
                <w:bCs/>
                <w:spacing w:val="-6"/>
                <w:sz w:val="20"/>
                <w:lang w:val="ru-RU"/>
              </w:rPr>
            </w:pPr>
          </w:p>
        </w:tc>
        <w:tc>
          <w:tcPr>
            <w:tcW w:w="4782" w:type="dxa"/>
          </w:tcPr>
          <w:p w:rsidR="00CE7594" w:rsidRDefault="00CE7594" w:rsidP="009E605F">
            <w:pPr>
              <w:ind w:right="-57"/>
              <w:contextualSpacing/>
              <w:jc w:val="center"/>
              <w:rPr>
                <w:rFonts w:ascii="Calibri" w:hAnsi="Calibri"/>
                <w:spacing w:val="-6"/>
                <w:sz w:val="20"/>
                <w:lang w:val="ru-RU"/>
              </w:rPr>
            </w:pPr>
            <w:r>
              <w:rPr>
                <w:rFonts w:ascii="Calibri" w:hAnsi="Calibri"/>
                <w:spacing w:val="-6"/>
                <w:sz w:val="20"/>
                <w:lang w:val="ru-RU"/>
              </w:rPr>
              <w:t>ТОО «РТИ-АНПЗ»</w:t>
            </w:r>
          </w:p>
          <w:p w:rsidR="007E7236" w:rsidRPr="009E605F" w:rsidRDefault="007E7236" w:rsidP="009E605F">
            <w:pPr>
              <w:ind w:right="-57"/>
              <w:contextualSpacing/>
              <w:jc w:val="center"/>
              <w:rPr>
                <w:rFonts w:ascii="Calibri" w:hAnsi="Calibri"/>
                <w:spacing w:val="-6"/>
                <w:sz w:val="20"/>
                <w:lang w:val="ru-RU"/>
              </w:rPr>
            </w:pPr>
          </w:p>
          <w:p w:rsidR="007E7236" w:rsidRPr="007E7236" w:rsidRDefault="007E7236" w:rsidP="007E7236">
            <w:pPr>
              <w:rPr>
                <w:rFonts w:ascii="Calibri" w:hAnsi="Calibri"/>
                <w:b/>
                <w:bCs/>
                <w:spacing w:val="-6"/>
                <w:sz w:val="20"/>
                <w:lang w:val="ru-RU"/>
              </w:rPr>
            </w:pPr>
            <w:r>
              <w:rPr>
                <w:rFonts w:ascii="Calibri" w:hAnsi="Calibri"/>
                <w:b/>
                <w:bCs/>
                <w:spacing w:val="-6"/>
                <w:sz w:val="20"/>
                <w:lang w:val="ru-RU"/>
              </w:rPr>
              <w:t xml:space="preserve">          </w:t>
            </w:r>
            <w:r w:rsidRPr="007E7236">
              <w:rPr>
                <w:rFonts w:ascii="Calibri" w:hAnsi="Calibri"/>
                <w:b/>
                <w:bCs/>
                <w:spacing w:val="-6"/>
                <w:sz w:val="20"/>
                <w:lang w:val="ru-RU"/>
              </w:rPr>
              <w:t xml:space="preserve">Генеральный </w:t>
            </w:r>
            <w:r>
              <w:rPr>
                <w:rFonts w:ascii="Calibri" w:hAnsi="Calibri"/>
                <w:b/>
                <w:bCs/>
                <w:spacing w:val="-6"/>
                <w:sz w:val="20"/>
                <w:lang w:val="ru-RU"/>
              </w:rPr>
              <w:t>д</w:t>
            </w:r>
            <w:r w:rsidRPr="007E7236">
              <w:rPr>
                <w:rFonts w:ascii="Calibri" w:hAnsi="Calibri"/>
                <w:b/>
                <w:bCs/>
                <w:spacing w:val="-6"/>
                <w:sz w:val="20"/>
                <w:lang w:val="ru-RU"/>
              </w:rPr>
              <w:t>иректор</w:t>
            </w:r>
          </w:p>
          <w:p w:rsidR="007E7236" w:rsidRPr="007E7236" w:rsidRDefault="007E7236" w:rsidP="007E7236">
            <w:pPr>
              <w:rPr>
                <w:rFonts w:ascii="Calibri" w:hAnsi="Calibri"/>
                <w:b/>
                <w:bCs/>
                <w:spacing w:val="-6"/>
                <w:sz w:val="20"/>
                <w:lang w:val="ru-RU"/>
              </w:rPr>
            </w:pPr>
          </w:p>
          <w:p w:rsidR="007E7236" w:rsidRPr="007E7236" w:rsidRDefault="007E7236" w:rsidP="007E7236">
            <w:pPr>
              <w:rPr>
                <w:rFonts w:ascii="Calibri" w:hAnsi="Calibri"/>
                <w:b/>
                <w:bCs/>
                <w:spacing w:val="-6"/>
                <w:sz w:val="20"/>
                <w:lang w:val="ru-RU"/>
              </w:rPr>
            </w:pPr>
            <w:r>
              <w:rPr>
                <w:rFonts w:ascii="Calibri" w:hAnsi="Calibri"/>
                <w:b/>
                <w:bCs/>
                <w:spacing w:val="-6"/>
                <w:sz w:val="20"/>
                <w:lang w:val="ru-RU"/>
              </w:rPr>
              <w:t xml:space="preserve">          </w:t>
            </w:r>
            <w:r w:rsidRPr="007E7236">
              <w:rPr>
                <w:rFonts w:ascii="Calibri" w:hAnsi="Calibri"/>
                <w:b/>
                <w:bCs/>
                <w:spacing w:val="-6"/>
                <w:sz w:val="20"/>
                <w:lang w:val="ru-RU"/>
              </w:rPr>
              <w:t xml:space="preserve">_____________________ </w:t>
            </w:r>
            <w:proofErr w:type="spellStart"/>
            <w:r w:rsidR="006270A2">
              <w:rPr>
                <w:rFonts w:ascii="Calibri" w:hAnsi="Calibri"/>
                <w:b/>
                <w:bCs/>
                <w:spacing w:val="-6"/>
                <w:sz w:val="20"/>
                <w:lang w:val="ru-RU"/>
              </w:rPr>
              <w:t>Ергалиев</w:t>
            </w:r>
            <w:proofErr w:type="spellEnd"/>
            <w:r w:rsidR="006270A2">
              <w:rPr>
                <w:rFonts w:ascii="Calibri" w:hAnsi="Calibri"/>
                <w:b/>
                <w:bCs/>
                <w:spacing w:val="-6"/>
                <w:sz w:val="20"/>
                <w:lang w:val="ru-RU"/>
              </w:rPr>
              <w:t xml:space="preserve"> А.Т</w:t>
            </w:r>
            <w:r w:rsidRPr="007E7236">
              <w:rPr>
                <w:rFonts w:ascii="Calibri" w:hAnsi="Calibri"/>
                <w:b/>
                <w:bCs/>
                <w:spacing w:val="-6"/>
                <w:sz w:val="20"/>
                <w:lang w:val="ru-RU"/>
              </w:rPr>
              <w:t xml:space="preserve">. </w:t>
            </w:r>
          </w:p>
          <w:p w:rsidR="007E7236" w:rsidRPr="007E7236" w:rsidRDefault="007E7236" w:rsidP="007E7236">
            <w:pPr>
              <w:rPr>
                <w:rFonts w:ascii="Calibri" w:hAnsi="Calibri"/>
                <w:b/>
                <w:bCs/>
                <w:spacing w:val="-6"/>
                <w:sz w:val="20"/>
                <w:lang w:val="ru-RU"/>
              </w:rPr>
            </w:pPr>
          </w:p>
          <w:p w:rsidR="007E7236" w:rsidRPr="007E7236" w:rsidRDefault="007E7236" w:rsidP="007E7236">
            <w:pPr>
              <w:rPr>
                <w:rFonts w:ascii="Calibri" w:hAnsi="Calibri"/>
                <w:b/>
                <w:bCs/>
                <w:spacing w:val="-6"/>
                <w:sz w:val="20"/>
                <w:lang w:val="ru-RU"/>
              </w:rPr>
            </w:pPr>
            <w:r>
              <w:rPr>
                <w:rFonts w:ascii="Calibri" w:hAnsi="Calibri"/>
                <w:b/>
                <w:bCs/>
                <w:spacing w:val="-6"/>
                <w:sz w:val="20"/>
                <w:lang w:val="ru-RU"/>
              </w:rPr>
              <w:t xml:space="preserve">         </w:t>
            </w:r>
            <w:r w:rsidRPr="007E7236">
              <w:rPr>
                <w:rFonts w:ascii="Calibri" w:hAnsi="Calibri"/>
                <w:b/>
                <w:bCs/>
                <w:spacing w:val="-6"/>
                <w:sz w:val="20"/>
                <w:lang w:val="ru-RU"/>
              </w:rPr>
              <w:t xml:space="preserve">Финансовый директор              </w:t>
            </w:r>
          </w:p>
          <w:p w:rsidR="007E7236" w:rsidRPr="007E7236" w:rsidRDefault="007E7236" w:rsidP="007E7236">
            <w:pPr>
              <w:rPr>
                <w:rFonts w:ascii="Calibri" w:hAnsi="Calibri"/>
                <w:b/>
                <w:bCs/>
                <w:spacing w:val="-6"/>
                <w:sz w:val="20"/>
                <w:lang w:val="ru-RU"/>
              </w:rPr>
            </w:pPr>
          </w:p>
          <w:p w:rsidR="007E7236" w:rsidRPr="007E7236" w:rsidRDefault="007E7236" w:rsidP="007E7236">
            <w:pPr>
              <w:rPr>
                <w:rFonts w:ascii="Calibri" w:hAnsi="Calibri"/>
                <w:b/>
                <w:bCs/>
                <w:spacing w:val="-6"/>
                <w:sz w:val="20"/>
                <w:lang w:val="ru-RU"/>
              </w:rPr>
            </w:pPr>
            <w:r>
              <w:rPr>
                <w:rFonts w:ascii="Calibri" w:hAnsi="Calibri"/>
                <w:b/>
                <w:bCs/>
                <w:spacing w:val="-6"/>
                <w:sz w:val="20"/>
                <w:lang w:val="ru-RU"/>
              </w:rPr>
              <w:t xml:space="preserve">         </w:t>
            </w:r>
            <w:r w:rsidRPr="007E7236">
              <w:rPr>
                <w:rFonts w:ascii="Calibri" w:hAnsi="Calibri"/>
                <w:b/>
                <w:bCs/>
                <w:spacing w:val="-6"/>
                <w:sz w:val="20"/>
                <w:lang w:val="ru-RU"/>
              </w:rPr>
              <w:t xml:space="preserve">_____________________ Мухтарова Д.А. </w:t>
            </w:r>
          </w:p>
          <w:p w:rsidR="00CE7594" w:rsidRPr="009E605F" w:rsidRDefault="00CE7594" w:rsidP="00CE7594">
            <w:pPr>
              <w:widowControl w:val="0"/>
              <w:ind w:right="-57"/>
              <w:contextualSpacing/>
              <w:rPr>
                <w:rFonts w:ascii="Calibri" w:hAnsi="Calibri"/>
                <w:bCs/>
                <w:spacing w:val="-6"/>
                <w:sz w:val="20"/>
                <w:lang w:val="ru-RU" w:eastAsia="zh-CN"/>
              </w:rPr>
            </w:pPr>
          </w:p>
        </w:tc>
      </w:tr>
      <w:tr w:rsidR="00CE7594" w:rsidRPr="00A30393" w:rsidTr="00CE7594">
        <w:trPr>
          <w:trHeight w:val="701"/>
        </w:trPr>
        <w:tc>
          <w:tcPr>
            <w:tcW w:w="5141" w:type="dxa"/>
            <w:gridSpan w:val="2"/>
          </w:tcPr>
          <w:p w:rsidR="00CE7594" w:rsidRPr="009E605F" w:rsidRDefault="00CE7594" w:rsidP="009E605F">
            <w:pPr>
              <w:ind w:right="-57"/>
              <w:contextualSpacing/>
              <w:jc w:val="center"/>
              <w:rPr>
                <w:rFonts w:ascii="Calibri" w:hAnsi="Calibri"/>
                <w:bCs/>
                <w:spacing w:val="-6"/>
                <w:sz w:val="20"/>
                <w:lang w:val="ru-RU"/>
              </w:rPr>
            </w:pPr>
          </w:p>
        </w:tc>
        <w:tc>
          <w:tcPr>
            <w:tcW w:w="4782" w:type="dxa"/>
          </w:tcPr>
          <w:p w:rsidR="00CE7594" w:rsidRPr="009E605F" w:rsidRDefault="00CE7594" w:rsidP="009E605F">
            <w:pPr>
              <w:ind w:right="-57"/>
              <w:jc w:val="center"/>
              <w:rPr>
                <w:rFonts w:ascii="Calibri" w:hAnsi="Calibri"/>
                <w:bCs/>
                <w:spacing w:val="-6"/>
                <w:sz w:val="20"/>
                <w:lang w:val="ru-RU"/>
              </w:rPr>
            </w:pPr>
          </w:p>
        </w:tc>
      </w:tr>
      <w:tr w:rsidR="00CE7594" w:rsidRPr="00A30393" w:rsidTr="004C29A4">
        <w:trPr>
          <w:trHeight w:val="20"/>
        </w:trPr>
        <w:tc>
          <w:tcPr>
            <w:tcW w:w="5141" w:type="dxa"/>
            <w:gridSpan w:val="2"/>
          </w:tcPr>
          <w:p w:rsidR="00CE7594" w:rsidRPr="009E605F" w:rsidRDefault="00CE7594" w:rsidP="009E605F">
            <w:pPr>
              <w:ind w:right="-57"/>
              <w:contextualSpacing/>
              <w:jc w:val="center"/>
              <w:rPr>
                <w:rFonts w:ascii="Calibri" w:hAnsi="Calibri"/>
                <w:spacing w:val="-6"/>
                <w:sz w:val="20"/>
                <w:lang w:val="ru-RU"/>
              </w:rPr>
            </w:pPr>
          </w:p>
        </w:tc>
        <w:tc>
          <w:tcPr>
            <w:tcW w:w="4782" w:type="dxa"/>
          </w:tcPr>
          <w:p w:rsidR="00CE7594" w:rsidRPr="00CE7594" w:rsidRDefault="00CE7594" w:rsidP="00B907B1">
            <w:pPr>
              <w:snapToGrid w:val="0"/>
              <w:jc w:val="center"/>
              <w:rPr>
                <w:rFonts w:asciiTheme="minorHAnsi" w:hAnsiTheme="minorHAnsi" w:cstheme="minorHAnsi"/>
                <w:spacing w:val="-6"/>
                <w:sz w:val="20"/>
                <w:lang w:val="ru-RU"/>
              </w:rPr>
            </w:pPr>
          </w:p>
        </w:tc>
      </w:tr>
      <w:tr w:rsidR="00CE7594" w:rsidRPr="00A30393" w:rsidTr="004C29A4">
        <w:trPr>
          <w:trHeight w:val="20"/>
        </w:trPr>
        <w:tc>
          <w:tcPr>
            <w:tcW w:w="5141" w:type="dxa"/>
            <w:gridSpan w:val="2"/>
          </w:tcPr>
          <w:p w:rsidR="00CE7594" w:rsidRPr="009E605F" w:rsidRDefault="00CE7594" w:rsidP="009E605F">
            <w:pPr>
              <w:ind w:right="-57"/>
              <w:contextualSpacing/>
              <w:jc w:val="center"/>
              <w:rPr>
                <w:rFonts w:ascii="Calibri" w:hAnsi="Calibri"/>
                <w:spacing w:val="-6"/>
                <w:sz w:val="20"/>
                <w:lang w:val="ru-RU"/>
              </w:rPr>
            </w:pPr>
          </w:p>
        </w:tc>
        <w:tc>
          <w:tcPr>
            <w:tcW w:w="4782" w:type="dxa"/>
          </w:tcPr>
          <w:p w:rsidR="00CE7594" w:rsidRPr="00CE7594" w:rsidRDefault="00CE7594" w:rsidP="00CE7594">
            <w:pPr>
              <w:ind w:right="-57"/>
              <w:contextualSpacing/>
              <w:jc w:val="center"/>
              <w:rPr>
                <w:rFonts w:ascii="Calibri" w:hAnsi="Calibri"/>
                <w:spacing w:val="-6"/>
                <w:sz w:val="20"/>
                <w:lang w:val="ru-RU"/>
              </w:rPr>
            </w:pPr>
          </w:p>
        </w:tc>
      </w:tr>
    </w:tbl>
    <w:p w:rsidR="008E564E" w:rsidRPr="009E605F" w:rsidRDefault="008E564E" w:rsidP="009E605F">
      <w:pPr>
        <w:ind w:right="-57"/>
        <w:contextualSpacing/>
        <w:jc w:val="center"/>
        <w:rPr>
          <w:rFonts w:ascii="Calibri" w:hAnsi="Calibri"/>
          <w:spacing w:val="-6"/>
          <w:sz w:val="20"/>
          <w:lang w:val="ru-RU"/>
        </w:rPr>
        <w:sectPr w:rsidR="008E564E" w:rsidRPr="009E605F" w:rsidSect="009A609D">
          <w:headerReference w:type="even" r:id="rId8"/>
          <w:headerReference w:type="default" r:id="rId9"/>
          <w:footerReference w:type="default" r:id="rId10"/>
          <w:headerReference w:type="first" r:id="rId11"/>
          <w:footerReference w:type="first" r:id="rId12"/>
          <w:pgSz w:w="11906" w:h="16838" w:code="9"/>
          <w:pgMar w:top="851" w:right="851" w:bottom="851" w:left="1418" w:header="709" w:footer="709" w:gutter="0"/>
          <w:cols w:space="720"/>
          <w:docGrid w:linePitch="299"/>
        </w:sectPr>
      </w:pPr>
    </w:p>
    <w:p w:rsidR="00C21B58" w:rsidRPr="009E605F" w:rsidRDefault="00C21B58" w:rsidP="009E605F">
      <w:pPr>
        <w:jc w:val="both"/>
        <w:rPr>
          <w:rFonts w:ascii="Calibri" w:hAnsi="Calibri"/>
          <w:b/>
          <w:spacing w:val="-6"/>
          <w:sz w:val="20"/>
          <w:lang w:val="ru-RU"/>
        </w:rPr>
      </w:pPr>
      <w:r w:rsidRPr="009E605F">
        <w:rPr>
          <w:rFonts w:ascii="Calibri" w:hAnsi="Calibri"/>
          <w:b/>
          <w:spacing w:val="-6"/>
          <w:sz w:val="20"/>
          <w:lang w:val="ru-RU"/>
        </w:rPr>
        <w:lastRenderedPageBreak/>
        <w:t xml:space="preserve">ПРИЛОЖЕНИЕ №1 К ДОГОВОРУ </w:t>
      </w:r>
    </w:p>
    <w:p w:rsidR="00C21B58" w:rsidRPr="009E605F" w:rsidRDefault="00C21B58" w:rsidP="009E605F">
      <w:pPr>
        <w:jc w:val="both"/>
        <w:rPr>
          <w:rFonts w:ascii="Calibri" w:hAnsi="Calibri"/>
          <w:spacing w:val="-6"/>
          <w:sz w:val="20"/>
          <w:lang w:val="ru-RU"/>
        </w:rPr>
      </w:pPr>
    </w:p>
    <w:p w:rsidR="006535D8" w:rsidRPr="009E605F" w:rsidRDefault="00C21B58" w:rsidP="009E605F">
      <w:pPr>
        <w:jc w:val="center"/>
        <w:rPr>
          <w:rFonts w:ascii="Calibri" w:hAnsi="Calibri"/>
          <w:b/>
          <w:spacing w:val="-6"/>
          <w:sz w:val="20"/>
          <w:u w:val="single"/>
          <w:lang w:val="ru-RU"/>
        </w:rPr>
      </w:pPr>
      <w:r w:rsidRPr="009E605F">
        <w:rPr>
          <w:rFonts w:ascii="Calibri" w:hAnsi="Calibri"/>
          <w:b/>
          <w:spacing w:val="-6"/>
          <w:sz w:val="20"/>
          <w:u w:val="single"/>
          <w:lang w:val="ru-RU"/>
        </w:rPr>
        <w:t xml:space="preserve">ОБЩИЕ УСЛОВИЯ ПО ДОБРОВОЛЬНОМУ СТРАХОВАНИЮ </w:t>
      </w:r>
      <w:r w:rsidR="006535D8" w:rsidRPr="009E605F">
        <w:rPr>
          <w:rFonts w:ascii="Calibri" w:hAnsi="Calibri"/>
          <w:b/>
          <w:spacing w:val="-6"/>
          <w:sz w:val="20"/>
          <w:u w:val="single"/>
          <w:lang w:val="ru-RU"/>
        </w:rPr>
        <w:t>ИМУЩЕСТВА</w:t>
      </w:r>
      <w:r w:rsidRPr="009E605F">
        <w:rPr>
          <w:rFonts w:ascii="Calibri" w:hAnsi="Calibri"/>
          <w:b/>
          <w:spacing w:val="-6"/>
          <w:sz w:val="20"/>
          <w:u w:val="single"/>
          <w:lang w:val="ru-RU"/>
        </w:rPr>
        <w:t xml:space="preserve"> </w:t>
      </w:r>
    </w:p>
    <w:p w:rsidR="00C21B58" w:rsidRPr="009E605F" w:rsidRDefault="00C21B58" w:rsidP="009E605F">
      <w:pPr>
        <w:jc w:val="center"/>
        <w:rPr>
          <w:rFonts w:ascii="Calibri" w:hAnsi="Calibri"/>
          <w:b/>
          <w:spacing w:val="-6"/>
          <w:sz w:val="20"/>
          <w:u w:val="single"/>
          <w:lang w:val="ru-RU"/>
        </w:rPr>
      </w:pPr>
      <w:r w:rsidRPr="009E605F">
        <w:rPr>
          <w:rFonts w:ascii="Calibri" w:hAnsi="Calibri"/>
          <w:b/>
          <w:spacing w:val="-6"/>
          <w:sz w:val="20"/>
          <w:u w:val="single"/>
          <w:lang w:val="ru-RU"/>
        </w:rPr>
        <w:t>(ДАЛЕЕ – ОБЩИЕ УСЛОВИЯ)</w:t>
      </w:r>
    </w:p>
    <w:p w:rsidR="00C21B58" w:rsidRPr="009E605F" w:rsidRDefault="00C21B58" w:rsidP="009E605F">
      <w:pPr>
        <w:jc w:val="center"/>
        <w:rPr>
          <w:rFonts w:ascii="Calibri" w:hAnsi="Calibri"/>
          <w:b/>
          <w:spacing w:val="-6"/>
          <w:sz w:val="20"/>
          <w:lang w:val="ru-RU"/>
        </w:rPr>
      </w:pPr>
    </w:p>
    <w:p w:rsidR="00C21B58" w:rsidRPr="009E605F" w:rsidRDefault="00C21B58" w:rsidP="009E605F">
      <w:pPr>
        <w:jc w:val="center"/>
        <w:rPr>
          <w:rFonts w:ascii="Calibri" w:hAnsi="Calibri"/>
          <w:b/>
          <w:spacing w:val="-6"/>
          <w:sz w:val="20"/>
          <w:lang w:val="ru-RU"/>
        </w:rPr>
      </w:pPr>
      <w:r w:rsidRPr="009E605F">
        <w:rPr>
          <w:rFonts w:ascii="Calibri" w:hAnsi="Calibri"/>
          <w:b/>
          <w:spacing w:val="-6"/>
          <w:sz w:val="20"/>
          <w:lang w:val="ru-RU"/>
        </w:rPr>
        <w:t>В СООТВЕТСТВИИ С УСЛОВИЯМИ НАСТОЯЩИХ ПРАВИЛ СТРАХОВАНИЯ СТРАХОВЩИК ПРЕДОСТАВЛЯЕТ СТРАХОВУЮ ЗАЩИТУ ОТ ПОВРЕЖДЕНИЯ, ГИБЕЛИ ИЛИ УТРАТЫ ИМУЩЕСТВА ВСЛЕДСТВИЕ СЛЕДУЮЩИХ СОБЫТИЙ:</w:t>
      </w:r>
    </w:p>
    <w:p w:rsidR="00C21B58" w:rsidRPr="009E605F" w:rsidRDefault="00C21B58" w:rsidP="009E605F">
      <w:pPr>
        <w:ind w:left="34"/>
        <w:jc w:val="both"/>
        <w:rPr>
          <w:rFonts w:ascii="Calibri" w:hAnsi="Calibri"/>
          <w:spacing w:val="-6"/>
          <w:sz w:val="20"/>
          <w:lang w:val="ru-RU"/>
        </w:rPr>
      </w:pPr>
    </w:p>
    <w:p w:rsidR="008E564E" w:rsidRPr="009E605F" w:rsidRDefault="008E564E" w:rsidP="00F76427">
      <w:pPr>
        <w:numPr>
          <w:ilvl w:val="0"/>
          <w:numId w:val="12"/>
        </w:numPr>
        <w:ind w:left="34" w:firstLine="0"/>
        <w:jc w:val="both"/>
        <w:rPr>
          <w:rFonts w:ascii="Calibri" w:hAnsi="Calibri"/>
          <w:spacing w:val="-6"/>
          <w:sz w:val="20"/>
        </w:rPr>
      </w:pPr>
      <w:r w:rsidRPr="009E605F">
        <w:rPr>
          <w:rFonts w:ascii="Calibri" w:hAnsi="Calibri"/>
          <w:b/>
          <w:spacing w:val="-6"/>
          <w:sz w:val="20"/>
        </w:rPr>
        <w:t>ПОЖАР, УДАР МОЛНИИ</w:t>
      </w:r>
    </w:p>
    <w:p w:rsidR="008E564E" w:rsidRPr="009E605F" w:rsidRDefault="008E564E" w:rsidP="00F76427">
      <w:pPr>
        <w:numPr>
          <w:ilvl w:val="1"/>
          <w:numId w:val="12"/>
        </w:numPr>
        <w:ind w:left="34" w:firstLine="0"/>
        <w:jc w:val="both"/>
        <w:rPr>
          <w:rFonts w:ascii="Calibri" w:hAnsi="Calibri"/>
          <w:spacing w:val="-6"/>
          <w:sz w:val="20"/>
          <w:lang w:val="ru-RU"/>
        </w:rPr>
      </w:pPr>
      <w:r w:rsidRPr="009E605F">
        <w:rPr>
          <w:rFonts w:ascii="Calibri" w:hAnsi="Calibri"/>
          <w:spacing w:val="-6"/>
          <w:sz w:val="20"/>
          <w:lang w:val="ru-RU"/>
        </w:rPr>
        <w:t>По настоящему событию возмещается ущерб, возникший в результате:</w:t>
      </w:r>
    </w:p>
    <w:p w:rsidR="008E564E" w:rsidRPr="009E605F" w:rsidRDefault="008E564E" w:rsidP="00F76427">
      <w:pPr>
        <w:numPr>
          <w:ilvl w:val="2"/>
          <w:numId w:val="12"/>
        </w:numPr>
        <w:ind w:left="34" w:firstLine="0"/>
        <w:jc w:val="both"/>
        <w:rPr>
          <w:rFonts w:ascii="Calibri" w:hAnsi="Calibri"/>
          <w:spacing w:val="-6"/>
          <w:sz w:val="20"/>
          <w:lang w:val="ru-RU"/>
        </w:rPr>
      </w:pPr>
      <w:r w:rsidRPr="009E605F">
        <w:rPr>
          <w:rFonts w:ascii="Calibri" w:hAnsi="Calibri"/>
          <w:spacing w:val="-6"/>
          <w:sz w:val="20"/>
          <w:lang w:val="ru-RU"/>
        </w:rPr>
        <w:t xml:space="preserve">воздействия на застрахованное имущество пламени, продуктов горения, горячих газов, высокой температуры при пожаре; </w:t>
      </w:r>
    </w:p>
    <w:p w:rsidR="008E564E" w:rsidRPr="009E605F" w:rsidRDefault="008E564E" w:rsidP="00F76427">
      <w:pPr>
        <w:numPr>
          <w:ilvl w:val="2"/>
          <w:numId w:val="12"/>
        </w:numPr>
        <w:ind w:left="34" w:firstLine="0"/>
        <w:jc w:val="both"/>
        <w:rPr>
          <w:rFonts w:ascii="Calibri" w:hAnsi="Calibri"/>
          <w:spacing w:val="-6"/>
          <w:sz w:val="20"/>
          <w:lang w:val="ru-RU"/>
        </w:rPr>
      </w:pPr>
      <w:r w:rsidRPr="009E605F">
        <w:rPr>
          <w:rFonts w:ascii="Calibri" w:hAnsi="Calibri"/>
          <w:spacing w:val="-6"/>
          <w:sz w:val="20"/>
          <w:lang w:val="ru-RU"/>
        </w:rPr>
        <w:t xml:space="preserve">воздействия на застрахованное имущество </w:t>
      </w:r>
      <w:proofErr w:type="spellStart"/>
      <w:r w:rsidRPr="009E605F">
        <w:rPr>
          <w:rFonts w:ascii="Calibri" w:hAnsi="Calibri"/>
          <w:spacing w:val="-6"/>
          <w:sz w:val="20"/>
          <w:lang w:val="ru-RU"/>
        </w:rPr>
        <w:t>аварийно</w:t>
      </w:r>
      <w:proofErr w:type="spellEnd"/>
      <w:r w:rsidRPr="009E605F">
        <w:rPr>
          <w:rFonts w:ascii="Calibri" w:hAnsi="Calibri"/>
          <w:spacing w:val="-6"/>
          <w:sz w:val="20"/>
          <w:lang w:val="ru-RU"/>
        </w:rPr>
        <w:t xml:space="preserve"> высвободившихся раскаленных расплавов (кроме самих сосудов или емкостей, содержащих эти расплавы);</w:t>
      </w:r>
    </w:p>
    <w:p w:rsidR="008E564E" w:rsidRPr="009E605F" w:rsidRDefault="008E564E" w:rsidP="00F76427">
      <w:pPr>
        <w:numPr>
          <w:ilvl w:val="2"/>
          <w:numId w:val="12"/>
        </w:numPr>
        <w:ind w:left="34" w:firstLine="0"/>
        <w:jc w:val="both"/>
        <w:rPr>
          <w:rFonts w:ascii="Calibri" w:hAnsi="Calibri"/>
          <w:spacing w:val="-6"/>
          <w:sz w:val="20"/>
          <w:lang w:val="ru-RU"/>
        </w:rPr>
      </w:pPr>
      <w:r w:rsidRPr="009E605F">
        <w:rPr>
          <w:rFonts w:ascii="Calibri" w:hAnsi="Calibri"/>
          <w:spacing w:val="-6"/>
          <w:sz w:val="20"/>
          <w:lang w:val="ru-RU"/>
        </w:rPr>
        <w:t>воздействия на застрахованное имущество грозового электрического разряда (удара молнии);</w:t>
      </w:r>
    </w:p>
    <w:p w:rsidR="008E564E" w:rsidRPr="009E605F" w:rsidRDefault="008E564E" w:rsidP="00F76427">
      <w:pPr>
        <w:numPr>
          <w:ilvl w:val="2"/>
          <w:numId w:val="12"/>
        </w:numPr>
        <w:ind w:left="34" w:firstLine="0"/>
        <w:jc w:val="both"/>
        <w:rPr>
          <w:rFonts w:ascii="Calibri" w:hAnsi="Calibri"/>
          <w:spacing w:val="-6"/>
          <w:sz w:val="20"/>
          <w:lang w:val="ru-RU"/>
        </w:rPr>
      </w:pPr>
      <w:r w:rsidRPr="009E605F">
        <w:rPr>
          <w:rFonts w:ascii="Calibri" w:hAnsi="Calibri"/>
          <w:spacing w:val="-6"/>
          <w:sz w:val="20"/>
          <w:lang w:val="ru-RU"/>
        </w:rPr>
        <w:t>воздействия на застрахованное имущество средств пожаротушения, применяемых с целью предотвращения и тушения пожара.</w:t>
      </w:r>
    </w:p>
    <w:p w:rsidR="008E564E" w:rsidRPr="009E605F" w:rsidRDefault="008E564E" w:rsidP="00F76427">
      <w:pPr>
        <w:numPr>
          <w:ilvl w:val="1"/>
          <w:numId w:val="12"/>
        </w:numPr>
        <w:ind w:left="34" w:firstLine="0"/>
        <w:jc w:val="both"/>
        <w:rPr>
          <w:rFonts w:ascii="Calibri" w:hAnsi="Calibri"/>
          <w:spacing w:val="-6"/>
          <w:sz w:val="20"/>
          <w:lang w:val="ru-RU"/>
        </w:rPr>
      </w:pPr>
      <w:r w:rsidRPr="009E605F">
        <w:rPr>
          <w:rFonts w:ascii="Calibri" w:hAnsi="Calibri"/>
          <w:spacing w:val="-6"/>
          <w:sz w:val="20"/>
          <w:lang w:val="ru-RU"/>
        </w:rPr>
        <w:t>Под пожаром понимается неконтролируемое горение, возникшее вне специально предназначенных мест для разведения и поддержания огня или вышедшее за пределы этих мест, способное к самостоятельному распространению и причиняющее материальный ущерб.</w:t>
      </w:r>
    </w:p>
    <w:p w:rsidR="008E564E" w:rsidRPr="009E605F" w:rsidRDefault="008E564E" w:rsidP="00F76427">
      <w:pPr>
        <w:numPr>
          <w:ilvl w:val="1"/>
          <w:numId w:val="12"/>
        </w:numPr>
        <w:ind w:left="34" w:firstLine="0"/>
        <w:jc w:val="both"/>
        <w:rPr>
          <w:rFonts w:ascii="Calibri" w:hAnsi="Calibri"/>
          <w:spacing w:val="-6"/>
          <w:sz w:val="20"/>
          <w:lang w:val="ru-RU"/>
        </w:rPr>
      </w:pPr>
      <w:r w:rsidRPr="009E605F">
        <w:rPr>
          <w:rFonts w:ascii="Calibri" w:hAnsi="Calibri"/>
          <w:spacing w:val="-6"/>
          <w:sz w:val="20"/>
          <w:lang w:val="ru-RU"/>
        </w:rPr>
        <w:t>Под ударом молнии понимается грозовой электрический разряд, при котором ток разряда протекает через застрахованное имущество и оказывает термическое, механическое или электрическое воздействие на застрахованное имущество.</w:t>
      </w:r>
    </w:p>
    <w:p w:rsidR="008E564E" w:rsidRPr="009E605F" w:rsidRDefault="008E564E" w:rsidP="00F76427">
      <w:pPr>
        <w:numPr>
          <w:ilvl w:val="1"/>
          <w:numId w:val="12"/>
        </w:numPr>
        <w:ind w:left="34" w:firstLine="0"/>
        <w:jc w:val="both"/>
        <w:rPr>
          <w:rFonts w:ascii="Calibri" w:hAnsi="Calibri"/>
          <w:spacing w:val="-6"/>
          <w:sz w:val="20"/>
          <w:lang w:val="ru-RU"/>
        </w:rPr>
      </w:pPr>
      <w:r w:rsidRPr="009E605F">
        <w:rPr>
          <w:rFonts w:ascii="Calibri" w:hAnsi="Calibri"/>
          <w:spacing w:val="-6"/>
          <w:sz w:val="20"/>
          <w:lang w:val="ru-RU"/>
        </w:rPr>
        <w:t>В рамках страхования от пожара не подлежит возмещению ущерб, возникший в результате:</w:t>
      </w:r>
    </w:p>
    <w:p w:rsidR="008E564E" w:rsidRPr="009E605F" w:rsidRDefault="008E564E" w:rsidP="00F76427">
      <w:pPr>
        <w:numPr>
          <w:ilvl w:val="2"/>
          <w:numId w:val="12"/>
        </w:numPr>
        <w:ind w:left="34" w:firstLine="0"/>
        <w:jc w:val="both"/>
        <w:rPr>
          <w:rFonts w:ascii="Calibri" w:hAnsi="Calibri"/>
          <w:spacing w:val="-6"/>
          <w:sz w:val="20"/>
          <w:lang w:val="ru-RU"/>
        </w:rPr>
      </w:pPr>
      <w:r w:rsidRPr="009E605F">
        <w:rPr>
          <w:rFonts w:ascii="Calibri" w:hAnsi="Calibri"/>
          <w:spacing w:val="-6"/>
          <w:sz w:val="20"/>
          <w:lang w:val="ru-RU"/>
        </w:rPr>
        <w:t>обработки застрахованного имущества огнем или теплом с целью его переработки в соответствии с технологическим процессом (например: для сушки, варки, глажения, копчения, жарки, плавления, обжига, термической обработки и т.п.);</w:t>
      </w:r>
    </w:p>
    <w:p w:rsidR="008E564E" w:rsidRPr="009E605F" w:rsidRDefault="008E564E" w:rsidP="00F76427">
      <w:pPr>
        <w:numPr>
          <w:ilvl w:val="2"/>
          <w:numId w:val="12"/>
        </w:numPr>
        <w:ind w:left="34" w:firstLine="0"/>
        <w:jc w:val="both"/>
        <w:rPr>
          <w:rFonts w:ascii="Calibri" w:hAnsi="Calibri"/>
          <w:spacing w:val="-6"/>
          <w:sz w:val="20"/>
          <w:lang w:val="ru-RU"/>
        </w:rPr>
      </w:pPr>
      <w:r w:rsidRPr="009E605F">
        <w:rPr>
          <w:rFonts w:ascii="Calibri" w:hAnsi="Calibri"/>
          <w:spacing w:val="-6"/>
          <w:sz w:val="20"/>
          <w:lang w:val="ru-RU"/>
        </w:rPr>
        <w:t>гибели, повреждения или утраты застрахованного имущества в результате воздействия на него высоких температур (перегрев, подпаливание и т. п.), кроме случаев, когда такое воздействие было вызвано наступлением событий (застрахованных рисков), указанных в Договоре страхования;</w:t>
      </w:r>
    </w:p>
    <w:p w:rsidR="008E564E" w:rsidRPr="009E605F" w:rsidRDefault="008E564E" w:rsidP="00F76427">
      <w:pPr>
        <w:numPr>
          <w:ilvl w:val="2"/>
          <w:numId w:val="12"/>
        </w:numPr>
        <w:ind w:left="34" w:firstLine="0"/>
        <w:jc w:val="both"/>
        <w:rPr>
          <w:rFonts w:ascii="Calibri" w:hAnsi="Calibri"/>
          <w:spacing w:val="-6"/>
          <w:sz w:val="20"/>
          <w:lang w:val="ru-RU"/>
        </w:rPr>
      </w:pPr>
      <w:r w:rsidRPr="009E605F">
        <w:rPr>
          <w:rFonts w:ascii="Calibri" w:hAnsi="Calibri"/>
          <w:spacing w:val="-6"/>
          <w:sz w:val="20"/>
          <w:lang w:val="ru-RU"/>
        </w:rPr>
        <w:t xml:space="preserve">воздействия на застрахованное электронное оборудование (или иное оборудование, подключенное к </w:t>
      </w:r>
      <w:r w:rsidR="003E3959" w:rsidRPr="009E605F">
        <w:rPr>
          <w:rFonts w:ascii="Calibri" w:hAnsi="Calibri"/>
          <w:spacing w:val="-6"/>
          <w:sz w:val="20"/>
          <w:lang w:val="ru-RU"/>
        </w:rPr>
        <w:t>электросети) электрического</w:t>
      </w:r>
      <w:r w:rsidRPr="009E605F">
        <w:rPr>
          <w:rFonts w:ascii="Calibri" w:hAnsi="Calibri"/>
          <w:spacing w:val="-6"/>
          <w:sz w:val="20"/>
          <w:lang w:val="ru-RU"/>
        </w:rPr>
        <w:t xml:space="preserve"> тока короткого замыкания, повышения напряжения или силы тока в электросети, перегрузки в электросети.</w:t>
      </w:r>
    </w:p>
    <w:p w:rsidR="008E564E" w:rsidRPr="009E605F" w:rsidRDefault="008E564E" w:rsidP="009E605F">
      <w:pPr>
        <w:ind w:left="34"/>
        <w:jc w:val="both"/>
        <w:rPr>
          <w:rFonts w:ascii="Calibri" w:hAnsi="Calibri"/>
          <w:spacing w:val="-6"/>
          <w:sz w:val="20"/>
          <w:lang w:val="ru-RU"/>
        </w:rPr>
      </w:pPr>
    </w:p>
    <w:p w:rsidR="008E564E" w:rsidRPr="009E605F" w:rsidRDefault="008E564E" w:rsidP="00F76427">
      <w:pPr>
        <w:numPr>
          <w:ilvl w:val="0"/>
          <w:numId w:val="12"/>
        </w:numPr>
        <w:ind w:left="34" w:firstLine="0"/>
        <w:jc w:val="both"/>
        <w:rPr>
          <w:rFonts w:ascii="Calibri" w:hAnsi="Calibri"/>
          <w:b/>
          <w:spacing w:val="-6"/>
          <w:sz w:val="20"/>
        </w:rPr>
      </w:pPr>
      <w:r w:rsidRPr="009E605F">
        <w:rPr>
          <w:rFonts w:ascii="Calibri" w:hAnsi="Calibri"/>
          <w:b/>
          <w:spacing w:val="-6"/>
          <w:sz w:val="20"/>
        </w:rPr>
        <w:t>ВЗРЫВ</w:t>
      </w:r>
    </w:p>
    <w:p w:rsidR="008E564E" w:rsidRPr="009E605F" w:rsidRDefault="008E564E" w:rsidP="00F76427">
      <w:pPr>
        <w:numPr>
          <w:ilvl w:val="1"/>
          <w:numId w:val="12"/>
        </w:numPr>
        <w:ind w:left="34" w:firstLine="0"/>
        <w:jc w:val="both"/>
        <w:rPr>
          <w:rFonts w:ascii="Calibri" w:hAnsi="Calibri"/>
          <w:spacing w:val="-6"/>
          <w:sz w:val="20"/>
          <w:lang w:val="ru-RU"/>
        </w:rPr>
      </w:pPr>
      <w:r w:rsidRPr="009E605F">
        <w:rPr>
          <w:rFonts w:ascii="Calibri" w:hAnsi="Calibri"/>
          <w:spacing w:val="-6"/>
          <w:sz w:val="20"/>
          <w:lang w:val="ru-RU"/>
        </w:rPr>
        <w:t>По настоящему событию возмещается ущерб, возникший в результате взрыва:</w:t>
      </w:r>
    </w:p>
    <w:p w:rsidR="008E564E" w:rsidRPr="009E605F" w:rsidRDefault="008E564E" w:rsidP="00F76427">
      <w:pPr>
        <w:numPr>
          <w:ilvl w:val="2"/>
          <w:numId w:val="12"/>
        </w:numPr>
        <w:ind w:left="34" w:firstLine="0"/>
        <w:jc w:val="both"/>
        <w:rPr>
          <w:rFonts w:ascii="Calibri" w:hAnsi="Calibri"/>
          <w:spacing w:val="-6"/>
          <w:sz w:val="20"/>
          <w:lang w:val="ru-RU"/>
        </w:rPr>
      </w:pPr>
      <w:r w:rsidRPr="009E605F">
        <w:rPr>
          <w:rFonts w:ascii="Calibri" w:hAnsi="Calibri"/>
          <w:spacing w:val="-6"/>
          <w:sz w:val="20"/>
          <w:lang w:val="ru-RU"/>
        </w:rPr>
        <w:t xml:space="preserve">паровых котлов, резервуаров, газохранилищ, газопроводов, трубопроводов, </w:t>
      </w:r>
      <w:r w:rsidR="00D35870">
        <w:rPr>
          <w:rFonts w:ascii="Calibri" w:hAnsi="Calibri"/>
          <w:spacing w:val="-6"/>
          <w:sz w:val="20"/>
          <w:lang w:val="ru-RU"/>
        </w:rPr>
        <w:t xml:space="preserve">компрессоров, </w:t>
      </w:r>
      <w:r w:rsidRPr="009E605F">
        <w:rPr>
          <w:rFonts w:ascii="Calibri" w:hAnsi="Calibri"/>
          <w:spacing w:val="-6"/>
          <w:sz w:val="20"/>
          <w:lang w:val="ru-RU"/>
        </w:rPr>
        <w:t>машин, аппаратов и других аналогичных устройств;</w:t>
      </w:r>
    </w:p>
    <w:p w:rsidR="008E564E" w:rsidRPr="009E605F" w:rsidRDefault="008E564E" w:rsidP="00F76427">
      <w:pPr>
        <w:numPr>
          <w:ilvl w:val="2"/>
          <w:numId w:val="12"/>
        </w:numPr>
        <w:ind w:left="34" w:firstLine="0"/>
        <w:jc w:val="both"/>
        <w:rPr>
          <w:rFonts w:ascii="Calibri" w:hAnsi="Calibri"/>
          <w:spacing w:val="-6"/>
          <w:sz w:val="20"/>
        </w:rPr>
      </w:pPr>
      <w:proofErr w:type="spellStart"/>
      <w:r w:rsidRPr="009E605F">
        <w:rPr>
          <w:rFonts w:ascii="Calibri" w:hAnsi="Calibri"/>
          <w:spacing w:val="-6"/>
          <w:sz w:val="20"/>
        </w:rPr>
        <w:t>газа</w:t>
      </w:r>
      <w:proofErr w:type="spellEnd"/>
      <w:r w:rsidRPr="009E605F">
        <w:rPr>
          <w:rFonts w:ascii="Calibri" w:hAnsi="Calibri"/>
          <w:spacing w:val="-6"/>
          <w:sz w:val="20"/>
        </w:rPr>
        <w:t xml:space="preserve">, </w:t>
      </w:r>
      <w:proofErr w:type="spellStart"/>
      <w:r w:rsidRPr="009E605F">
        <w:rPr>
          <w:rFonts w:ascii="Calibri" w:hAnsi="Calibri"/>
          <w:spacing w:val="-6"/>
          <w:sz w:val="20"/>
        </w:rPr>
        <w:t>пылегазовой</w:t>
      </w:r>
      <w:proofErr w:type="spellEnd"/>
      <w:r w:rsidRPr="009E605F">
        <w:rPr>
          <w:rFonts w:ascii="Calibri" w:hAnsi="Calibri"/>
          <w:spacing w:val="-6"/>
          <w:sz w:val="20"/>
        </w:rPr>
        <w:t xml:space="preserve"> </w:t>
      </w:r>
      <w:proofErr w:type="spellStart"/>
      <w:r w:rsidRPr="009E605F">
        <w:rPr>
          <w:rFonts w:ascii="Calibri" w:hAnsi="Calibri"/>
          <w:spacing w:val="-6"/>
          <w:sz w:val="20"/>
        </w:rPr>
        <w:t>смеси</w:t>
      </w:r>
      <w:proofErr w:type="spellEnd"/>
      <w:r w:rsidRPr="009E605F">
        <w:rPr>
          <w:rFonts w:ascii="Calibri" w:hAnsi="Calibri"/>
          <w:spacing w:val="-6"/>
          <w:sz w:val="20"/>
        </w:rPr>
        <w:t xml:space="preserve">. </w:t>
      </w:r>
    </w:p>
    <w:p w:rsidR="008E564E" w:rsidRPr="009E605F" w:rsidRDefault="008E564E" w:rsidP="00F76427">
      <w:pPr>
        <w:numPr>
          <w:ilvl w:val="1"/>
          <w:numId w:val="12"/>
        </w:numPr>
        <w:ind w:left="34" w:firstLine="0"/>
        <w:jc w:val="both"/>
        <w:rPr>
          <w:rFonts w:ascii="Calibri" w:hAnsi="Calibri"/>
          <w:spacing w:val="-6"/>
          <w:sz w:val="20"/>
          <w:lang w:val="ru-RU"/>
        </w:rPr>
      </w:pPr>
      <w:r w:rsidRPr="009E605F">
        <w:rPr>
          <w:rFonts w:ascii="Calibri" w:hAnsi="Calibri"/>
          <w:spacing w:val="-6"/>
          <w:sz w:val="20"/>
          <w:lang w:val="ru-RU"/>
        </w:rPr>
        <w:t>Взрыв - это стремительно протекающий процесс освобождения большого количества энергии в ограниченном объеме за короткий промежуток времени.</w:t>
      </w:r>
    </w:p>
    <w:p w:rsidR="008E564E" w:rsidRPr="009E605F" w:rsidRDefault="008E564E" w:rsidP="00F76427">
      <w:pPr>
        <w:numPr>
          <w:ilvl w:val="1"/>
          <w:numId w:val="12"/>
        </w:numPr>
        <w:ind w:left="34" w:firstLine="0"/>
        <w:jc w:val="both"/>
        <w:rPr>
          <w:rFonts w:ascii="Calibri" w:hAnsi="Calibri"/>
          <w:spacing w:val="-6"/>
          <w:sz w:val="20"/>
          <w:lang w:val="ru-RU"/>
        </w:rPr>
      </w:pPr>
      <w:r w:rsidRPr="009E605F">
        <w:rPr>
          <w:rFonts w:ascii="Calibri" w:hAnsi="Calibri"/>
          <w:spacing w:val="-6"/>
          <w:sz w:val="20"/>
          <w:lang w:val="ru-RU"/>
        </w:rPr>
        <w:t>Взрывом резервуара (парового котла, газохранилища, газопровода, трубопровода) считается только такой взрыв, когда стенки этого резервуара оказываются разорванными в такой степени, что становится возможным выравнивание давления внутри и вне резервуара. Если внутри такого резервуара произойдет взрыв, вызванный скоротечным протеканием химических реакций, то повреждения, причиненные резервуару, покрываются страхованием и в том случае, если стенки его не имеют разрывов.</w:t>
      </w:r>
    </w:p>
    <w:p w:rsidR="008E564E" w:rsidRPr="009E605F" w:rsidRDefault="008E564E" w:rsidP="00F76427">
      <w:pPr>
        <w:numPr>
          <w:ilvl w:val="1"/>
          <w:numId w:val="12"/>
        </w:numPr>
        <w:ind w:left="34" w:firstLine="0"/>
        <w:jc w:val="both"/>
        <w:rPr>
          <w:rFonts w:ascii="Calibri" w:hAnsi="Calibri"/>
          <w:spacing w:val="-6"/>
          <w:sz w:val="20"/>
          <w:lang w:val="ru-RU"/>
        </w:rPr>
      </w:pPr>
      <w:r w:rsidRPr="009E605F">
        <w:rPr>
          <w:rFonts w:ascii="Calibri" w:hAnsi="Calibri"/>
          <w:spacing w:val="-6"/>
          <w:sz w:val="20"/>
          <w:lang w:val="ru-RU"/>
        </w:rPr>
        <w:t>Взрывом пылегазовой смеси считается такой взрыв, когда первоначальный инициирующий импульс способствует возмущению пыли (газа), что приводит к взрыву.</w:t>
      </w:r>
    </w:p>
    <w:p w:rsidR="008E564E" w:rsidRPr="009E605F" w:rsidRDefault="008E564E" w:rsidP="00F76427">
      <w:pPr>
        <w:numPr>
          <w:ilvl w:val="1"/>
          <w:numId w:val="12"/>
        </w:numPr>
        <w:ind w:left="34" w:firstLine="0"/>
        <w:jc w:val="both"/>
        <w:rPr>
          <w:rFonts w:ascii="Calibri" w:hAnsi="Calibri"/>
          <w:spacing w:val="-6"/>
          <w:sz w:val="20"/>
          <w:lang w:val="ru-RU"/>
        </w:rPr>
      </w:pPr>
      <w:r w:rsidRPr="009E605F">
        <w:rPr>
          <w:rFonts w:ascii="Calibri" w:hAnsi="Calibri"/>
          <w:spacing w:val="-6"/>
          <w:sz w:val="20"/>
          <w:lang w:val="ru-RU"/>
        </w:rPr>
        <w:t>Взрывчатыми веществами являются химические соединения или смеси веществ, способные к быстрой химической реакции, сопровождающейся выделением большого количества тепла, газов и специально предназначенные для проведения взрывов в той или иной форме.</w:t>
      </w:r>
    </w:p>
    <w:p w:rsidR="008E564E" w:rsidRPr="009E605F" w:rsidRDefault="008E564E" w:rsidP="00F76427">
      <w:pPr>
        <w:numPr>
          <w:ilvl w:val="1"/>
          <w:numId w:val="12"/>
        </w:numPr>
        <w:ind w:left="34" w:firstLine="0"/>
        <w:jc w:val="both"/>
        <w:rPr>
          <w:rFonts w:ascii="Calibri" w:hAnsi="Calibri"/>
          <w:spacing w:val="-6"/>
          <w:sz w:val="20"/>
          <w:lang w:val="ru-RU"/>
        </w:rPr>
      </w:pPr>
      <w:r w:rsidRPr="009E605F">
        <w:rPr>
          <w:rFonts w:ascii="Calibri" w:hAnsi="Calibri"/>
          <w:spacing w:val="-6"/>
          <w:sz w:val="20"/>
          <w:lang w:val="ru-RU"/>
        </w:rPr>
        <w:t>В рамках страхования от взрыва не подлежит возмещению ущерб, возникший в результате:</w:t>
      </w:r>
    </w:p>
    <w:p w:rsidR="008E564E" w:rsidRPr="009E605F" w:rsidRDefault="008E564E" w:rsidP="00F76427">
      <w:pPr>
        <w:pStyle w:val="DefaultText"/>
        <w:numPr>
          <w:ilvl w:val="2"/>
          <w:numId w:val="12"/>
        </w:numPr>
        <w:ind w:left="34" w:firstLine="0"/>
        <w:jc w:val="both"/>
        <w:rPr>
          <w:rFonts w:ascii="Calibri" w:hAnsi="Calibri"/>
          <w:spacing w:val="-6"/>
          <w:sz w:val="20"/>
          <w:lang w:val="ru-RU"/>
        </w:rPr>
      </w:pPr>
      <w:r w:rsidRPr="009E605F">
        <w:rPr>
          <w:rFonts w:ascii="Calibri" w:hAnsi="Calibri"/>
          <w:spacing w:val="-6"/>
          <w:sz w:val="20"/>
          <w:lang w:val="ru-RU"/>
        </w:rPr>
        <w:t>двигателям внутреннего сгорания или аналогичным машинам и агрегатам вследствие взрывов, происходящих в камерах сгорания;</w:t>
      </w:r>
    </w:p>
    <w:p w:rsidR="008E564E" w:rsidRPr="009E605F" w:rsidRDefault="008E564E" w:rsidP="00F76427">
      <w:pPr>
        <w:pStyle w:val="DefaultText"/>
        <w:numPr>
          <w:ilvl w:val="2"/>
          <w:numId w:val="12"/>
        </w:numPr>
        <w:ind w:left="34" w:firstLine="0"/>
        <w:jc w:val="both"/>
        <w:rPr>
          <w:rFonts w:ascii="Calibri" w:hAnsi="Calibri"/>
          <w:spacing w:val="-6"/>
          <w:sz w:val="20"/>
          <w:lang w:val="ru-RU"/>
        </w:rPr>
      </w:pPr>
      <w:r w:rsidRPr="009E605F">
        <w:rPr>
          <w:rFonts w:ascii="Calibri" w:hAnsi="Calibri"/>
          <w:spacing w:val="-6"/>
          <w:sz w:val="20"/>
          <w:lang w:val="ru-RU"/>
        </w:rPr>
        <w:t>электрическим коммутационным устройствам в силу давления газа внутри них.</w:t>
      </w:r>
    </w:p>
    <w:p w:rsidR="008E564E" w:rsidRPr="009E605F" w:rsidRDefault="008E564E" w:rsidP="00F76427">
      <w:pPr>
        <w:numPr>
          <w:ilvl w:val="1"/>
          <w:numId w:val="12"/>
        </w:numPr>
        <w:ind w:left="34" w:firstLine="0"/>
        <w:jc w:val="both"/>
        <w:rPr>
          <w:rFonts w:ascii="Calibri" w:hAnsi="Calibri"/>
          <w:spacing w:val="-6"/>
          <w:sz w:val="20"/>
          <w:lang w:val="ru-RU"/>
        </w:rPr>
      </w:pPr>
      <w:r w:rsidRPr="009E605F">
        <w:rPr>
          <w:rFonts w:ascii="Calibri" w:hAnsi="Calibri"/>
          <w:spacing w:val="-6"/>
          <w:sz w:val="20"/>
          <w:lang w:val="ru-RU"/>
        </w:rPr>
        <w:t>Если иное не предусмотрено Договором страхования, не подлежит возмещению ущерб от взрывов динамита или иных взрывчатых веществ. Под взрывчатыми веществами подразумеваются химические соединения или смеси веществ, способные к быстрой химической реакции, сопровождающейся выделением большого количества тепла и газов и специально предназначенные для проведения взрывов в той или иной форме.</w:t>
      </w:r>
    </w:p>
    <w:p w:rsidR="008E564E" w:rsidRPr="009E605F" w:rsidRDefault="008E564E" w:rsidP="009E605F">
      <w:pPr>
        <w:ind w:left="34"/>
        <w:jc w:val="both"/>
        <w:rPr>
          <w:rFonts w:ascii="Calibri" w:hAnsi="Calibri"/>
          <w:spacing w:val="-6"/>
          <w:sz w:val="20"/>
          <w:lang w:val="ru-RU"/>
        </w:rPr>
      </w:pPr>
    </w:p>
    <w:p w:rsidR="008E564E" w:rsidRPr="009E605F" w:rsidRDefault="008E564E" w:rsidP="00F76427">
      <w:pPr>
        <w:numPr>
          <w:ilvl w:val="0"/>
          <w:numId w:val="12"/>
        </w:numPr>
        <w:ind w:left="34" w:firstLine="0"/>
        <w:jc w:val="both"/>
        <w:rPr>
          <w:rFonts w:ascii="Calibri" w:hAnsi="Calibri"/>
          <w:b/>
          <w:bCs/>
          <w:caps/>
          <w:spacing w:val="-6"/>
          <w:sz w:val="20"/>
          <w:lang w:val="ru-RU"/>
        </w:rPr>
      </w:pPr>
      <w:r w:rsidRPr="009E605F">
        <w:rPr>
          <w:rFonts w:ascii="Calibri" w:hAnsi="Calibri"/>
          <w:b/>
          <w:spacing w:val="-6"/>
          <w:sz w:val="20"/>
          <w:lang w:val="ru-RU"/>
        </w:rPr>
        <w:lastRenderedPageBreak/>
        <w:t>ПОВРЕЖДЕНИЕ</w:t>
      </w:r>
      <w:r w:rsidRPr="009E605F">
        <w:rPr>
          <w:rFonts w:ascii="Calibri" w:hAnsi="Calibri"/>
          <w:spacing w:val="-6"/>
          <w:sz w:val="20"/>
          <w:lang w:val="ru-RU"/>
        </w:rPr>
        <w:t xml:space="preserve"> </w:t>
      </w:r>
      <w:r w:rsidRPr="009E605F">
        <w:rPr>
          <w:rFonts w:ascii="Calibri" w:hAnsi="Calibri"/>
          <w:b/>
          <w:bCs/>
          <w:spacing w:val="-6"/>
          <w:sz w:val="20"/>
          <w:lang w:val="ru-RU"/>
        </w:rPr>
        <w:t xml:space="preserve">ВОДОЙ ИЗ ВОДОПРОВОДНЫХ, ОТОПИТЕЛЬНЫХ, КАНАЛИЗАЦИОННЫХ </w:t>
      </w:r>
      <w:r w:rsidRPr="009E605F">
        <w:rPr>
          <w:rFonts w:ascii="Calibri" w:hAnsi="Calibri"/>
          <w:b/>
          <w:bCs/>
          <w:caps/>
          <w:spacing w:val="-6"/>
          <w:sz w:val="20"/>
          <w:lang w:val="ru-RU"/>
        </w:rPr>
        <w:t xml:space="preserve">СИСТЕМ, СИСТЕМ ПОЖАРОТУШЕНИЯ, и проникновение </w:t>
      </w:r>
      <w:r w:rsidR="003E3959" w:rsidRPr="009E605F">
        <w:rPr>
          <w:rFonts w:ascii="Calibri" w:hAnsi="Calibri"/>
          <w:b/>
          <w:bCs/>
          <w:caps/>
          <w:spacing w:val="-6"/>
          <w:sz w:val="20"/>
          <w:lang w:val="ru-RU"/>
        </w:rPr>
        <w:t>ВОДЫ ИЗ</w:t>
      </w:r>
      <w:r w:rsidRPr="009E605F">
        <w:rPr>
          <w:rFonts w:ascii="Calibri" w:hAnsi="Calibri"/>
          <w:b/>
          <w:bCs/>
          <w:caps/>
          <w:spacing w:val="-6"/>
          <w:sz w:val="20"/>
          <w:lang w:val="ru-RU"/>
        </w:rPr>
        <w:t xml:space="preserve"> соседних помещений</w:t>
      </w:r>
    </w:p>
    <w:p w:rsidR="008E564E" w:rsidRPr="009E605F" w:rsidRDefault="008E564E" w:rsidP="00F76427">
      <w:pPr>
        <w:numPr>
          <w:ilvl w:val="1"/>
          <w:numId w:val="12"/>
        </w:numPr>
        <w:ind w:left="34" w:firstLine="0"/>
        <w:jc w:val="both"/>
        <w:rPr>
          <w:rFonts w:ascii="Calibri" w:hAnsi="Calibri"/>
          <w:spacing w:val="-6"/>
          <w:sz w:val="20"/>
          <w:lang w:val="ru-RU"/>
        </w:rPr>
      </w:pPr>
      <w:r w:rsidRPr="009E605F">
        <w:rPr>
          <w:rFonts w:ascii="Calibri" w:hAnsi="Calibri"/>
          <w:spacing w:val="-6"/>
          <w:sz w:val="20"/>
          <w:lang w:val="ru-RU"/>
        </w:rPr>
        <w:t xml:space="preserve">По настоящему страховому случаю возмещается ущерб, возникший в результате воздействия на застрахованное имущество воды вследствие аварии водопроводных, отопительных, канализационных систем, систем пожаротушения, а </w:t>
      </w:r>
      <w:proofErr w:type="gramStart"/>
      <w:r w:rsidRPr="009E605F">
        <w:rPr>
          <w:rFonts w:ascii="Calibri" w:hAnsi="Calibri"/>
          <w:spacing w:val="-6"/>
          <w:sz w:val="20"/>
          <w:lang w:val="ru-RU"/>
        </w:rPr>
        <w:t>так же</w:t>
      </w:r>
      <w:proofErr w:type="gramEnd"/>
      <w:r w:rsidRPr="009E605F">
        <w:rPr>
          <w:rFonts w:ascii="Calibri" w:hAnsi="Calibri"/>
          <w:spacing w:val="-6"/>
          <w:sz w:val="20"/>
          <w:lang w:val="ru-RU"/>
        </w:rPr>
        <w:t xml:space="preserve"> </w:t>
      </w:r>
      <w:r w:rsidR="003E3959" w:rsidRPr="009E605F">
        <w:rPr>
          <w:rFonts w:ascii="Calibri" w:hAnsi="Calibri"/>
          <w:spacing w:val="-6"/>
          <w:sz w:val="20"/>
          <w:lang w:val="ru-RU"/>
        </w:rPr>
        <w:t>проникновения из</w:t>
      </w:r>
      <w:r w:rsidRPr="009E605F">
        <w:rPr>
          <w:rFonts w:ascii="Calibri" w:hAnsi="Calibri"/>
          <w:spacing w:val="-6"/>
          <w:sz w:val="20"/>
          <w:lang w:val="ru-RU"/>
        </w:rPr>
        <w:t xml:space="preserve"> соседних помещений.</w:t>
      </w:r>
    </w:p>
    <w:p w:rsidR="008E564E" w:rsidRPr="009E605F" w:rsidRDefault="008E564E" w:rsidP="00F76427">
      <w:pPr>
        <w:numPr>
          <w:ilvl w:val="1"/>
          <w:numId w:val="12"/>
        </w:numPr>
        <w:ind w:left="34" w:firstLine="0"/>
        <w:jc w:val="both"/>
        <w:rPr>
          <w:rFonts w:ascii="Calibri" w:hAnsi="Calibri"/>
          <w:spacing w:val="-6"/>
          <w:sz w:val="20"/>
          <w:lang w:val="ru-RU"/>
        </w:rPr>
      </w:pPr>
      <w:r w:rsidRPr="009E605F">
        <w:rPr>
          <w:rFonts w:ascii="Calibri" w:hAnsi="Calibri"/>
          <w:spacing w:val="-6"/>
          <w:sz w:val="20"/>
          <w:lang w:val="ru-RU"/>
        </w:rPr>
        <w:t>По событию «Повреждение водой из водопроводных, отопительных, канализационных систем, систем пожаротушения и проникновение воды из соседних помещений» не является страховым случаем и не подлежит возмещению:</w:t>
      </w:r>
    </w:p>
    <w:p w:rsidR="008E564E" w:rsidRPr="009E605F" w:rsidRDefault="008E564E" w:rsidP="00F76427">
      <w:pPr>
        <w:pStyle w:val="DefaultText"/>
        <w:numPr>
          <w:ilvl w:val="2"/>
          <w:numId w:val="12"/>
        </w:numPr>
        <w:ind w:left="34" w:firstLine="0"/>
        <w:jc w:val="both"/>
        <w:rPr>
          <w:rFonts w:ascii="Calibri" w:hAnsi="Calibri"/>
          <w:spacing w:val="-6"/>
          <w:sz w:val="20"/>
          <w:lang w:val="ru-RU"/>
        </w:rPr>
      </w:pPr>
      <w:r w:rsidRPr="009E605F">
        <w:rPr>
          <w:rFonts w:ascii="Calibri" w:hAnsi="Calibri"/>
          <w:spacing w:val="-6"/>
          <w:sz w:val="20"/>
          <w:lang w:val="ru-RU"/>
        </w:rPr>
        <w:t>ущерб, причиненный в результате проникновения в застрахованное помещение жидкостей, в том числе дождя, снега, града или грязи через незакрытые окна, двери, а также отверстия, сделанные преднамеренно или возникшие вследствие ветхости;</w:t>
      </w:r>
    </w:p>
    <w:p w:rsidR="008E564E" w:rsidRPr="009E605F" w:rsidRDefault="008E564E" w:rsidP="00F76427">
      <w:pPr>
        <w:pStyle w:val="DefaultText"/>
        <w:numPr>
          <w:ilvl w:val="2"/>
          <w:numId w:val="12"/>
        </w:numPr>
        <w:ind w:left="34" w:firstLine="0"/>
        <w:jc w:val="both"/>
        <w:rPr>
          <w:rFonts w:ascii="Calibri" w:hAnsi="Calibri"/>
          <w:spacing w:val="-6"/>
          <w:sz w:val="20"/>
          <w:lang w:val="ru-RU"/>
        </w:rPr>
      </w:pPr>
      <w:r w:rsidRPr="009E605F">
        <w:rPr>
          <w:rFonts w:ascii="Calibri" w:hAnsi="Calibri"/>
          <w:spacing w:val="-6"/>
          <w:sz w:val="20"/>
          <w:lang w:val="ru-RU"/>
        </w:rPr>
        <w:t>ущерб, возникший вследствие ремонта, реконструкции, перепланировки застрахованного здания или помещения;</w:t>
      </w:r>
    </w:p>
    <w:p w:rsidR="008E564E" w:rsidRPr="009E605F" w:rsidRDefault="008E564E" w:rsidP="00F76427">
      <w:pPr>
        <w:pStyle w:val="DefaultText"/>
        <w:numPr>
          <w:ilvl w:val="2"/>
          <w:numId w:val="12"/>
        </w:numPr>
        <w:ind w:left="34" w:firstLine="0"/>
        <w:jc w:val="both"/>
        <w:rPr>
          <w:rFonts w:ascii="Calibri" w:hAnsi="Calibri"/>
          <w:spacing w:val="-6"/>
          <w:sz w:val="20"/>
          <w:lang w:val="ru-RU"/>
        </w:rPr>
      </w:pPr>
      <w:r w:rsidRPr="009E605F">
        <w:rPr>
          <w:rFonts w:ascii="Calibri" w:hAnsi="Calibri"/>
          <w:spacing w:val="-6"/>
          <w:sz w:val="20"/>
          <w:lang w:val="ru-RU"/>
        </w:rPr>
        <w:t>ущерб, возникший в результате длительного воздействия влажности внутри помещений (плесень, грибок и т.п.);</w:t>
      </w:r>
    </w:p>
    <w:p w:rsidR="008E564E" w:rsidRPr="009E605F" w:rsidRDefault="008E564E" w:rsidP="00F76427">
      <w:pPr>
        <w:pStyle w:val="DefaultText"/>
        <w:numPr>
          <w:ilvl w:val="2"/>
          <w:numId w:val="12"/>
        </w:numPr>
        <w:ind w:left="34" w:firstLine="0"/>
        <w:jc w:val="both"/>
        <w:rPr>
          <w:rFonts w:ascii="Calibri" w:hAnsi="Calibri"/>
          <w:spacing w:val="-6"/>
          <w:sz w:val="20"/>
          <w:lang w:val="ru-RU"/>
        </w:rPr>
      </w:pPr>
      <w:r w:rsidRPr="009E605F">
        <w:rPr>
          <w:rFonts w:ascii="Calibri" w:hAnsi="Calibri"/>
          <w:spacing w:val="-6"/>
          <w:sz w:val="20"/>
          <w:lang w:val="ru-RU"/>
        </w:rPr>
        <w:t>ущерб, возникший в результате повреждения морозом, ржавчиной или из-за естественного износа водопроводных, отопительных, канализационных, противопожарных систем;</w:t>
      </w:r>
    </w:p>
    <w:p w:rsidR="008E564E" w:rsidRPr="009E605F" w:rsidRDefault="008E564E" w:rsidP="00F76427">
      <w:pPr>
        <w:pStyle w:val="DefaultText"/>
        <w:numPr>
          <w:ilvl w:val="2"/>
          <w:numId w:val="12"/>
        </w:numPr>
        <w:ind w:left="34" w:firstLine="0"/>
        <w:jc w:val="both"/>
        <w:rPr>
          <w:rFonts w:ascii="Calibri" w:hAnsi="Calibri"/>
          <w:spacing w:val="-6"/>
          <w:sz w:val="20"/>
          <w:lang w:val="ru-RU"/>
        </w:rPr>
      </w:pPr>
      <w:r w:rsidRPr="009E605F">
        <w:rPr>
          <w:rFonts w:ascii="Calibri" w:hAnsi="Calibri"/>
          <w:spacing w:val="-6"/>
          <w:sz w:val="20"/>
          <w:lang w:val="ru-RU"/>
        </w:rPr>
        <w:t>ущерб, возникший в результате эксплуатации Страхователем аварийных и ветхих водопроводных, отопительных, канализационных, противопожарных систем, нарушения или несоблюдения Страхователем нормативных сроков эксплуатации этих систем;</w:t>
      </w:r>
    </w:p>
    <w:p w:rsidR="008E564E" w:rsidRPr="009E605F" w:rsidRDefault="008E564E" w:rsidP="00F76427">
      <w:pPr>
        <w:pStyle w:val="DefaultText"/>
        <w:numPr>
          <w:ilvl w:val="2"/>
          <w:numId w:val="12"/>
        </w:numPr>
        <w:ind w:left="34" w:firstLine="0"/>
        <w:jc w:val="both"/>
        <w:rPr>
          <w:rFonts w:ascii="Calibri" w:hAnsi="Calibri"/>
          <w:spacing w:val="-6"/>
          <w:sz w:val="20"/>
          <w:lang w:val="ru-RU"/>
        </w:rPr>
      </w:pPr>
      <w:r w:rsidRPr="009E605F">
        <w:rPr>
          <w:rFonts w:ascii="Calibri" w:hAnsi="Calibri"/>
          <w:spacing w:val="-6"/>
          <w:sz w:val="20"/>
          <w:lang w:val="ru-RU"/>
        </w:rPr>
        <w:t>расходы по ремонту или замене соединенных с трубопроводами систем и аппаратов, включая, но не ограничиваясь, краны, вентили, баки, ванны, радиаторы, отопительные котлы и т.п.;</w:t>
      </w:r>
    </w:p>
    <w:p w:rsidR="008E564E" w:rsidRPr="009E605F" w:rsidRDefault="008E564E" w:rsidP="00F76427">
      <w:pPr>
        <w:pStyle w:val="DefaultText"/>
        <w:numPr>
          <w:ilvl w:val="2"/>
          <w:numId w:val="12"/>
        </w:numPr>
        <w:ind w:left="34" w:firstLine="0"/>
        <w:jc w:val="both"/>
        <w:rPr>
          <w:rFonts w:ascii="Calibri" w:hAnsi="Calibri"/>
          <w:spacing w:val="-6"/>
          <w:sz w:val="20"/>
          <w:lang w:val="ru-RU"/>
        </w:rPr>
      </w:pPr>
      <w:r w:rsidRPr="009E605F">
        <w:rPr>
          <w:rFonts w:ascii="Calibri" w:hAnsi="Calibri"/>
          <w:spacing w:val="-6"/>
          <w:sz w:val="20"/>
          <w:lang w:val="ru-RU"/>
        </w:rPr>
        <w:t>расходы по ремонту, замене или размораживанию трубопроводов, расположенных вне застрахованных зданий и помещений.</w:t>
      </w:r>
    </w:p>
    <w:p w:rsidR="008E564E" w:rsidRPr="009E605F" w:rsidRDefault="008E564E" w:rsidP="00F76427">
      <w:pPr>
        <w:numPr>
          <w:ilvl w:val="1"/>
          <w:numId w:val="12"/>
        </w:numPr>
        <w:ind w:left="34" w:firstLine="0"/>
        <w:jc w:val="both"/>
        <w:rPr>
          <w:rFonts w:ascii="Calibri" w:hAnsi="Calibri"/>
          <w:spacing w:val="-6"/>
          <w:sz w:val="20"/>
          <w:lang w:val="ru-RU"/>
        </w:rPr>
      </w:pPr>
      <w:r w:rsidRPr="009E605F">
        <w:rPr>
          <w:rFonts w:ascii="Calibri" w:hAnsi="Calibri"/>
          <w:spacing w:val="-6"/>
          <w:sz w:val="20"/>
          <w:lang w:val="ru-RU"/>
        </w:rPr>
        <w:t>При страховании по событию «</w:t>
      </w:r>
      <w:r w:rsidR="003E3959" w:rsidRPr="009E605F">
        <w:rPr>
          <w:rFonts w:ascii="Calibri" w:hAnsi="Calibri"/>
          <w:spacing w:val="-6"/>
          <w:sz w:val="20"/>
          <w:lang w:val="ru-RU"/>
        </w:rPr>
        <w:t xml:space="preserve">Повреждение </w:t>
      </w:r>
      <w:r w:rsidR="004B6730" w:rsidRPr="009E605F">
        <w:rPr>
          <w:rFonts w:ascii="Calibri" w:hAnsi="Calibri"/>
          <w:spacing w:val="-6"/>
          <w:sz w:val="20"/>
          <w:lang w:val="ru-RU"/>
        </w:rPr>
        <w:t>водой из водопроводных</w:t>
      </w:r>
      <w:r w:rsidRPr="009E605F">
        <w:rPr>
          <w:rFonts w:ascii="Calibri" w:hAnsi="Calibri"/>
          <w:spacing w:val="-6"/>
          <w:sz w:val="20"/>
          <w:lang w:val="ru-RU"/>
        </w:rPr>
        <w:t xml:space="preserve">, отопительных, </w:t>
      </w:r>
      <w:proofErr w:type="gramStart"/>
      <w:r w:rsidRPr="009E605F">
        <w:rPr>
          <w:rFonts w:ascii="Calibri" w:hAnsi="Calibri"/>
          <w:spacing w:val="-6"/>
          <w:sz w:val="20"/>
          <w:lang w:val="ru-RU"/>
        </w:rPr>
        <w:t>канализационных  систем</w:t>
      </w:r>
      <w:proofErr w:type="gramEnd"/>
      <w:r w:rsidRPr="009E605F">
        <w:rPr>
          <w:rFonts w:ascii="Calibri" w:hAnsi="Calibri"/>
          <w:spacing w:val="-6"/>
          <w:sz w:val="20"/>
          <w:lang w:val="ru-RU"/>
        </w:rPr>
        <w:t xml:space="preserve">, систем пожаротушения и проникновение воды из соседних помещений» Страхователь обязан: </w:t>
      </w:r>
    </w:p>
    <w:p w:rsidR="008E564E" w:rsidRPr="009E605F" w:rsidRDefault="008E564E" w:rsidP="00F76427">
      <w:pPr>
        <w:pStyle w:val="DefaultText"/>
        <w:numPr>
          <w:ilvl w:val="2"/>
          <w:numId w:val="12"/>
        </w:numPr>
        <w:ind w:left="34" w:firstLine="0"/>
        <w:jc w:val="both"/>
        <w:rPr>
          <w:rFonts w:ascii="Calibri" w:hAnsi="Calibri"/>
          <w:spacing w:val="-6"/>
          <w:sz w:val="20"/>
          <w:lang w:val="ru-RU"/>
        </w:rPr>
      </w:pPr>
      <w:r w:rsidRPr="009E605F">
        <w:rPr>
          <w:rFonts w:ascii="Calibri" w:hAnsi="Calibri"/>
          <w:spacing w:val="-6"/>
          <w:sz w:val="20"/>
          <w:lang w:val="ru-RU"/>
        </w:rPr>
        <w:t xml:space="preserve">обеспечить надлежащую эксплуатацию водопроводных, канализационных, отопительных систем, систем </w:t>
      </w:r>
      <w:r w:rsidR="003E3959" w:rsidRPr="009E605F">
        <w:rPr>
          <w:rFonts w:ascii="Calibri" w:hAnsi="Calibri"/>
          <w:spacing w:val="-6"/>
          <w:sz w:val="20"/>
          <w:lang w:val="ru-RU"/>
        </w:rPr>
        <w:t>пожаротушения на</w:t>
      </w:r>
      <w:r w:rsidRPr="009E605F">
        <w:rPr>
          <w:rFonts w:ascii="Calibri" w:hAnsi="Calibri"/>
          <w:spacing w:val="-6"/>
          <w:sz w:val="20"/>
          <w:lang w:val="ru-RU"/>
        </w:rPr>
        <w:t xml:space="preserve"> территории страхования, их своевременное обслуживание и ремонт;</w:t>
      </w:r>
    </w:p>
    <w:p w:rsidR="008E564E" w:rsidRPr="009E605F" w:rsidRDefault="008E564E" w:rsidP="00F76427">
      <w:pPr>
        <w:pStyle w:val="DefaultText"/>
        <w:numPr>
          <w:ilvl w:val="2"/>
          <w:numId w:val="12"/>
        </w:numPr>
        <w:ind w:left="34" w:firstLine="0"/>
        <w:jc w:val="both"/>
        <w:rPr>
          <w:rFonts w:ascii="Calibri" w:hAnsi="Calibri"/>
          <w:spacing w:val="-6"/>
          <w:sz w:val="20"/>
          <w:lang w:val="ru-RU"/>
        </w:rPr>
      </w:pPr>
      <w:r w:rsidRPr="009E605F">
        <w:rPr>
          <w:rFonts w:ascii="Calibri" w:hAnsi="Calibri"/>
          <w:spacing w:val="-6"/>
          <w:sz w:val="20"/>
          <w:lang w:val="ru-RU"/>
        </w:rPr>
        <w:t>отключить и обеспечить своевременное освобождение от воды и пара вышеуказанных трубопроводных систем в случае освобождения застрахованных зданий (сооружений) для капитального ремонта или для иных целей на срок более 60-ти дней.</w:t>
      </w:r>
    </w:p>
    <w:p w:rsidR="008E564E" w:rsidRPr="009E605F" w:rsidRDefault="008E564E" w:rsidP="009E605F">
      <w:pPr>
        <w:pStyle w:val="auiue"/>
        <w:ind w:left="34" w:firstLine="0"/>
        <w:rPr>
          <w:rFonts w:ascii="Calibri" w:hAnsi="Calibri" w:cs="Times New Roman"/>
          <w:b/>
          <w:spacing w:val="-6"/>
          <w:sz w:val="20"/>
          <w:szCs w:val="20"/>
        </w:rPr>
      </w:pPr>
    </w:p>
    <w:p w:rsidR="008E564E" w:rsidRPr="009E605F" w:rsidRDefault="008E564E" w:rsidP="00F76427">
      <w:pPr>
        <w:numPr>
          <w:ilvl w:val="0"/>
          <w:numId w:val="12"/>
        </w:numPr>
        <w:ind w:left="34" w:firstLine="0"/>
        <w:jc w:val="both"/>
        <w:rPr>
          <w:rFonts w:ascii="Calibri" w:hAnsi="Calibri"/>
          <w:b/>
          <w:spacing w:val="-6"/>
          <w:sz w:val="20"/>
          <w:lang w:val="ru-RU"/>
        </w:rPr>
      </w:pPr>
      <w:r w:rsidRPr="009E605F">
        <w:rPr>
          <w:rFonts w:ascii="Calibri" w:hAnsi="Calibri"/>
          <w:b/>
          <w:bCs/>
          <w:spacing w:val="-6"/>
          <w:sz w:val="20"/>
          <w:lang w:val="ru-RU"/>
        </w:rPr>
        <w:t>ПАДЕНИЕ</w:t>
      </w:r>
      <w:r w:rsidRPr="009E605F">
        <w:rPr>
          <w:rFonts w:ascii="Calibri" w:hAnsi="Calibri"/>
          <w:b/>
          <w:spacing w:val="-6"/>
          <w:sz w:val="20"/>
          <w:lang w:val="ru-RU"/>
        </w:rPr>
        <w:t xml:space="preserve"> НА ЗАСТРАХОВАННОЕ ИМУЩЕСТВО ПИЛОТИРУЕМЫХ ЛЕТАЮЩИХ ОБЪЕКТОВ И ИХ ЧАСТЕЙ</w:t>
      </w:r>
    </w:p>
    <w:p w:rsidR="008E564E" w:rsidRPr="009E605F" w:rsidRDefault="008E564E" w:rsidP="00F76427">
      <w:pPr>
        <w:numPr>
          <w:ilvl w:val="1"/>
          <w:numId w:val="12"/>
        </w:numPr>
        <w:ind w:left="34" w:firstLine="0"/>
        <w:jc w:val="both"/>
        <w:rPr>
          <w:rFonts w:ascii="Calibri" w:hAnsi="Calibri"/>
          <w:spacing w:val="-6"/>
          <w:sz w:val="20"/>
          <w:lang w:val="ru-RU"/>
        </w:rPr>
      </w:pPr>
      <w:r w:rsidRPr="009E605F">
        <w:rPr>
          <w:rFonts w:ascii="Calibri" w:hAnsi="Calibri"/>
          <w:spacing w:val="-6"/>
          <w:sz w:val="20"/>
          <w:lang w:val="ru-RU"/>
        </w:rPr>
        <w:t>Под падением на застрахованное имущество пилотируемых летающих объектов, их частей понимается падение на застрахованное имущество самолетов, вертолетов, космических аппаратов, аэростатов, дирижаблей и других летательных аппаратов, их частей, обломков или их груза (предметов из них), если эти летательные аппараты пилотировались людьми или в них находились люди, хотя бы на одном из этапов полета.</w:t>
      </w:r>
    </w:p>
    <w:p w:rsidR="008E564E" w:rsidRPr="009E605F" w:rsidRDefault="008E564E" w:rsidP="00F76427">
      <w:pPr>
        <w:numPr>
          <w:ilvl w:val="1"/>
          <w:numId w:val="12"/>
        </w:numPr>
        <w:ind w:left="34" w:firstLine="0"/>
        <w:jc w:val="both"/>
        <w:rPr>
          <w:rFonts w:ascii="Calibri" w:hAnsi="Calibri"/>
          <w:spacing w:val="-6"/>
          <w:sz w:val="20"/>
          <w:lang w:val="ru-RU"/>
        </w:rPr>
      </w:pPr>
      <w:r w:rsidRPr="009E605F">
        <w:rPr>
          <w:rFonts w:ascii="Calibri" w:hAnsi="Calibri"/>
          <w:spacing w:val="-6"/>
          <w:sz w:val="20"/>
          <w:lang w:val="ru-RU"/>
        </w:rPr>
        <w:t>В случае падения на застрахованное имущество пилотируемых летательных объектов или их обломков страховое покрытие кроме ущерба, причиненного имуществу в результате его разрушения (повреждения) летательным объектом (его обломками), распространяется также на ущерб, причиненный действием ударной волны, взрывом топливных баков в результате катастрофы (аварии), а также возникшим в связи с этим пожаром.</w:t>
      </w:r>
    </w:p>
    <w:p w:rsidR="008E564E" w:rsidRPr="009E605F" w:rsidRDefault="008E564E" w:rsidP="00F76427">
      <w:pPr>
        <w:numPr>
          <w:ilvl w:val="1"/>
          <w:numId w:val="12"/>
        </w:numPr>
        <w:ind w:left="34" w:firstLine="0"/>
        <w:jc w:val="both"/>
        <w:rPr>
          <w:rFonts w:ascii="Calibri" w:hAnsi="Calibri"/>
          <w:spacing w:val="-6"/>
          <w:sz w:val="20"/>
          <w:lang w:val="ru-RU"/>
        </w:rPr>
      </w:pPr>
      <w:r w:rsidRPr="009E605F">
        <w:rPr>
          <w:rFonts w:ascii="Calibri" w:hAnsi="Calibri"/>
          <w:spacing w:val="-6"/>
          <w:sz w:val="20"/>
          <w:lang w:val="ru-RU"/>
        </w:rPr>
        <w:t>Не является страховым случаем ущерб, причиненный застрахованному имуществу в результате изменения температуры, перебоев в подаче электроэнергии, тепла или кондиционированного воздуха, вызванного падением пилотируемых летательных объектов.</w:t>
      </w:r>
    </w:p>
    <w:p w:rsidR="008E564E" w:rsidRPr="009E605F" w:rsidRDefault="008E564E" w:rsidP="009E605F">
      <w:pPr>
        <w:ind w:left="34"/>
        <w:jc w:val="both"/>
        <w:rPr>
          <w:rFonts w:ascii="Calibri" w:hAnsi="Calibri"/>
          <w:spacing w:val="-6"/>
          <w:sz w:val="20"/>
          <w:lang w:val="ru-RU"/>
        </w:rPr>
      </w:pPr>
    </w:p>
    <w:p w:rsidR="008E564E" w:rsidRPr="009E605F" w:rsidRDefault="008E564E" w:rsidP="00F76427">
      <w:pPr>
        <w:numPr>
          <w:ilvl w:val="0"/>
          <w:numId w:val="12"/>
        </w:numPr>
        <w:ind w:left="34" w:firstLine="0"/>
        <w:jc w:val="both"/>
        <w:rPr>
          <w:rFonts w:ascii="Calibri" w:hAnsi="Calibri"/>
          <w:b/>
          <w:bCs/>
          <w:spacing w:val="-6"/>
          <w:sz w:val="20"/>
        </w:rPr>
      </w:pPr>
      <w:r w:rsidRPr="009E605F">
        <w:rPr>
          <w:rFonts w:ascii="Calibri" w:hAnsi="Calibri"/>
          <w:b/>
          <w:bCs/>
          <w:spacing w:val="-6"/>
          <w:sz w:val="20"/>
        </w:rPr>
        <w:t>СТИХИЙНЫЕ БЕДСТВИЯ</w:t>
      </w:r>
    </w:p>
    <w:p w:rsidR="008E564E" w:rsidRPr="009E605F" w:rsidRDefault="008E564E" w:rsidP="00F76427">
      <w:pPr>
        <w:numPr>
          <w:ilvl w:val="1"/>
          <w:numId w:val="12"/>
        </w:numPr>
        <w:ind w:left="34" w:firstLine="0"/>
        <w:jc w:val="both"/>
        <w:rPr>
          <w:rFonts w:ascii="Calibri" w:hAnsi="Calibri"/>
          <w:spacing w:val="-6"/>
          <w:sz w:val="20"/>
          <w:lang w:val="ru-RU"/>
        </w:rPr>
      </w:pPr>
      <w:r w:rsidRPr="009E605F">
        <w:rPr>
          <w:rFonts w:ascii="Calibri" w:hAnsi="Calibri"/>
          <w:spacing w:val="-6"/>
          <w:sz w:val="20"/>
          <w:lang w:val="ru-RU"/>
        </w:rPr>
        <w:t>По настоящему случаю возмещается ущерб, возникший в результате:</w:t>
      </w:r>
    </w:p>
    <w:p w:rsidR="008E564E" w:rsidRPr="009E605F" w:rsidRDefault="008E564E" w:rsidP="00F76427">
      <w:pPr>
        <w:pStyle w:val="DefaultText"/>
        <w:numPr>
          <w:ilvl w:val="2"/>
          <w:numId w:val="12"/>
        </w:numPr>
        <w:ind w:left="34" w:firstLine="0"/>
        <w:jc w:val="both"/>
        <w:rPr>
          <w:rFonts w:ascii="Calibri" w:hAnsi="Calibri"/>
          <w:spacing w:val="-6"/>
          <w:sz w:val="20"/>
          <w:lang w:val="ru-RU"/>
        </w:rPr>
      </w:pPr>
      <w:r w:rsidRPr="009E605F">
        <w:rPr>
          <w:rFonts w:ascii="Calibri" w:hAnsi="Calibri"/>
          <w:spacing w:val="-6"/>
          <w:sz w:val="20"/>
          <w:lang w:val="ru-RU"/>
        </w:rPr>
        <w:t>землетрясения;</w:t>
      </w:r>
    </w:p>
    <w:p w:rsidR="008E564E" w:rsidRPr="009E605F" w:rsidRDefault="008E564E" w:rsidP="00F76427">
      <w:pPr>
        <w:pStyle w:val="DefaultText"/>
        <w:numPr>
          <w:ilvl w:val="2"/>
          <w:numId w:val="12"/>
        </w:numPr>
        <w:ind w:left="34" w:firstLine="0"/>
        <w:jc w:val="both"/>
        <w:rPr>
          <w:rFonts w:ascii="Calibri" w:hAnsi="Calibri"/>
          <w:spacing w:val="-6"/>
          <w:sz w:val="20"/>
          <w:lang w:val="ru-RU"/>
        </w:rPr>
      </w:pPr>
      <w:r w:rsidRPr="009E605F">
        <w:rPr>
          <w:rFonts w:ascii="Calibri" w:hAnsi="Calibri"/>
          <w:spacing w:val="-6"/>
          <w:sz w:val="20"/>
          <w:lang w:val="ru-RU"/>
        </w:rPr>
        <w:t>наводнения;</w:t>
      </w:r>
    </w:p>
    <w:p w:rsidR="008E564E" w:rsidRPr="009E605F" w:rsidRDefault="008E564E" w:rsidP="00F76427">
      <w:pPr>
        <w:pStyle w:val="DefaultText"/>
        <w:numPr>
          <w:ilvl w:val="2"/>
          <w:numId w:val="12"/>
        </w:numPr>
        <w:ind w:left="34" w:firstLine="0"/>
        <w:jc w:val="both"/>
        <w:rPr>
          <w:rFonts w:ascii="Calibri" w:hAnsi="Calibri"/>
          <w:spacing w:val="-6"/>
          <w:sz w:val="20"/>
          <w:lang w:val="ru-RU"/>
        </w:rPr>
      </w:pPr>
      <w:r w:rsidRPr="009E605F">
        <w:rPr>
          <w:rFonts w:ascii="Calibri" w:hAnsi="Calibri"/>
          <w:spacing w:val="-6"/>
          <w:sz w:val="20"/>
          <w:lang w:val="ru-RU"/>
        </w:rPr>
        <w:t>бури, урагана, смерча;</w:t>
      </w:r>
    </w:p>
    <w:p w:rsidR="008E564E" w:rsidRPr="009E605F" w:rsidRDefault="008E564E" w:rsidP="00F76427">
      <w:pPr>
        <w:pStyle w:val="DefaultText"/>
        <w:numPr>
          <w:ilvl w:val="2"/>
          <w:numId w:val="12"/>
        </w:numPr>
        <w:ind w:left="34" w:firstLine="0"/>
        <w:jc w:val="both"/>
        <w:rPr>
          <w:rFonts w:ascii="Calibri" w:hAnsi="Calibri"/>
          <w:spacing w:val="-6"/>
          <w:sz w:val="20"/>
          <w:lang w:val="ru-RU"/>
        </w:rPr>
      </w:pPr>
      <w:r w:rsidRPr="009E605F">
        <w:rPr>
          <w:rFonts w:ascii="Calibri" w:hAnsi="Calibri"/>
          <w:spacing w:val="-6"/>
          <w:sz w:val="20"/>
          <w:lang w:val="ru-RU"/>
        </w:rPr>
        <w:t>оползня, лавины, селя;</w:t>
      </w:r>
    </w:p>
    <w:p w:rsidR="008E564E" w:rsidRPr="009E605F" w:rsidRDefault="008E564E" w:rsidP="00F76427">
      <w:pPr>
        <w:pStyle w:val="DefaultText"/>
        <w:numPr>
          <w:ilvl w:val="2"/>
          <w:numId w:val="12"/>
        </w:numPr>
        <w:ind w:left="34" w:firstLine="0"/>
        <w:jc w:val="both"/>
        <w:rPr>
          <w:rFonts w:ascii="Calibri" w:hAnsi="Calibri"/>
          <w:spacing w:val="-6"/>
          <w:sz w:val="20"/>
          <w:lang w:val="ru-RU"/>
        </w:rPr>
      </w:pPr>
      <w:r w:rsidRPr="009E605F">
        <w:rPr>
          <w:rFonts w:ascii="Calibri" w:hAnsi="Calibri"/>
          <w:spacing w:val="-6"/>
          <w:sz w:val="20"/>
          <w:lang w:val="ru-RU"/>
        </w:rPr>
        <w:t>града.</w:t>
      </w:r>
    </w:p>
    <w:p w:rsidR="008E564E" w:rsidRPr="009E605F" w:rsidRDefault="008E564E" w:rsidP="00F76427">
      <w:pPr>
        <w:numPr>
          <w:ilvl w:val="1"/>
          <w:numId w:val="12"/>
        </w:numPr>
        <w:ind w:left="34" w:firstLine="0"/>
        <w:jc w:val="both"/>
        <w:rPr>
          <w:rFonts w:ascii="Calibri" w:hAnsi="Calibri"/>
          <w:spacing w:val="-6"/>
          <w:sz w:val="20"/>
          <w:lang w:val="ru-RU"/>
        </w:rPr>
      </w:pPr>
      <w:r w:rsidRPr="009E605F">
        <w:rPr>
          <w:rFonts w:ascii="Calibri" w:hAnsi="Calibri"/>
          <w:spacing w:val="-6"/>
          <w:sz w:val="20"/>
          <w:lang w:val="ru-RU"/>
        </w:rPr>
        <w:t>Землетрясение – результат природных процессов, происходящих в недрах земли, сопровождаемых подземными толчками и колебаниями поверхности земли.</w:t>
      </w:r>
    </w:p>
    <w:p w:rsidR="008E564E" w:rsidRPr="009E605F" w:rsidRDefault="008E564E" w:rsidP="00F76427">
      <w:pPr>
        <w:numPr>
          <w:ilvl w:val="1"/>
          <w:numId w:val="12"/>
        </w:numPr>
        <w:ind w:left="34" w:firstLine="0"/>
        <w:jc w:val="both"/>
        <w:rPr>
          <w:rFonts w:ascii="Calibri" w:hAnsi="Calibri"/>
          <w:spacing w:val="-6"/>
          <w:sz w:val="20"/>
          <w:lang w:val="ru-RU"/>
        </w:rPr>
      </w:pPr>
      <w:r w:rsidRPr="009E605F">
        <w:rPr>
          <w:rFonts w:ascii="Calibri" w:hAnsi="Calibri"/>
          <w:spacing w:val="-6"/>
          <w:sz w:val="20"/>
          <w:lang w:val="ru-RU"/>
        </w:rPr>
        <w:t>Наводнение – выход водяной массы из нормальных границ водоема, вызванный интенсивным таянием снега, выпадением большого количества осадков, ветровыми нагонами воды, ледяными заторами, прорывом дамб и плотин, обвалом в русло горных пород, препятствующих нормальному стоку воды.</w:t>
      </w:r>
    </w:p>
    <w:p w:rsidR="008E564E" w:rsidRPr="009E605F" w:rsidRDefault="008E564E" w:rsidP="00F76427">
      <w:pPr>
        <w:numPr>
          <w:ilvl w:val="1"/>
          <w:numId w:val="12"/>
        </w:numPr>
        <w:ind w:left="34" w:firstLine="0"/>
        <w:jc w:val="both"/>
        <w:rPr>
          <w:rFonts w:ascii="Calibri" w:hAnsi="Calibri"/>
          <w:spacing w:val="-6"/>
          <w:sz w:val="20"/>
          <w:lang w:val="ru-RU"/>
        </w:rPr>
      </w:pPr>
      <w:r w:rsidRPr="009E605F">
        <w:rPr>
          <w:rFonts w:ascii="Calibri" w:hAnsi="Calibri"/>
          <w:spacing w:val="-6"/>
          <w:sz w:val="20"/>
          <w:lang w:val="ru-RU"/>
        </w:rPr>
        <w:t>Буря – длительный и сильный ветер со скоростью более 20 м/с и более.</w:t>
      </w:r>
    </w:p>
    <w:p w:rsidR="008E564E" w:rsidRPr="009E605F" w:rsidRDefault="008E564E" w:rsidP="00F76427">
      <w:pPr>
        <w:numPr>
          <w:ilvl w:val="1"/>
          <w:numId w:val="12"/>
        </w:numPr>
        <w:ind w:left="34" w:firstLine="0"/>
        <w:jc w:val="both"/>
        <w:rPr>
          <w:rFonts w:ascii="Calibri" w:hAnsi="Calibri"/>
          <w:spacing w:val="-6"/>
          <w:sz w:val="20"/>
          <w:lang w:val="ru-RU"/>
        </w:rPr>
      </w:pPr>
      <w:r w:rsidRPr="009E605F">
        <w:rPr>
          <w:rFonts w:ascii="Calibri" w:hAnsi="Calibri"/>
          <w:spacing w:val="-6"/>
          <w:sz w:val="20"/>
          <w:lang w:val="ru-RU"/>
        </w:rPr>
        <w:t>Ураган – длительный и сильный ветер со скоростью более 35 м/сек.</w:t>
      </w:r>
    </w:p>
    <w:p w:rsidR="008E564E" w:rsidRPr="009E605F" w:rsidRDefault="008E564E" w:rsidP="00F76427">
      <w:pPr>
        <w:numPr>
          <w:ilvl w:val="1"/>
          <w:numId w:val="12"/>
        </w:numPr>
        <w:ind w:left="34" w:firstLine="0"/>
        <w:jc w:val="both"/>
        <w:rPr>
          <w:rFonts w:ascii="Calibri" w:hAnsi="Calibri"/>
          <w:spacing w:val="-6"/>
          <w:sz w:val="20"/>
          <w:lang w:val="ru-RU"/>
        </w:rPr>
      </w:pPr>
      <w:r w:rsidRPr="009E605F">
        <w:rPr>
          <w:rFonts w:ascii="Calibri" w:hAnsi="Calibri"/>
          <w:spacing w:val="-6"/>
          <w:sz w:val="20"/>
          <w:lang w:val="ru-RU"/>
        </w:rPr>
        <w:t xml:space="preserve">Смерч – атмосферный вихрь, возникающий в грозовом облаке и распространяющийся вниз, состоящий из быстро вращающегося </w:t>
      </w:r>
      <w:r w:rsidR="003E3959" w:rsidRPr="009E605F">
        <w:rPr>
          <w:rFonts w:ascii="Calibri" w:hAnsi="Calibri"/>
          <w:spacing w:val="-6"/>
          <w:sz w:val="20"/>
          <w:lang w:val="ru-RU"/>
        </w:rPr>
        <w:t>воздуха, частиц</w:t>
      </w:r>
      <w:r w:rsidRPr="009E605F">
        <w:rPr>
          <w:rFonts w:ascii="Calibri" w:hAnsi="Calibri"/>
          <w:spacing w:val="-6"/>
          <w:sz w:val="20"/>
          <w:lang w:val="ru-RU"/>
        </w:rPr>
        <w:t xml:space="preserve"> влаги, песка, пыли и других взвесей и скоростью вращения более 50 м/сек. </w:t>
      </w:r>
    </w:p>
    <w:p w:rsidR="008E564E" w:rsidRPr="009E605F" w:rsidRDefault="008E564E" w:rsidP="00F76427">
      <w:pPr>
        <w:numPr>
          <w:ilvl w:val="1"/>
          <w:numId w:val="12"/>
        </w:numPr>
        <w:ind w:left="34" w:firstLine="0"/>
        <w:jc w:val="both"/>
        <w:rPr>
          <w:rFonts w:ascii="Calibri" w:hAnsi="Calibri"/>
          <w:spacing w:val="-6"/>
          <w:sz w:val="20"/>
          <w:lang w:val="ru-RU"/>
        </w:rPr>
      </w:pPr>
      <w:r w:rsidRPr="009E605F">
        <w:rPr>
          <w:rFonts w:ascii="Calibri" w:hAnsi="Calibri"/>
          <w:spacing w:val="-6"/>
          <w:sz w:val="20"/>
          <w:lang w:val="ru-RU"/>
        </w:rPr>
        <w:lastRenderedPageBreak/>
        <w:t>Оползень – скользящее смещение масс грунта по склону вниз под действием собственной тяжести.</w:t>
      </w:r>
    </w:p>
    <w:p w:rsidR="008E564E" w:rsidRPr="009E605F" w:rsidRDefault="008E564E" w:rsidP="00F76427">
      <w:pPr>
        <w:numPr>
          <w:ilvl w:val="1"/>
          <w:numId w:val="12"/>
        </w:numPr>
        <w:ind w:left="34" w:firstLine="0"/>
        <w:jc w:val="both"/>
        <w:rPr>
          <w:rFonts w:ascii="Calibri" w:hAnsi="Calibri"/>
          <w:spacing w:val="-6"/>
          <w:sz w:val="20"/>
          <w:lang w:val="ru-RU"/>
        </w:rPr>
      </w:pPr>
      <w:r w:rsidRPr="009E605F">
        <w:rPr>
          <w:rFonts w:ascii="Calibri" w:hAnsi="Calibri"/>
          <w:spacing w:val="-6"/>
          <w:sz w:val="20"/>
          <w:lang w:val="ru-RU"/>
        </w:rPr>
        <w:t xml:space="preserve">Лавина – масса снега, падающая или соскальзывающая со склонов гор, со скоростью более 20 м/сек. </w:t>
      </w:r>
    </w:p>
    <w:p w:rsidR="008E564E" w:rsidRPr="009E605F" w:rsidRDefault="008E564E" w:rsidP="00F76427">
      <w:pPr>
        <w:numPr>
          <w:ilvl w:val="1"/>
          <w:numId w:val="12"/>
        </w:numPr>
        <w:ind w:left="34" w:firstLine="0"/>
        <w:jc w:val="both"/>
        <w:rPr>
          <w:rFonts w:ascii="Calibri" w:hAnsi="Calibri"/>
          <w:spacing w:val="-6"/>
          <w:sz w:val="20"/>
          <w:lang w:val="ru-RU"/>
        </w:rPr>
      </w:pPr>
      <w:r w:rsidRPr="009E605F">
        <w:rPr>
          <w:rFonts w:ascii="Calibri" w:hAnsi="Calibri"/>
          <w:spacing w:val="-6"/>
          <w:sz w:val="20"/>
          <w:lang w:val="ru-RU"/>
        </w:rPr>
        <w:t>Сель – грязевые или грязекаменные потоки, внезапно возникающие в руслах горных рек вследствие паводка, вызванного ливнями или бурным снеготаянием.</w:t>
      </w:r>
    </w:p>
    <w:p w:rsidR="008E564E" w:rsidRPr="009E605F" w:rsidRDefault="008E564E" w:rsidP="00F76427">
      <w:pPr>
        <w:numPr>
          <w:ilvl w:val="1"/>
          <w:numId w:val="12"/>
        </w:numPr>
        <w:ind w:left="34" w:firstLine="0"/>
        <w:jc w:val="both"/>
        <w:rPr>
          <w:rFonts w:ascii="Calibri" w:hAnsi="Calibri"/>
          <w:spacing w:val="-6"/>
          <w:sz w:val="20"/>
          <w:lang w:val="ru-RU"/>
        </w:rPr>
      </w:pPr>
      <w:r w:rsidRPr="009E605F">
        <w:rPr>
          <w:rFonts w:ascii="Calibri" w:hAnsi="Calibri"/>
          <w:spacing w:val="-6"/>
          <w:sz w:val="20"/>
          <w:lang w:val="ru-RU"/>
        </w:rPr>
        <w:t>Град – разновидность атмосферных осадков, выпадающих в виде ледяных образований разной величины.</w:t>
      </w:r>
    </w:p>
    <w:p w:rsidR="008E564E" w:rsidRPr="009E605F" w:rsidRDefault="008E564E" w:rsidP="00F76427">
      <w:pPr>
        <w:numPr>
          <w:ilvl w:val="1"/>
          <w:numId w:val="12"/>
        </w:numPr>
        <w:ind w:left="34" w:firstLine="0"/>
        <w:jc w:val="both"/>
        <w:rPr>
          <w:rFonts w:ascii="Calibri" w:hAnsi="Calibri"/>
          <w:spacing w:val="-6"/>
          <w:sz w:val="20"/>
          <w:lang w:val="ru-RU"/>
        </w:rPr>
      </w:pPr>
      <w:r w:rsidRPr="009E605F">
        <w:rPr>
          <w:rFonts w:ascii="Calibri" w:hAnsi="Calibri"/>
          <w:spacing w:val="-6"/>
          <w:sz w:val="20"/>
          <w:lang w:val="ru-RU"/>
        </w:rPr>
        <w:t xml:space="preserve">Ущерб от землетрясения, оползня, подлежит возмещению лишь в том случае, если при проектировании, строительстве и эксплуатации застрахованных зданий и сооружений должным образом учитывались сейсмические и геологические условия местности, в которой расположены эти здания и сооружения. </w:t>
      </w:r>
      <w:proofErr w:type="gramStart"/>
      <w:r w:rsidRPr="009E605F">
        <w:rPr>
          <w:rFonts w:ascii="Calibri" w:hAnsi="Calibri"/>
          <w:spacing w:val="-6"/>
          <w:sz w:val="20"/>
          <w:lang w:val="ru-RU"/>
        </w:rPr>
        <w:t>Ущерб</w:t>
      </w:r>
      <w:proofErr w:type="gramEnd"/>
      <w:r w:rsidRPr="009E605F">
        <w:rPr>
          <w:rFonts w:ascii="Calibri" w:hAnsi="Calibri"/>
          <w:spacing w:val="-6"/>
          <w:sz w:val="20"/>
          <w:lang w:val="ru-RU"/>
        </w:rPr>
        <w:t xml:space="preserve"> причиненный землетрясением, покрывается страхованием, только если землетрясение зарегистрировано на территории страхования компетентными сейсмографическими службами и сила землетрясения составила 5 (пять) баллов по шкале Рихтера или выше.</w:t>
      </w:r>
    </w:p>
    <w:p w:rsidR="008E564E" w:rsidRPr="009E605F" w:rsidRDefault="008E564E" w:rsidP="00F76427">
      <w:pPr>
        <w:numPr>
          <w:ilvl w:val="1"/>
          <w:numId w:val="12"/>
        </w:numPr>
        <w:ind w:left="34" w:firstLine="0"/>
        <w:jc w:val="both"/>
        <w:rPr>
          <w:rFonts w:ascii="Calibri" w:hAnsi="Calibri"/>
          <w:spacing w:val="-6"/>
          <w:sz w:val="20"/>
          <w:lang w:val="ru-RU"/>
        </w:rPr>
      </w:pPr>
      <w:r w:rsidRPr="009E605F">
        <w:rPr>
          <w:rFonts w:ascii="Calibri" w:hAnsi="Calibri"/>
          <w:spacing w:val="-6"/>
          <w:sz w:val="20"/>
          <w:lang w:val="ru-RU"/>
        </w:rPr>
        <w:t>Ущерб от наводнения, возмещается только в случае, если уровень воды, или снежного покрова превышает нормативный уровень, установленный для данной местности региональными органами исполнительной власти, специализированными подразделениями гидрометеорологической службы Республики Казахстан.</w:t>
      </w:r>
    </w:p>
    <w:p w:rsidR="008E564E" w:rsidRPr="009E605F" w:rsidRDefault="008E564E" w:rsidP="00F76427">
      <w:pPr>
        <w:numPr>
          <w:ilvl w:val="1"/>
          <w:numId w:val="12"/>
        </w:numPr>
        <w:ind w:left="34" w:firstLine="0"/>
        <w:jc w:val="both"/>
        <w:rPr>
          <w:rFonts w:ascii="Calibri" w:hAnsi="Calibri"/>
          <w:spacing w:val="-6"/>
          <w:sz w:val="20"/>
          <w:lang w:val="ru-RU"/>
        </w:rPr>
      </w:pPr>
      <w:r w:rsidRPr="009E605F">
        <w:rPr>
          <w:rFonts w:ascii="Calibri" w:hAnsi="Calibri"/>
          <w:spacing w:val="-6"/>
          <w:sz w:val="20"/>
          <w:lang w:val="ru-RU"/>
        </w:rPr>
        <w:t>Ущерб от бури, урагана, смерча возмещается только в том случае, если скорость ветра, причинившего ущерб, превышала 20 м/с и более, подтвержденной справкой специализированных подразделений гидрометеорологической службы Республики Казахстан.</w:t>
      </w:r>
    </w:p>
    <w:p w:rsidR="008E564E" w:rsidRPr="009E605F" w:rsidRDefault="008E564E" w:rsidP="00F76427">
      <w:pPr>
        <w:numPr>
          <w:ilvl w:val="1"/>
          <w:numId w:val="12"/>
        </w:numPr>
        <w:ind w:left="34" w:firstLine="0"/>
        <w:jc w:val="both"/>
        <w:rPr>
          <w:rFonts w:ascii="Calibri" w:hAnsi="Calibri"/>
          <w:spacing w:val="-6"/>
          <w:sz w:val="20"/>
          <w:lang w:val="ru-RU"/>
        </w:rPr>
      </w:pPr>
      <w:r w:rsidRPr="009E605F">
        <w:rPr>
          <w:rFonts w:ascii="Calibri" w:hAnsi="Calibri"/>
          <w:spacing w:val="-6"/>
          <w:sz w:val="20"/>
          <w:lang w:val="ru-RU"/>
        </w:rPr>
        <w:t xml:space="preserve">Только если специально оговорено в Договоре страхования Страховщик возмещает повреждение или гибель витрин, витражей стеклянных стен, оконных и дверных стекол размером более </w:t>
      </w:r>
      <w:smartTag w:uri="urn:schemas-microsoft-com:office:smarttags" w:element="metricconverter">
        <w:smartTagPr>
          <w:attr w:name="ProductID" w:val="1,5 кв. метров"/>
        </w:smartTagPr>
        <w:r w:rsidRPr="009E605F">
          <w:rPr>
            <w:rFonts w:ascii="Calibri" w:hAnsi="Calibri"/>
            <w:spacing w:val="-6"/>
            <w:sz w:val="20"/>
            <w:lang w:val="ru-RU"/>
          </w:rPr>
          <w:t>1,5 кв. метров</w:t>
        </w:r>
      </w:smartTag>
      <w:r w:rsidRPr="009E605F">
        <w:rPr>
          <w:rFonts w:ascii="Calibri" w:hAnsi="Calibri"/>
          <w:spacing w:val="-6"/>
          <w:sz w:val="20"/>
          <w:lang w:val="ru-RU"/>
        </w:rPr>
        <w:t xml:space="preserve"> каждое, а также оконных и дверных рам или иных обрамлений, в которые закреплены такие стекла;</w:t>
      </w:r>
    </w:p>
    <w:p w:rsidR="008E564E" w:rsidRPr="009E605F" w:rsidRDefault="008E564E" w:rsidP="00F76427">
      <w:pPr>
        <w:numPr>
          <w:ilvl w:val="1"/>
          <w:numId w:val="12"/>
        </w:numPr>
        <w:ind w:left="34" w:firstLine="0"/>
        <w:jc w:val="both"/>
        <w:rPr>
          <w:rFonts w:ascii="Calibri" w:hAnsi="Calibri"/>
          <w:spacing w:val="-6"/>
          <w:sz w:val="20"/>
          <w:lang w:val="ru-RU"/>
        </w:rPr>
      </w:pPr>
      <w:r w:rsidRPr="009E605F">
        <w:rPr>
          <w:rFonts w:ascii="Calibri" w:hAnsi="Calibri"/>
          <w:spacing w:val="-6"/>
          <w:sz w:val="20"/>
          <w:lang w:val="ru-RU"/>
        </w:rPr>
        <w:t>В рамках страхования стихийных бедствий не подлежит возмещению ущерб, возникший в результате:</w:t>
      </w:r>
    </w:p>
    <w:p w:rsidR="008E564E" w:rsidRPr="009E605F" w:rsidRDefault="008E564E" w:rsidP="00F76427">
      <w:pPr>
        <w:pStyle w:val="DefaultText"/>
        <w:numPr>
          <w:ilvl w:val="2"/>
          <w:numId w:val="12"/>
        </w:numPr>
        <w:ind w:left="34" w:firstLine="0"/>
        <w:jc w:val="both"/>
        <w:rPr>
          <w:rFonts w:ascii="Calibri" w:hAnsi="Calibri"/>
          <w:spacing w:val="-6"/>
          <w:sz w:val="20"/>
          <w:lang w:val="ru-RU"/>
        </w:rPr>
      </w:pPr>
      <w:r w:rsidRPr="009E605F">
        <w:rPr>
          <w:rFonts w:ascii="Calibri" w:hAnsi="Calibri"/>
          <w:spacing w:val="-6"/>
          <w:sz w:val="20"/>
          <w:lang w:val="ru-RU"/>
        </w:rPr>
        <w:t>обвала, камнепада, оползня или просадки грунта, вызванного проведением на территории страхования или в непосредственной от нее близости взрывных работ, выемки грунта, засыпки пустот, уплотнения грунта, земляных или строительно-монтажных работ, добычи или разработки месторождений полезных ископаемых;</w:t>
      </w:r>
    </w:p>
    <w:p w:rsidR="008E564E" w:rsidRPr="009E605F" w:rsidRDefault="008E564E" w:rsidP="00F76427">
      <w:pPr>
        <w:pStyle w:val="DefaultText"/>
        <w:numPr>
          <w:ilvl w:val="2"/>
          <w:numId w:val="12"/>
        </w:numPr>
        <w:ind w:left="34" w:firstLine="0"/>
        <w:jc w:val="both"/>
        <w:rPr>
          <w:rFonts w:ascii="Calibri" w:hAnsi="Calibri"/>
          <w:spacing w:val="-6"/>
          <w:sz w:val="20"/>
          <w:lang w:val="ru-RU"/>
        </w:rPr>
      </w:pPr>
      <w:r w:rsidRPr="009E605F">
        <w:rPr>
          <w:rFonts w:ascii="Calibri" w:hAnsi="Calibri"/>
          <w:spacing w:val="-6"/>
          <w:sz w:val="20"/>
          <w:lang w:val="ru-RU"/>
        </w:rPr>
        <w:t>проникновения в застрахованные помещения дождя, снега, града или грязи через незакрытые отверстия в зданиях, если эти отверстия не возникли вследствие бури, урагана или смерча;</w:t>
      </w:r>
    </w:p>
    <w:p w:rsidR="008E564E" w:rsidRPr="009E605F" w:rsidRDefault="008E564E" w:rsidP="00F76427">
      <w:pPr>
        <w:pStyle w:val="DefaultText"/>
        <w:numPr>
          <w:ilvl w:val="2"/>
          <w:numId w:val="12"/>
        </w:numPr>
        <w:ind w:left="34" w:firstLine="0"/>
        <w:jc w:val="both"/>
        <w:rPr>
          <w:rFonts w:ascii="Calibri" w:hAnsi="Calibri"/>
          <w:spacing w:val="-6"/>
          <w:sz w:val="20"/>
          <w:lang w:val="ru-RU"/>
        </w:rPr>
      </w:pPr>
      <w:r w:rsidRPr="009E605F">
        <w:rPr>
          <w:rFonts w:ascii="Calibri" w:hAnsi="Calibri"/>
          <w:spacing w:val="-6"/>
          <w:sz w:val="20"/>
          <w:lang w:val="ru-RU"/>
        </w:rPr>
        <w:t>воздействия воды, в том числе, повреждения имущества дождевой, талой, грунтовой водой, из-за повышения уровня грунтовых вод, протечки крыш, и т.д.</w:t>
      </w:r>
    </w:p>
    <w:p w:rsidR="008E564E" w:rsidRPr="009E605F" w:rsidRDefault="008E564E" w:rsidP="00F76427">
      <w:pPr>
        <w:pStyle w:val="DefaultText"/>
        <w:numPr>
          <w:ilvl w:val="2"/>
          <w:numId w:val="12"/>
        </w:numPr>
        <w:ind w:left="34" w:firstLine="0"/>
        <w:jc w:val="both"/>
        <w:rPr>
          <w:rFonts w:ascii="Calibri" w:hAnsi="Calibri"/>
          <w:spacing w:val="-6"/>
          <w:sz w:val="20"/>
          <w:lang w:val="ru-RU"/>
        </w:rPr>
      </w:pPr>
      <w:r w:rsidRPr="009E605F">
        <w:rPr>
          <w:rFonts w:ascii="Calibri" w:hAnsi="Calibri"/>
          <w:spacing w:val="-6"/>
          <w:sz w:val="20"/>
          <w:lang w:val="ru-RU"/>
        </w:rPr>
        <w:t>ветхости застрахованных зданий и сооружений, а также зданий и сооружений, в которых находится застрахованное имущество.</w:t>
      </w:r>
    </w:p>
    <w:p w:rsidR="008E564E" w:rsidRPr="009E605F" w:rsidRDefault="008E564E" w:rsidP="00F76427">
      <w:pPr>
        <w:numPr>
          <w:ilvl w:val="1"/>
          <w:numId w:val="12"/>
        </w:numPr>
        <w:ind w:left="34" w:firstLine="0"/>
        <w:jc w:val="both"/>
        <w:rPr>
          <w:rFonts w:ascii="Calibri" w:hAnsi="Calibri"/>
          <w:spacing w:val="-6"/>
          <w:sz w:val="20"/>
          <w:lang w:val="ru-RU"/>
        </w:rPr>
      </w:pPr>
      <w:r w:rsidRPr="009E605F">
        <w:rPr>
          <w:rFonts w:ascii="Calibri" w:hAnsi="Calibri"/>
          <w:spacing w:val="-6"/>
          <w:sz w:val="20"/>
          <w:lang w:val="ru-RU"/>
        </w:rPr>
        <w:t>Если в течение последовательных 72 (семидесяти двух) часов в период действия Договора страхования произойдет более одного стихийного бедствия определенного вида, то такие события будут считаться одним страховым случаем.</w:t>
      </w:r>
    </w:p>
    <w:p w:rsidR="00260AAC" w:rsidRPr="009E605F" w:rsidRDefault="00260AAC" w:rsidP="00F76427">
      <w:pPr>
        <w:pStyle w:val="DefaultText"/>
        <w:numPr>
          <w:ilvl w:val="1"/>
          <w:numId w:val="12"/>
        </w:numPr>
        <w:ind w:left="34" w:right="-57" w:firstLine="0"/>
        <w:jc w:val="both"/>
        <w:rPr>
          <w:rFonts w:ascii="Calibri" w:hAnsi="Calibri"/>
          <w:spacing w:val="-6"/>
          <w:sz w:val="20"/>
          <w:lang w:val="ru-RU"/>
        </w:rPr>
      </w:pPr>
      <w:r w:rsidRPr="009E605F">
        <w:rPr>
          <w:rFonts w:ascii="Calibri" w:hAnsi="Calibri"/>
          <w:spacing w:val="-6"/>
          <w:sz w:val="20"/>
          <w:lang w:val="ru-RU"/>
        </w:rPr>
        <w:t>В отношении страхования стихийных бедствий, если страховое событие, попадающее под страховую защиту по условиям настоящего Договора, на дату окончания срока действия Договора ещё не завершилось, то оно должно, независимо от других условий страхования, расцениваться как причинение всего ущерба до истечения настоящего Договора. В этом случае требование о возмещении соответствующей части ущерба не может быть предъявлено ни в случае возобновления Договора страхования, ни в случае замены Договора страхования.</w:t>
      </w:r>
    </w:p>
    <w:p w:rsidR="00260AAC" w:rsidRPr="009E605F" w:rsidRDefault="00260AAC" w:rsidP="00F76427">
      <w:pPr>
        <w:pStyle w:val="DefaultText"/>
        <w:numPr>
          <w:ilvl w:val="1"/>
          <w:numId w:val="12"/>
        </w:numPr>
        <w:ind w:left="34" w:right="-57" w:firstLine="0"/>
        <w:jc w:val="both"/>
        <w:rPr>
          <w:rFonts w:ascii="Calibri" w:hAnsi="Calibri"/>
          <w:spacing w:val="-6"/>
          <w:sz w:val="20"/>
          <w:lang w:val="ru-RU"/>
        </w:rPr>
      </w:pPr>
      <w:r w:rsidRPr="009E605F">
        <w:rPr>
          <w:rFonts w:ascii="Calibri" w:hAnsi="Calibri"/>
          <w:spacing w:val="-6"/>
          <w:sz w:val="20"/>
          <w:lang w:val="ru-RU"/>
        </w:rPr>
        <w:t>Тем не менее, продолжительность и масштаб классифицированного страхового события должен ограничиваться следующим:</w:t>
      </w:r>
    </w:p>
    <w:p w:rsidR="00260AAC" w:rsidRPr="009E605F" w:rsidRDefault="00260AAC" w:rsidP="00F76427">
      <w:pPr>
        <w:pStyle w:val="DefaultText"/>
        <w:numPr>
          <w:ilvl w:val="2"/>
          <w:numId w:val="12"/>
        </w:numPr>
        <w:ind w:left="34" w:right="-57" w:firstLine="0"/>
        <w:jc w:val="both"/>
        <w:rPr>
          <w:rFonts w:ascii="Calibri" w:hAnsi="Calibri"/>
          <w:spacing w:val="-6"/>
          <w:sz w:val="20"/>
          <w:lang w:val="ru-RU"/>
        </w:rPr>
      </w:pPr>
      <w:r w:rsidRPr="009E605F">
        <w:rPr>
          <w:rFonts w:ascii="Calibri" w:hAnsi="Calibri"/>
          <w:spacing w:val="-6"/>
          <w:sz w:val="20"/>
          <w:lang w:val="ru-RU"/>
        </w:rPr>
        <w:t>непрерывный промежуток времени продолжительностью 96 часов в отношении бури, урагана, смерча;</w:t>
      </w:r>
    </w:p>
    <w:p w:rsidR="00260AAC" w:rsidRPr="009E605F" w:rsidRDefault="00260AAC" w:rsidP="00F76427">
      <w:pPr>
        <w:pStyle w:val="Style29"/>
        <w:numPr>
          <w:ilvl w:val="2"/>
          <w:numId w:val="12"/>
        </w:numPr>
        <w:ind w:left="34" w:right="-57" w:firstLine="0"/>
        <w:jc w:val="both"/>
        <w:rPr>
          <w:rFonts w:ascii="Calibri" w:hAnsi="Calibri" w:cs="Times New Roman"/>
          <w:spacing w:val="-6"/>
          <w:sz w:val="20"/>
          <w:szCs w:val="20"/>
          <w:lang w:val="ru-RU"/>
        </w:rPr>
      </w:pPr>
      <w:r w:rsidRPr="009E605F">
        <w:rPr>
          <w:rFonts w:ascii="Calibri" w:hAnsi="Calibri" w:cs="Times New Roman"/>
          <w:spacing w:val="-6"/>
          <w:sz w:val="20"/>
          <w:szCs w:val="20"/>
          <w:lang w:val="ru-RU"/>
        </w:rPr>
        <w:t>непрерывный промежуток времени продолжительностью 72 часа в отношении града, лавины;</w:t>
      </w:r>
    </w:p>
    <w:p w:rsidR="00260AAC" w:rsidRPr="009E605F" w:rsidRDefault="00260AAC" w:rsidP="00F76427">
      <w:pPr>
        <w:pStyle w:val="DefaultText"/>
        <w:numPr>
          <w:ilvl w:val="2"/>
          <w:numId w:val="12"/>
        </w:numPr>
        <w:ind w:left="34" w:right="-57" w:firstLine="0"/>
        <w:jc w:val="both"/>
        <w:rPr>
          <w:rFonts w:ascii="Calibri" w:hAnsi="Calibri"/>
          <w:spacing w:val="-6"/>
          <w:sz w:val="20"/>
          <w:lang w:val="ru-RU"/>
        </w:rPr>
      </w:pPr>
      <w:r w:rsidRPr="009E605F">
        <w:rPr>
          <w:rFonts w:ascii="Calibri" w:hAnsi="Calibri"/>
          <w:spacing w:val="-6"/>
          <w:sz w:val="20"/>
          <w:lang w:val="ru-RU"/>
        </w:rPr>
        <w:t>непрерывный промежуток времени продолжительностью 168 часов в отношении землетрясения;</w:t>
      </w:r>
    </w:p>
    <w:p w:rsidR="00260AAC" w:rsidRPr="009E605F" w:rsidRDefault="00260AAC" w:rsidP="00F76427">
      <w:pPr>
        <w:pStyle w:val="DefaultText"/>
        <w:numPr>
          <w:ilvl w:val="2"/>
          <w:numId w:val="12"/>
        </w:numPr>
        <w:ind w:left="34" w:right="-57" w:firstLine="0"/>
        <w:jc w:val="both"/>
        <w:rPr>
          <w:rFonts w:ascii="Calibri" w:hAnsi="Calibri"/>
          <w:spacing w:val="-6"/>
          <w:sz w:val="20"/>
          <w:lang w:val="ru-RU"/>
        </w:rPr>
      </w:pPr>
      <w:r w:rsidRPr="009E605F">
        <w:rPr>
          <w:rFonts w:ascii="Calibri" w:hAnsi="Calibri"/>
          <w:spacing w:val="-6"/>
          <w:sz w:val="20"/>
          <w:lang w:val="ru-RU"/>
        </w:rPr>
        <w:t>непрерывный промежуток времени продолжительностью 504 часа в отношении ущерба в результате наводнения, селя;</w:t>
      </w:r>
    </w:p>
    <w:p w:rsidR="00260AAC" w:rsidRPr="009E605F" w:rsidRDefault="00260AAC" w:rsidP="00F76427">
      <w:pPr>
        <w:pStyle w:val="DefaultText"/>
        <w:numPr>
          <w:ilvl w:val="1"/>
          <w:numId w:val="12"/>
        </w:numPr>
        <w:ind w:left="34" w:right="-57" w:firstLine="0"/>
        <w:jc w:val="both"/>
        <w:rPr>
          <w:rFonts w:ascii="Calibri" w:hAnsi="Calibri"/>
          <w:spacing w:val="-6"/>
          <w:sz w:val="20"/>
          <w:lang w:val="ru-RU"/>
        </w:rPr>
      </w:pPr>
      <w:r w:rsidRPr="009E605F">
        <w:rPr>
          <w:rFonts w:ascii="Calibri" w:hAnsi="Calibri"/>
          <w:spacing w:val="-6"/>
          <w:sz w:val="20"/>
          <w:lang w:val="ru-RU"/>
        </w:rPr>
        <w:t xml:space="preserve">Если любое событие имеет большую продолжительность, чем вышеуказанные периоды, </w:t>
      </w:r>
      <w:r w:rsidR="003E3959" w:rsidRPr="009E605F">
        <w:rPr>
          <w:rFonts w:ascii="Calibri" w:hAnsi="Calibri"/>
          <w:spacing w:val="-6"/>
          <w:sz w:val="20"/>
          <w:lang w:val="ru-RU"/>
        </w:rPr>
        <w:t>Страхователь разделит</w:t>
      </w:r>
      <w:r w:rsidRPr="009E605F">
        <w:rPr>
          <w:rFonts w:ascii="Calibri" w:hAnsi="Calibri"/>
          <w:spacing w:val="-6"/>
          <w:sz w:val="20"/>
          <w:lang w:val="ru-RU"/>
        </w:rPr>
        <w:t xml:space="preserve"> это событие на два и более страховых события в связи с чем:</w:t>
      </w:r>
    </w:p>
    <w:p w:rsidR="00260AAC" w:rsidRPr="009E605F" w:rsidRDefault="00260AAC" w:rsidP="00F76427">
      <w:pPr>
        <w:pStyle w:val="DefaultText"/>
        <w:numPr>
          <w:ilvl w:val="2"/>
          <w:numId w:val="12"/>
        </w:numPr>
        <w:ind w:left="34" w:right="-57" w:firstLine="0"/>
        <w:jc w:val="both"/>
        <w:rPr>
          <w:rFonts w:ascii="Calibri" w:hAnsi="Calibri"/>
          <w:spacing w:val="-6"/>
          <w:sz w:val="20"/>
          <w:lang w:val="ru-RU"/>
        </w:rPr>
      </w:pPr>
      <w:r w:rsidRPr="009E605F">
        <w:rPr>
          <w:rFonts w:ascii="Calibri" w:hAnsi="Calibri"/>
          <w:spacing w:val="-6"/>
          <w:sz w:val="20"/>
          <w:lang w:val="ru-RU"/>
        </w:rPr>
        <w:t>период первого страхового события должен начинаться с даты первого отдельного убытка, который подлежит возмещению Страхователем.</w:t>
      </w:r>
    </w:p>
    <w:p w:rsidR="00260AAC" w:rsidRPr="009E605F" w:rsidRDefault="00260AAC" w:rsidP="009E605F">
      <w:pPr>
        <w:ind w:left="34"/>
        <w:jc w:val="both"/>
        <w:rPr>
          <w:rFonts w:ascii="Calibri" w:hAnsi="Calibri"/>
          <w:b/>
          <w:bCs/>
          <w:spacing w:val="-6"/>
          <w:sz w:val="20"/>
          <w:lang w:val="ru-RU"/>
        </w:rPr>
      </w:pPr>
      <w:r w:rsidRPr="009E605F">
        <w:rPr>
          <w:rFonts w:ascii="Calibri" w:hAnsi="Calibri"/>
          <w:spacing w:val="-6"/>
          <w:sz w:val="20"/>
          <w:lang w:val="ru-RU"/>
        </w:rPr>
        <w:t>два периода не могут перекрывать друг друга и между ними не должно быть разрывов.</w:t>
      </w:r>
    </w:p>
    <w:p w:rsidR="00260AAC" w:rsidRPr="009E605F" w:rsidRDefault="00260AAC" w:rsidP="009E605F">
      <w:pPr>
        <w:pStyle w:val="DefaultText"/>
        <w:ind w:left="34"/>
        <w:jc w:val="both"/>
        <w:rPr>
          <w:rFonts w:ascii="Calibri" w:hAnsi="Calibri"/>
          <w:b/>
          <w:spacing w:val="-6"/>
          <w:sz w:val="20"/>
          <w:lang w:val="ru-RU"/>
        </w:rPr>
      </w:pPr>
    </w:p>
    <w:p w:rsidR="008E564E" w:rsidRPr="009E605F" w:rsidRDefault="008E564E" w:rsidP="00F76427">
      <w:pPr>
        <w:numPr>
          <w:ilvl w:val="0"/>
          <w:numId w:val="12"/>
        </w:numPr>
        <w:ind w:left="34" w:firstLine="0"/>
        <w:jc w:val="both"/>
        <w:rPr>
          <w:rFonts w:ascii="Calibri" w:hAnsi="Calibri"/>
          <w:spacing w:val="-6"/>
          <w:sz w:val="20"/>
        </w:rPr>
      </w:pPr>
      <w:r w:rsidRPr="009E605F">
        <w:rPr>
          <w:rFonts w:ascii="Calibri" w:hAnsi="Calibri"/>
          <w:b/>
          <w:bCs/>
          <w:spacing w:val="-6"/>
          <w:sz w:val="20"/>
        </w:rPr>
        <w:t>КРАЖА СО ВЗЛОМОМ, ГРАБЕЖ</w:t>
      </w:r>
    </w:p>
    <w:p w:rsidR="008E564E" w:rsidRPr="009E605F" w:rsidRDefault="008E564E" w:rsidP="00F76427">
      <w:pPr>
        <w:numPr>
          <w:ilvl w:val="1"/>
          <w:numId w:val="12"/>
        </w:numPr>
        <w:ind w:left="34" w:firstLine="0"/>
        <w:jc w:val="both"/>
        <w:rPr>
          <w:rFonts w:ascii="Calibri" w:hAnsi="Calibri"/>
          <w:spacing w:val="-6"/>
          <w:sz w:val="20"/>
          <w:lang w:val="ru-RU"/>
        </w:rPr>
      </w:pPr>
      <w:r w:rsidRPr="009E605F">
        <w:rPr>
          <w:rFonts w:ascii="Calibri" w:hAnsi="Calibri"/>
          <w:spacing w:val="-6"/>
          <w:sz w:val="20"/>
          <w:lang w:val="ru-RU"/>
        </w:rPr>
        <w:t>По настоящему риску возмещается ущерб застрахованному имуществу, возникший в результате:</w:t>
      </w:r>
    </w:p>
    <w:p w:rsidR="008E564E" w:rsidRPr="009E605F" w:rsidRDefault="008E564E" w:rsidP="00F76427">
      <w:pPr>
        <w:pStyle w:val="DefaultText"/>
        <w:numPr>
          <w:ilvl w:val="2"/>
          <w:numId w:val="12"/>
        </w:numPr>
        <w:ind w:left="34" w:firstLine="0"/>
        <w:jc w:val="both"/>
        <w:rPr>
          <w:rFonts w:ascii="Calibri" w:hAnsi="Calibri"/>
          <w:spacing w:val="-6"/>
          <w:sz w:val="20"/>
          <w:lang w:val="ru-RU"/>
        </w:rPr>
      </w:pPr>
      <w:r w:rsidRPr="009E605F">
        <w:rPr>
          <w:rFonts w:ascii="Calibri" w:hAnsi="Calibri"/>
          <w:spacing w:val="-6"/>
          <w:sz w:val="20"/>
          <w:lang w:val="ru-RU"/>
        </w:rPr>
        <w:t>кражи со взломом;</w:t>
      </w:r>
    </w:p>
    <w:p w:rsidR="008E564E" w:rsidRPr="009E605F" w:rsidRDefault="008E564E" w:rsidP="00F76427">
      <w:pPr>
        <w:pStyle w:val="DefaultText"/>
        <w:numPr>
          <w:ilvl w:val="2"/>
          <w:numId w:val="12"/>
        </w:numPr>
        <w:ind w:left="34" w:firstLine="0"/>
        <w:jc w:val="both"/>
        <w:rPr>
          <w:rFonts w:ascii="Calibri" w:hAnsi="Calibri"/>
          <w:spacing w:val="-6"/>
          <w:sz w:val="20"/>
          <w:lang w:val="ru-RU"/>
        </w:rPr>
      </w:pPr>
      <w:r w:rsidRPr="009E605F">
        <w:rPr>
          <w:rFonts w:ascii="Calibri" w:hAnsi="Calibri"/>
          <w:spacing w:val="-6"/>
          <w:sz w:val="20"/>
          <w:lang w:val="ru-RU"/>
        </w:rPr>
        <w:t>грабежа.</w:t>
      </w:r>
    </w:p>
    <w:p w:rsidR="008E564E" w:rsidRPr="009E605F" w:rsidRDefault="008E564E" w:rsidP="00F76427">
      <w:pPr>
        <w:numPr>
          <w:ilvl w:val="1"/>
          <w:numId w:val="12"/>
        </w:numPr>
        <w:ind w:left="34" w:firstLine="0"/>
        <w:jc w:val="both"/>
        <w:rPr>
          <w:rFonts w:ascii="Calibri" w:hAnsi="Calibri"/>
          <w:spacing w:val="-6"/>
          <w:sz w:val="20"/>
          <w:lang w:val="ru-RU"/>
        </w:rPr>
      </w:pPr>
      <w:r w:rsidRPr="009E605F">
        <w:rPr>
          <w:rFonts w:ascii="Calibri" w:hAnsi="Calibri"/>
          <w:spacing w:val="-6"/>
          <w:sz w:val="20"/>
          <w:lang w:val="ru-RU"/>
        </w:rPr>
        <w:t>Под Кражей со взломом в смысле Договора страхования понимается тайное хищение застрахованного имущества исключительно путем:</w:t>
      </w:r>
    </w:p>
    <w:p w:rsidR="008E564E" w:rsidRPr="009E605F" w:rsidRDefault="008E564E" w:rsidP="00F76427">
      <w:pPr>
        <w:pStyle w:val="DefaultText"/>
        <w:numPr>
          <w:ilvl w:val="2"/>
          <w:numId w:val="12"/>
        </w:numPr>
        <w:ind w:left="34" w:firstLine="0"/>
        <w:jc w:val="both"/>
        <w:rPr>
          <w:rFonts w:ascii="Calibri" w:hAnsi="Calibri"/>
          <w:spacing w:val="-6"/>
          <w:sz w:val="20"/>
          <w:lang w:val="ru-RU"/>
        </w:rPr>
      </w:pPr>
      <w:r w:rsidRPr="009E605F">
        <w:rPr>
          <w:rFonts w:ascii="Calibri" w:hAnsi="Calibri"/>
          <w:spacing w:val="-6"/>
          <w:sz w:val="20"/>
          <w:lang w:val="ru-RU"/>
        </w:rPr>
        <w:t xml:space="preserve">взлома дверей или окон, с применением отмычек, поддельных ключей или иных технических средств. Поддельными считаются ключи, изготовленные по поручению или с ведома лиц, не имеющих права распоряжаться подлинными ключами. Одного факта исчезновения имущества с территории страхования недостаточно для </w:t>
      </w:r>
      <w:r w:rsidRPr="009E605F">
        <w:rPr>
          <w:rFonts w:ascii="Calibri" w:hAnsi="Calibri"/>
          <w:spacing w:val="-6"/>
          <w:sz w:val="20"/>
          <w:lang w:val="ru-RU"/>
        </w:rPr>
        <w:lastRenderedPageBreak/>
        <w:t>доказательства использования поддельных ключей. Подтверждением применения отмычек, поддельных ключей и иных технических средств является официальное заключение государственных органов Республики Казахстан;</w:t>
      </w:r>
    </w:p>
    <w:p w:rsidR="008E564E" w:rsidRPr="009E605F" w:rsidRDefault="008E564E" w:rsidP="00F76427">
      <w:pPr>
        <w:pStyle w:val="DefaultText"/>
        <w:numPr>
          <w:ilvl w:val="2"/>
          <w:numId w:val="12"/>
        </w:numPr>
        <w:ind w:left="34" w:firstLine="0"/>
        <w:jc w:val="both"/>
        <w:rPr>
          <w:rFonts w:ascii="Calibri" w:hAnsi="Calibri"/>
          <w:spacing w:val="-6"/>
          <w:sz w:val="20"/>
          <w:lang w:val="ru-RU"/>
        </w:rPr>
      </w:pPr>
      <w:r w:rsidRPr="009E605F">
        <w:rPr>
          <w:rFonts w:ascii="Calibri" w:hAnsi="Calibri"/>
          <w:spacing w:val="-6"/>
          <w:sz w:val="20"/>
          <w:lang w:val="ru-RU"/>
        </w:rPr>
        <w:t xml:space="preserve">взлома в пределах застрахованных помещений предметов, используемых в качестве хранилищ имущества, или вскрытия их с помощью отмычек, поддельных ключей или иных инструментов. </w:t>
      </w:r>
    </w:p>
    <w:p w:rsidR="008E564E" w:rsidRPr="009E605F" w:rsidRDefault="008E564E" w:rsidP="00F76427">
      <w:pPr>
        <w:pStyle w:val="DefaultText"/>
        <w:numPr>
          <w:ilvl w:val="2"/>
          <w:numId w:val="12"/>
        </w:numPr>
        <w:ind w:left="34" w:firstLine="0"/>
        <w:jc w:val="both"/>
        <w:rPr>
          <w:rFonts w:ascii="Calibri" w:hAnsi="Calibri"/>
          <w:spacing w:val="-6"/>
          <w:sz w:val="20"/>
          <w:lang w:val="ru-RU"/>
        </w:rPr>
      </w:pPr>
      <w:r w:rsidRPr="009E605F">
        <w:rPr>
          <w:rFonts w:ascii="Calibri" w:hAnsi="Calibri"/>
          <w:spacing w:val="-6"/>
          <w:sz w:val="20"/>
          <w:lang w:val="ru-RU"/>
        </w:rPr>
        <w:t>причинения повреждений конструктивным элементам здания (стены, пол, потолок или крыша, окон и витрин);</w:t>
      </w:r>
    </w:p>
    <w:p w:rsidR="008E564E" w:rsidRPr="009E605F" w:rsidRDefault="008E564E" w:rsidP="00F76427">
      <w:pPr>
        <w:pStyle w:val="DefaultText"/>
        <w:numPr>
          <w:ilvl w:val="2"/>
          <w:numId w:val="12"/>
        </w:numPr>
        <w:ind w:left="34" w:firstLine="0"/>
        <w:jc w:val="both"/>
        <w:rPr>
          <w:rFonts w:ascii="Calibri" w:hAnsi="Calibri"/>
          <w:spacing w:val="-6"/>
          <w:sz w:val="20"/>
          <w:lang w:val="ru-RU"/>
        </w:rPr>
      </w:pPr>
      <w:r w:rsidRPr="009E605F">
        <w:rPr>
          <w:rFonts w:ascii="Calibri" w:hAnsi="Calibri"/>
          <w:spacing w:val="-6"/>
          <w:sz w:val="20"/>
          <w:lang w:val="ru-RU"/>
        </w:rPr>
        <w:t xml:space="preserve">изъятия предметов из закрытых помещений, куда злоумышленник ранее проник обычным путем, в которых тайно продолжал оставаться до их закрытия и при выходе из помещения использовал средства, указанные в </w:t>
      </w:r>
      <w:r w:rsidRPr="009E605F">
        <w:rPr>
          <w:rFonts w:ascii="Calibri" w:hAnsi="Calibri"/>
          <w:b/>
          <w:spacing w:val="-6"/>
          <w:sz w:val="20"/>
          <w:lang w:val="ru-RU"/>
        </w:rPr>
        <w:t>подпункте 6.2.1. настоящего пункта</w:t>
      </w:r>
      <w:r w:rsidRPr="009E605F">
        <w:rPr>
          <w:rFonts w:ascii="Calibri" w:hAnsi="Calibri"/>
          <w:spacing w:val="-6"/>
          <w:sz w:val="20"/>
          <w:lang w:val="ru-RU"/>
        </w:rPr>
        <w:t>.</w:t>
      </w:r>
    </w:p>
    <w:p w:rsidR="008E564E" w:rsidRPr="009E605F" w:rsidRDefault="008E564E" w:rsidP="00F76427">
      <w:pPr>
        <w:numPr>
          <w:ilvl w:val="1"/>
          <w:numId w:val="12"/>
        </w:numPr>
        <w:ind w:left="34" w:firstLine="0"/>
        <w:jc w:val="both"/>
        <w:rPr>
          <w:rFonts w:ascii="Calibri" w:hAnsi="Calibri"/>
          <w:spacing w:val="-6"/>
          <w:sz w:val="20"/>
          <w:lang w:val="ru-RU"/>
        </w:rPr>
      </w:pPr>
      <w:r w:rsidRPr="009E605F">
        <w:rPr>
          <w:rFonts w:ascii="Calibri" w:hAnsi="Calibri"/>
          <w:spacing w:val="-6"/>
          <w:sz w:val="20"/>
          <w:lang w:val="ru-RU"/>
        </w:rPr>
        <w:t>Под Грабежом в смысле Договора страхования понимается открытое хищение застрахованного имущества, совершенное путем:</w:t>
      </w:r>
    </w:p>
    <w:p w:rsidR="008E564E" w:rsidRPr="009E605F" w:rsidRDefault="008E564E" w:rsidP="00F76427">
      <w:pPr>
        <w:pStyle w:val="DefaultText"/>
        <w:numPr>
          <w:ilvl w:val="2"/>
          <w:numId w:val="12"/>
        </w:numPr>
        <w:ind w:left="34" w:firstLine="0"/>
        <w:jc w:val="both"/>
        <w:rPr>
          <w:rFonts w:ascii="Calibri" w:hAnsi="Calibri"/>
          <w:spacing w:val="-6"/>
          <w:sz w:val="20"/>
          <w:lang w:val="ru-RU"/>
        </w:rPr>
      </w:pPr>
      <w:r w:rsidRPr="009E605F">
        <w:rPr>
          <w:rFonts w:ascii="Calibri" w:hAnsi="Calibri"/>
          <w:spacing w:val="-6"/>
          <w:sz w:val="20"/>
          <w:lang w:val="ru-RU"/>
        </w:rPr>
        <w:t>применения к Страхователю или лицам, работающим у него, насилия не опасного для жизни или здоровья для подавления их сопротивления изъятию застрахованного имущества;</w:t>
      </w:r>
    </w:p>
    <w:p w:rsidR="008E564E" w:rsidRPr="009E605F" w:rsidRDefault="008E564E" w:rsidP="00F76427">
      <w:pPr>
        <w:pStyle w:val="DefaultText"/>
        <w:numPr>
          <w:ilvl w:val="2"/>
          <w:numId w:val="12"/>
        </w:numPr>
        <w:ind w:left="34" w:firstLine="0"/>
        <w:jc w:val="both"/>
        <w:rPr>
          <w:rFonts w:ascii="Calibri" w:hAnsi="Calibri"/>
          <w:spacing w:val="-6"/>
          <w:sz w:val="20"/>
          <w:lang w:val="ru-RU"/>
        </w:rPr>
      </w:pPr>
      <w:r w:rsidRPr="009E605F">
        <w:rPr>
          <w:rFonts w:ascii="Calibri" w:hAnsi="Calibri"/>
          <w:spacing w:val="-6"/>
          <w:sz w:val="20"/>
          <w:lang w:val="ru-RU"/>
        </w:rPr>
        <w:t xml:space="preserve">угрозы жизни и здоровью Страхователю или работающим у Страхователя лицам, либо </w:t>
      </w:r>
      <w:r w:rsidR="003E3959" w:rsidRPr="009E605F">
        <w:rPr>
          <w:rFonts w:ascii="Calibri" w:hAnsi="Calibri"/>
          <w:spacing w:val="-6"/>
          <w:sz w:val="20"/>
          <w:lang w:val="ru-RU"/>
        </w:rPr>
        <w:t>сотрудникам охранной организации,</w:t>
      </w:r>
      <w:r w:rsidRPr="009E605F">
        <w:rPr>
          <w:rFonts w:ascii="Calibri" w:hAnsi="Calibri"/>
          <w:spacing w:val="-6"/>
          <w:sz w:val="20"/>
          <w:lang w:val="ru-RU"/>
        </w:rPr>
        <w:t xml:space="preserve"> осуществляющей охрану застрахованного объекта. Если территорией страхования является несколько застрахованных зданий, то грабежом считается изъятие имущества в пределах того застрахованного здания, в котором возникла угроза здоровью или жизни </w:t>
      </w:r>
      <w:r w:rsidR="003E3959" w:rsidRPr="009E605F">
        <w:rPr>
          <w:rFonts w:ascii="Calibri" w:hAnsi="Calibri"/>
          <w:spacing w:val="-6"/>
          <w:sz w:val="20"/>
          <w:lang w:val="ru-RU"/>
        </w:rPr>
        <w:t>Страхователя,</w:t>
      </w:r>
      <w:r w:rsidRPr="009E605F">
        <w:rPr>
          <w:rFonts w:ascii="Calibri" w:hAnsi="Calibri"/>
          <w:spacing w:val="-6"/>
          <w:sz w:val="20"/>
          <w:lang w:val="ru-RU"/>
        </w:rPr>
        <w:t xml:space="preserve"> или работающих у него лиц;</w:t>
      </w:r>
    </w:p>
    <w:p w:rsidR="008E564E" w:rsidRPr="009E605F" w:rsidRDefault="008E564E" w:rsidP="00F76427">
      <w:pPr>
        <w:pStyle w:val="DefaultText"/>
        <w:numPr>
          <w:ilvl w:val="2"/>
          <w:numId w:val="12"/>
        </w:numPr>
        <w:ind w:left="34" w:firstLine="0"/>
        <w:jc w:val="both"/>
        <w:rPr>
          <w:rFonts w:ascii="Calibri" w:hAnsi="Calibri"/>
          <w:spacing w:val="-6"/>
          <w:sz w:val="20"/>
          <w:lang w:val="ru-RU"/>
        </w:rPr>
      </w:pPr>
      <w:r w:rsidRPr="009E605F">
        <w:rPr>
          <w:rFonts w:ascii="Calibri" w:hAnsi="Calibri"/>
          <w:spacing w:val="-6"/>
          <w:sz w:val="20"/>
          <w:lang w:val="ru-RU"/>
        </w:rPr>
        <w:t>изъятия у Страхователя или работающих у него лиц в период нахождения этих лиц в беспомощном состоянии.</w:t>
      </w:r>
    </w:p>
    <w:p w:rsidR="008E564E" w:rsidRPr="009E605F" w:rsidRDefault="008E564E" w:rsidP="009E605F">
      <w:pPr>
        <w:ind w:left="34"/>
        <w:jc w:val="both"/>
        <w:rPr>
          <w:rFonts w:ascii="Calibri" w:hAnsi="Calibri"/>
          <w:spacing w:val="-6"/>
          <w:sz w:val="20"/>
          <w:lang w:val="ru-RU"/>
        </w:rPr>
      </w:pPr>
      <w:r w:rsidRPr="009E605F">
        <w:rPr>
          <w:rFonts w:ascii="Calibri" w:hAnsi="Calibri"/>
          <w:spacing w:val="-6"/>
          <w:sz w:val="20"/>
          <w:lang w:val="ru-RU"/>
        </w:rPr>
        <w:t>К лицам, работающим у Страхователя, приравниваются члены семьи последнего, которым временно была поручена забота о застрахованном имуществе.</w:t>
      </w:r>
    </w:p>
    <w:p w:rsidR="008E564E" w:rsidRPr="009E605F" w:rsidRDefault="008E564E" w:rsidP="00F76427">
      <w:pPr>
        <w:numPr>
          <w:ilvl w:val="1"/>
          <w:numId w:val="12"/>
        </w:numPr>
        <w:ind w:left="34" w:firstLine="0"/>
        <w:jc w:val="both"/>
        <w:rPr>
          <w:rFonts w:ascii="Calibri" w:hAnsi="Calibri"/>
          <w:spacing w:val="-6"/>
          <w:sz w:val="20"/>
          <w:lang w:val="ru-RU"/>
        </w:rPr>
      </w:pPr>
      <w:r w:rsidRPr="009E605F">
        <w:rPr>
          <w:rFonts w:ascii="Calibri" w:hAnsi="Calibri"/>
          <w:spacing w:val="-6"/>
          <w:sz w:val="20"/>
          <w:lang w:val="ru-RU"/>
        </w:rPr>
        <w:t>Только если специально оговорено в Договоре страхования Страховщик возмещает расходы по замене замков или ключей к помещениям, ключи от которых были утрачены, за исключением ключей от кассовых сейфов и бронированных комнат.</w:t>
      </w:r>
    </w:p>
    <w:p w:rsidR="008E564E" w:rsidRPr="009E605F" w:rsidRDefault="008E564E" w:rsidP="00F76427">
      <w:pPr>
        <w:numPr>
          <w:ilvl w:val="1"/>
          <w:numId w:val="12"/>
        </w:numPr>
        <w:ind w:left="34" w:firstLine="0"/>
        <w:jc w:val="both"/>
        <w:rPr>
          <w:rFonts w:ascii="Calibri" w:hAnsi="Calibri"/>
          <w:spacing w:val="-6"/>
          <w:sz w:val="20"/>
          <w:lang w:val="ru-RU"/>
        </w:rPr>
      </w:pPr>
      <w:r w:rsidRPr="009E605F">
        <w:rPr>
          <w:rFonts w:ascii="Calibri" w:hAnsi="Calibri"/>
          <w:spacing w:val="-6"/>
          <w:sz w:val="20"/>
          <w:lang w:val="ru-RU"/>
        </w:rPr>
        <w:t>При страховании по риску «</w:t>
      </w:r>
      <w:r w:rsidR="003E3959" w:rsidRPr="009E605F">
        <w:rPr>
          <w:rFonts w:ascii="Calibri" w:hAnsi="Calibri"/>
          <w:spacing w:val="-6"/>
          <w:sz w:val="20"/>
          <w:lang w:val="ru-RU"/>
        </w:rPr>
        <w:t>кража со</w:t>
      </w:r>
      <w:r w:rsidRPr="009E605F">
        <w:rPr>
          <w:rFonts w:ascii="Calibri" w:hAnsi="Calibri"/>
          <w:spacing w:val="-6"/>
          <w:sz w:val="20"/>
          <w:lang w:val="ru-RU"/>
        </w:rPr>
        <w:t xml:space="preserve"> </w:t>
      </w:r>
      <w:r w:rsidR="004B6730" w:rsidRPr="009E605F">
        <w:rPr>
          <w:rFonts w:ascii="Calibri" w:hAnsi="Calibri"/>
          <w:spacing w:val="-6"/>
          <w:sz w:val="20"/>
          <w:lang w:val="ru-RU"/>
        </w:rPr>
        <w:t>взломом, грабеж</w:t>
      </w:r>
      <w:r w:rsidRPr="009E605F">
        <w:rPr>
          <w:rFonts w:ascii="Calibri" w:hAnsi="Calibri"/>
          <w:spacing w:val="-6"/>
          <w:sz w:val="20"/>
          <w:lang w:val="ru-RU"/>
        </w:rPr>
        <w:t>» Страхователь обязан:</w:t>
      </w:r>
    </w:p>
    <w:p w:rsidR="008E564E" w:rsidRPr="009E605F" w:rsidRDefault="008E564E" w:rsidP="00F76427">
      <w:pPr>
        <w:pStyle w:val="DefaultText"/>
        <w:numPr>
          <w:ilvl w:val="2"/>
          <w:numId w:val="12"/>
        </w:numPr>
        <w:ind w:left="34" w:firstLine="0"/>
        <w:jc w:val="both"/>
        <w:rPr>
          <w:rFonts w:ascii="Calibri" w:hAnsi="Calibri"/>
          <w:spacing w:val="-6"/>
          <w:sz w:val="20"/>
          <w:lang w:val="ru-RU"/>
        </w:rPr>
      </w:pPr>
      <w:r w:rsidRPr="009E605F">
        <w:rPr>
          <w:rFonts w:ascii="Calibri" w:hAnsi="Calibri"/>
          <w:spacing w:val="-6"/>
          <w:sz w:val="20"/>
          <w:lang w:val="ru-RU"/>
        </w:rPr>
        <w:t>исполнять предусмотренные действующим законодательством, нормативными актами или Договором страхования правила охраны имущества и хранения ценностей;</w:t>
      </w:r>
    </w:p>
    <w:p w:rsidR="008E564E" w:rsidRPr="009E605F" w:rsidRDefault="008E564E" w:rsidP="00F76427">
      <w:pPr>
        <w:pStyle w:val="DefaultText"/>
        <w:numPr>
          <w:ilvl w:val="2"/>
          <w:numId w:val="12"/>
        </w:numPr>
        <w:ind w:left="34" w:firstLine="0"/>
        <w:jc w:val="both"/>
        <w:rPr>
          <w:rFonts w:ascii="Calibri" w:hAnsi="Calibri"/>
          <w:spacing w:val="-6"/>
          <w:sz w:val="20"/>
          <w:lang w:val="ru-RU"/>
        </w:rPr>
      </w:pPr>
      <w:r w:rsidRPr="009E605F">
        <w:rPr>
          <w:rFonts w:ascii="Calibri" w:hAnsi="Calibri"/>
          <w:spacing w:val="-6"/>
          <w:sz w:val="20"/>
          <w:lang w:val="ru-RU"/>
        </w:rPr>
        <w:t>во внерабочее время обеспечивать запирание застрахованных помещений и хранилищ, а в местах хранения ценностей принимать все меры для обеспечения степени безопасности, предусмотренной для этих мест Договором страхования или нормативными документами.</w:t>
      </w:r>
    </w:p>
    <w:p w:rsidR="008E564E" w:rsidRPr="009E605F" w:rsidRDefault="008E564E" w:rsidP="00F76427">
      <w:pPr>
        <w:numPr>
          <w:ilvl w:val="1"/>
          <w:numId w:val="12"/>
        </w:numPr>
        <w:ind w:left="34" w:firstLine="0"/>
        <w:jc w:val="both"/>
        <w:rPr>
          <w:rFonts w:ascii="Calibri" w:hAnsi="Calibri"/>
          <w:spacing w:val="-6"/>
          <w:sz w:val="20"/>
          <w:lang w:val="ru-RU"/>
        </w:rPr>
      </w:pPr>
      <w:r w:rsidRPr="009E605F">
        <w:rPr>
          <w:rFonts w:ascii="Calibri" w:hAnsi="Calibri"/>
          <w:spacing w:val="-6"/>
          <w:sz w:val="20"/>
          <w:lang w:val="ru-RU"/>
        </w:rPr>
        <w:t>При страховании имущества от кражи со взломом или грабежа увеличением страхового риска считается:</w:t>
      </w:r>
    </w:p>
    <w:p w:rsidR="008E564E" w:rsidRPr="009E605F" w:rsidRDefault="008E564E" w:rsidP="00F76427">
      <w:pPr>
        <w:pStyle w:val="DefaultText"/>
        <w:numPr>
          <w:ilvl w:val="2"/>
          <w:numId w:val="12"/>
        </w:numPr>
        <w:ind w:left="34" w:firstLine="0"/>
        <w:jc w:val="both"/>
        <w:rPr>
          <w:rFonts w:ascii="Calibri" w:hAnsi="Calibri"/>
          <w:spacing w:val="-6"/>
          <w:sz w:val="20"/>
          <w:lang w:val="ru-RU"/>
        </w:rPr>
      </w:pPr>
      <w:r w:rsidRPr="009E605F">
        <w:rPr>
          <w:rFonts w:ascii="Calibri" w:hAnsi="Calibri"/>
          <w:spacing w:val="-6"/>
          <w:sz w:val="20"/>
          <w:lang w:val="ru-RU"/>
        </w:rPr>
        <w:t>устранение или замена хранилища, предусмотренного для ценного имущества, или изменение степени безопасности мест хранения;</w:t>
      </w:r>
    </w:p>
    <w:p w:rsidR="008E564E" w:rsidRPr="009E605F" w:rsidRDefault="008E564E" w:rsidP="00F76427">
      <w:pPr>
        <w:pStyle w:val="DefaultText"/>
        <w:numPr>
          <w:ilvl w:val="2"/>
          <w:numId w:val="12"/>
        </w:numPr>
        <w:ind w:left="34" w:firstLine="0"/>
        <w:jc w:val="both"/>
        <w:rPr>
          <w:rFonts w:ascii="Calibri" w:hAnsi="Calibri"/>
          <w:spacing w:val="-6"/>
          <w:sz w:val="20"/>
          <w:lang w:val="ru-RU"/>
        </w:rPr>
      </w:pPr>
      <w:r w:rsidRPr="009E605F">
        <w:rPr>
          <w:rFonts w:ascii="Calibri" w:hAnsi="Calibri"/>
          <w:spacing w:val="-6"/>
          <w:sz w:val="20"/>
          <w:lang w:val="ru-RU"/>
        </w:rPr>
        <w:t>ремонт или переоборудование зданий и помещений, в которых находится застрахованное имущество, а также ремонт непосредственно примыкающих зданий и помещений, или установление на таких зданиях строительных лесов или подъемников;</w:t>
      </w:r>
    </w:p>
    <w:p w:rsidR="008E564E" w:rsidRPr="009E605F" w:rsidRDefault="008E564E" w:rsidP="00F76427">
      <w:pPr>
        <w:pStyle w:val="DefaultText"/>
        <w:numPr>
          <w:ilvl w:val="2"/>
          <w:numId w:val="12"/>
        </w:numPr>
        <w:ind w:left="34" w:firstLine="0"/>
        <w:jc w:val="both"/>
        <w:rPr>
          <w:rFonts w:ascii="Calibri" w:hAnsi="Calibri"/>
          <w:spacing w:val="-6"/>
          <w:sz w:val="20"/>
          <w:lang w:val="ru-RU"/>
        </w:rPr>
      </w:pPr>
      <w:r w:rsidRPr="009E605F">
        <w:rPr>
          <w:rFonts w:ascii="Calibri" w:hAnsi="Calibri"/>
          <w:spacing w:val="-6"/>
          <w:sz w:val="20"/>
          <w:lang w:val="ru-RU"/>
        </w:rPr>
        <w:t>освобождение на длительный срок (свыше 60 дней) помещений непосредственно (сверху, снизу или сбоку) примыкающих к зданиям или помещениям, в которых находится застрахованное имущество;</w:t>
      </w:r>
    </w:p>
    <w:p w:rsidR="008E564E" w:rsidRPr="009E605F" w:rsidRDefault="008E564E" w:rsidP="00F76427">
      <w:pPr>
        <w:pStyle w:val="DefaultText"/>
        <w:numPr>
          <w:ilvl w:val="2"/>
          <w:numId w:val="12"/>
        </w:numPr>
        <w:ind w:left="34" w:firstLine="0"/>
        <w:jc w:val="both"/>
        <w:rPr>
          <w:rFonts w:ascii="Calibri" w:hAnsi="Calibri"/>
          <w:spacing w:val="-6"/>
          <w:sz w:val="20"/>
          <w:lang w:val="ru-RU"/>
        </w:rPr>
      </w:pPr>
      <w:r w:rsidRPr="009E605F">
        <w:rPr>
          <w:rFonts w:ascii="Calibri" w:hAnsi="Calibri"/>
          <w:spacing w:val="-6"/>
          <w:sz w:val="20"/>
          <w:lang w:val="ru-RU"/>
        </w:rPr>
        <w:t>прекращение хозяйственной деятельности Страхователя на длительный (свыше 60 дней) срок;</w:t>
      </w:r>
    </w:p>
    <w:p w:rsidR="008E564E" w:rsidRPr="009E605F" w:rsidRDefault="008E564E" w:rsidP="00F76427">
      <w:pPr>
        <w:pStyle w:val="DefaultText"/>
        <w:numPr>
          <w:ilvl w:val="2"/>
          <w:numId w:val="12"/>
        </w:numPr>
        <w:ind w:left="34" w:firstLine="0"/>
        <w:jc w:val="both"/>
        <w:rPr>
          <w:rFonts w:ascii="Calibri" w:hAnsi="Calibri"/>
          <w:spacing w:val="-6"/>
          <w:sz w:val="20"/>
          <w:lang w:val="ru-RU"/>
        </w:rPr>
      </w:pPr>
      <w:r w:rsidRPr="009E605F">
        <w:rPr>
          <w:rFonts w:ascii="Calibri" w:hAnsi="Calibri"/>
          <w:spacing w:val="-6"/>
          <w:sz w:val="20"/>
          <w:lang w:val="ru-RU"/>
        </w:rPr>
        <w:t>непринятие Страхователем мер по незамедлительной замене замков в застрахованных помещениях и хранилищах на равноценные в случае, если ключи к таким замкам ранее были утрачены.</w:t>
      </w:r>
    </w:p>
    <w:p w:rsidR="008E564E" w:rsidRPr="009E605F" w:rsidRDefault="008E564E" w:rsidP="00F76427">
      <w:pPr>
        <w:numPr>
          <w:ilvl w:val="1"/>
          <w:numId w:val="12"/>
        </w:numPr>
        <w:ind w:left="34" w:firstLine="0"/>
        <w:jc w:val="both"/>
        <w:rPr>
          <w:rFonts w:ascii="Calibri" w:hAnsi="Calibri"/>
          <w:spacing w:val="-6"/>
          <w:sz w:val="20"/>
          <w:lang w:val="ru-RU"/>
        </w:rPr>
      </w:pPr>
      <w:r w:rsidRPr="009E605F">
        <w:rPr>
          <w:rFonts w:ascii="Calibri" w:hAnsi="Calibri"/>
          <w:spacing w:val="-6"/>
          <w:sz w:val="20"/>
          <w:lang w:val="ru-RU"/>
        </w:rPr>
        <w:t>В рамках страхования от «кражи со взломом, грабеж» не подлежит возмещению ущерб, возникший в результате:</w:t>
      </w:r>
    </w:p>
    <w:p w:rsidR="008E564E" w:rsidRPr="009E605F" w:rsidRDefault="008E564E" w:rsidP="00F76427">
      <w:pPr>
        <w:pStyle w:val="DefaultText"/>
        <w:numPr>
          <w:ilvl w:val="2"/>
          <w:numId w:val="12"/>
        </w:numPr>
        <w:ind w:left="34" w:firstLine="0"/>
        <w:jc w:val="both"/>
        <w:rPr>
          <w:rFonts w:ascii="Calibri" w:hAnsi="Calibri"/>
          <w:spacing w:val="-6"/>
          <w:sz w:val="20"/>
          <w:lang w:val="ru-RU"/>
        </w:rPr>
      </w:pPr>
      <w:r w:rsidRPr="009E605F">
        <w:rPr>
          <w:rFonts w:ascii="Calibri" w:hAnsi="Calibri"/>
          <w:spacing w:val="-6"/>
          <w:sz w:val="20"/>
          <w:lang w:val="ru-RU"/>
        </w:rPr>
        <w:t>кражи со взломом, грабежа, совершенных лицами, работающими у Страхователя;</w:t>
      </w:r>
    </w:p>
    <w:p w:rsidR="008E564E" w:rsidRPr="009E605F" w:rsidRDefault="008E564E" w:rsidP="00F76427">
      <w:pPr>
        <w:pStyle w:val="DefaultText"/>
        <w:numPr>
          <w:ilvl w:val="2"/>
          <w:numId w:val="12"/>
        </w:numPr>
        <w:ind w:left="34" w:firstLine="0"/>
        <w:jc w:val="both"/>
        <w:rPr>
          <w:rFonts w:ascii="Calibri" w:hAnsi="Calibri"/>
          <w:spacing w:val="-6"/>
          <w:sz w:val="20"/>
          <w:lang w:val="ru-RU"/>
        </w:rPr>
      </w:pPr>
      <w:r w:rsidRPr="009E605F">
        <w:rPr>
          <w:rFonts w:ascii="Calibri" w:hAnsi="Calibri"/>
          <w:spacing w:val="-6"/>
          <w:sz w:val="20"/>
          <w:lang w:val="ru-RU"/>
        </w:rPr>
        <w:t>невозвращение застрахованного имущества Страхователю, переданного в аренду, лизинг, прокат;</w:t>
      </w:r>
    </w:p>
    <w:p w:rsidR="008E564E" w:rsidRPr="009E605F" w:rsidRDefault="008E564E" w:rsidP="00F76427">
      <w:pPr>
        <w:pStyle w:val="DefaultText"/>
        <w:numPr>
          <w:ilvl w:val="2"/>
          <w:numId w:val="12"/>
        </w:numPr>
        <w:ind w:left="34" w:firstLine="0"/>
        <w:jc w:val="both"/>
        <w:rPr>
          <w:rFonts w:ascii="Calibri" w:hAnsi="Calibri"/>
          <w:spacing w:val="-6"/>
          <w:sz w:val="20"/>
          <w:lang w:val="ru-RU"/>
        </w:rPr>
      </w:pPr>
      <w:r w:rsidRPr="009E605F">
        <w:rPr>
          <w:rFonts w:ascii="Calibri" w:hAnsi="Calibri"/>
          <w:spacing w:val="-6"/>
          <w:sz w:val="20"/>
          <w:lang w:val="ru-RU"/>
        </w:rPr>
        <w:t xml:space="preserve">недостачи, исчезновения, утраты </w:t>
      </w:r>
      <w:r w:rsidR="003E3959" w:rsidRPr="009E605F">
        <w:rPr>
          <w:rFonts w:ascii="Calibri" w:hAnsi="Calibri"/>
          <w:spacing w:val="-6"/>
          <w:sz w:val="20"/>
          <w:lang w:val="ru-RU"/>
        </w:rPr>
        <w:t>застрахованного имущества,</w:t>
      </w:r>
      <w:r w:rsidRPr="009E605F">
        <w:rPr>
          <w:rFonts w:ascii="Calibri" w:hAnsi="Calibri"/>
          <w:spacing w:val="-6"/>
          <w:sz w:val="20"/>
          <w:lang w:val="ru-RU"/>
        </w:rPr>
        <w:t xml:space="preserve"> совершенного способом иным, чем кража со взломом или грабеж;</w:t>
      </w:r>
    </w:p>
    <w:p w:rsidR="008E564E" w:rsidRPr="009E605F" w:rsidRDefault="008E564E" w:rsidP="00F76427">
      <w:pPr>
        <w:pStyle w:val="DefaultText"/>
        <w:numPr>
          <w:ilvl w:val="2"/>
          <w:numId w:val="12"/>
        </w:numPr>
        <w:ind w:left="34" w:firstLine="0"/>
        <w:jc w:val="both"/>
        <w:rPr>
          <w:rFonts w:ascii="Calibri" w:hAnsi="Calibri"/>
          <w:spacing w:val="-6"/>
          <w:sz w:val="20"/>
          <w:lang w:val="ru-RU"/>
        </w:rPr>
      </w:pPr>
      <w:r w:rsidRPr="009E605F">
        <w:rPr>
          <w:rFonts w:ascii="Calibri" w:hAnsi="Calibri"/>
          <w:spacing w:val="-6"/>
          <w:sz w:val="20"/>
          <w:lang w:val="ru-RU"/>
        </w:rPr>
        <w:t>кражи со взломом, грабежа ценного имущества (наличных денег, акций, облигаций, других ценных бумаг, драгоценных металлов и драгоценных камней), которое в момент кражи со взломом или грабежа находилось вне специальных хранилищ, указанных в Договоре страхования;</w:t>
      </w:r>
    </w:p>
    <w:p w:rsidR="008E564E" w:rsidRPr="009E605F" w:rsidRDefault="008E564E" w:rsidP="00F76427">
      <w:pPr>
        <w:pStyle w:val="DefaultText"/>
        <w:numPr>
          <w:ilvl w:val="2"/>
          <w:numId w:val="12"/>
        </w:numPr>
        <w:ind w:left="34" w:firstLine="0"/>
        <w:jc w:val="both"/>
        <w:rPr>
          <w:rFonts w:ascii="Calibri" w:hAnsi="Calibri"/>
          <w:spacing w:val="-6"/>
          <w:sz w:val="20"/>
          <w:lang w:val="ru-RU"/>
        </w:rPr>
      </w:pPr>
      <w:r w:rsidRPr="009E605F">
        <w:rPr>
          <w:rFonts w:ascii="Calibri" w:hAnsi="Calibri"/>
          <w:spacing w:val="-6"/>
          <w:sz w:val="20"/>
          <w:lang w:val="ru-RU"/>
        </w:rPr>
        <w:t>кражи со взломом, произошедшей при отключенной или неисправной системе охранной сигнализации застрахованного объекта, если Договором страхования предусмотрена установка и применение охранной сигнализации на застрахованном объекте;</w:t>
      </w:r>
    </w:p>
    <w:p w:rsidR="008E564E" w:rsidRPr="009E605F" w:rsidRDefault="008E564E" w:rsidP="00F76427">
      <w:pPr>
        <w:numPr>
          <w:ilvl w:val="1"/>
          <w:numId w:val="12"/>
        </w:numPr>
        <w:ind w:left="34" w:firstLine="0"/>
        <w:jc w:val="both"/>
        <w:rPr>
          <w:rFonts w:ascii="Calibri" w:hAnsi="Calibri"/>
          <w:spacing w:val="-6"/>
          <w:sz w:val="20"/>
          <w:lang w:val="ru-RU"/>
        </w:rPr>
      </w:pPr>
      <w:r w:rsidRPr="009E605F">
        <w:rPr>
          <w:rFonts w:ascii="Calibri" w:hAnsi="Calibri"/>
          <w:spacing w:val="-6"/>
          <w:sz w:val="20"/>
          <w:lang w:val="ru-RU"/>
        </w:rPr>
        <w:t>Настоящим согласовано и подтверждается, что страховым случаем не является необъяснимое исчезновение застрахованного имущества, его недостача, обнаруженная при проведении инвентаризации, его пропажа, кража (без незаконного проникновения).</w:t>
      </w:r>
    </w:p>
    <w:p w:rsidR="008E564E" w:rsidRPr="009E605F" w:rsidRDefault="008E564E" w:rsidP="009E605F">
      <w:pPr>
        <w:ind w:left="34"/>
        <w:jc w:val="both"/>
        <w:rPr>
          <w:rFonts w:ascii="Calibri" w:hAnsi="Calibri"/>
          <w:spacing w:val="-6"/>
          <w:sz w:val="20"/>
          <w:lang w:val="ru-RU"/>
        </w:rPr>
      </w:pPr>
    </w:p>
    <w:p w:rsidR="008E564E" w:rsidRPr="009E605F" w:rsidRDefault="008E564E" w:rsidP="00F76427">
      <w:pPr>
        <w:numPr>
          <w:ilvl w:val="0"/>
          <w:numId w:val="12"/>
        </w:numPr>
        <w:ind w:left="34" w:firstLine="0"/>
        <w:jc w:val="both"/>
        <w:rPr>
          <w:rFonts w:ascii="Calibri" w:hAnsi="Calibri"/>
          <w:b/>
          <w:spacing w:val="-6"/>
          <w:sz w:val="20"/>
        </w:rPr>
      </w:pPr>
      <w:r w:rsidRPr="009E605F">
        <w:rPr>
          <w:rFonts w:ascii="Calibri" w:hAnsi="Calibri"/>
          <w:b/>
          <w:spacing w:val="-6"/>
          <w:sz w:val="20"/>
        </w:rPr>
        <w:t>ПРОТИВОПРАВНЫЕ ДЕЙСТВИЯ ТРЕТЬИХ ЛИЦ</w:t>
      </w:r>
    </w:p>
    <w:p w:rsidR="008E564E" w:rsidRPr="009E605F" w:rsidRDefault="008E564E" w:rsidP="00F76427">
      <w:pPr>
        <w:numPr>
          <w:ilvl w:val="1"/>
          <w:numId w:val="12"/>
        </w:numPr>
        <w:ind w:left="34" w:firstLine="0"/>
        <w:jc w:val="both"/>
        <w:rPr>
          <w:rFonts w:ascii="Calibri" w:hAnsi="Calibri"/>
          <w:spacing w:val="-6"/>
          <w:sz w:val="20"/>
          <w:lang w:val="ru-RU"/>
        </w:rPr>
      </w:pPr>
      <w:r w:rsidRPr="009E605F">
        <w:rPr>
          <w:rFonts w:ascii="Calibri" w:hAnsi="Calibri"/>
          <w:spacing w:val="-6"/>
          <w:sz w:val="20"/>
          <w:lang w:val="ru-RU"/>
        </w:rPr>
        <w:t>По настоящему событию возмещается ущерб застрахованному имуществу в результате действий третьих лиц, которые квалифицируются в соответствии с действующим административным или уголовным законодательством Республики Казахстан как:</w:t>
      </w:r>
    </w:p>
    <w:p w:rsidR="008E564E" w:rsidRPr="009E605F" w:rsidRDefault="008E564E" w:rsidP="00F76427">
      <w:pPr>
        <w:pStyle w:val="DefaultText"/>
        <w:numPr>
          <w:ilvl w:val="2"/>
          <w:numId w:val="12"/>
        </w:numPr>
        <w:ind w:left="34" w:firstLine="0"/>
        <w:jc w:val="both"/>
        <w:rPr>
          <w:rFonts w:ascii="Calibri" w:hAnsi="Calibri"/>
          <w:spacing w:val="-6"/>
          <w:sz w:val="20"/>
          <w:lang w:val="ru-RU"/>
        </w:rPr>
      </w:pPr>
      <w:r w:rsidRPr="009E605F">
        <w:rPr>
          <w:rFonts w:ascii="Calibri" w:hAnsi="Calibri"/>
          <w:spacing w:val="-6"/>
          <w:sz w:val="20"/>
          <w:lang w:val="ru-RU"/>
        </w:rPr>
        <w:t>умышленное уничтожение или повреждение имущества;</w:t>
      </w:r>
    </w:p>
    <w:p w:rsidR="008E564E" w:rsidRPr="009E605F" w:rsidRDefault="008E564E" w:rsidP="00F76427">
      <w:pPr>
        <w:pStyle w:val="DefaultText"/>
        <w:numPr>
          <w:ilvl w:val="2"/>
          <w:numId w:val="12"/>
        </w:numPr>
        <w:ind w:left="34" w:firstLine="0"/>
        <w:jc w:val="both"/>
        <w:rPr>
          <w:rFonts w:ascii="Calibri" w:hAnsi="Calibri"/>
          <w:spacing w:val="-6"/>
          <w:sz w:val="20"/>
          <w:lang w:val="ru-RU"/>
        </w:rPr>
      </w:pPr>
      <w:r w:rsidRPr="009E605F">
        <w:rPr>
          <w:rFonts w:ascii="Calibri" w:hAnsi="Calibri"/>
          <w:spacing w:val="-6"/>
          <w:sz w:val="20"/>
          <w:lang w:val="ru-RU"/>
        </w:rPr>
        <w:lastRenderedPageBreak/>
        <w:t>уничтожение или повреждение имущества по неосторожности;</w:t>
      </w:r>
    </w:p>
    <w:p w:rsidR="008E564E" w:rsidRPr="009E605F" w:rsidRDefault="008E564E" w:rsidP="00F76427">
      <w:pPr>
        <w:pStyle w:val="DefaultText"/>
        <w:numPr>
          <w:ilvl w:val="2"/>
          <w:numId w:val="12"/>
        </w:numPr>
        <w:ind w:left="34" w:firstLine="0"/>
        <w:jc w:val="both"/>
        <w:rPr>
          <w:rFonts w:ascii="Calibri" w:hAnsi="Calibri"/>
          <w:spacing w:val="-6"/>
          <w:sz w:val="20"/>
          <w:lang w:val="ru-RU"/>
        </w:rPr>
      </w:pPr>
      <w:r w:rsidRPr="009E605F">
        <w:rPr>
          <w:rFonts w:ascii="Calibri" w:hAnsi="Calibri"/>
          <w:spacing w:val="-6"/>
          <w:sz w:val="20"/>
          <w:lang w:val="ru-RU"/>
        </w:rPr>
        <w:t>хулиганство.</w:t>
      </w:r>
    </w:p>
    <w:p w:rsidR="008E564E" w:rsidRPr="009E605F" w:rsidRDefault="008E564E" w:rsidP="00F76427">
      <w:pPr>
        <w:numPr>
          <w:ilvl w:val="1"/>
          <w:numId w:val="12"/>
        </w:numPr>
        <w:ind w:left="34" w:firstLine="0"/>
        <w:jc w:val="both"/>
        <w:rPr>
          <w:rFonts w:ascii="Calibri" w:hAnsi="Calibri"/>
          <w:spacing w:val="-6"/>
          <w:sz w:val="20"/>
          <w:lang w:val="ru-RU"/>
        </w:rPr>
      </w:pPr>
      <w:r w:rsidRPr="009E605F">
        <w:rPr>
          <w:rFonts w:ascii="Calibri" w:hAnsi="Calibri"/>
          <w:spacing w:val="-6"/>
          <w:sz w:val="20"/>
          <w:lang w:val="ru-RU"/>
        </w:rPr>
        <w:t>Страховщик возмещает также расходы по устранению повреждений, причиненных застрахованным конструктивным элементам здания (стены, пол, потолок, крыша и т.п.), возникших в результате кражи со взломом застрахованного имущества.</w:t>
      </w:r>
    </w:p>
    <w:p w:rsidR="008E564E" w:rsidRPr="009E605F" w:rsidRDefault="008E564E" w:rsidP="00F76427">
      <w:pPr>
        <w:numPr>
          <w:ilvl w:val="1"/>
          <w:numId w:val="12"/>
        </w:numPr>
        <w:ind w:left="34" w:firstLine="0"/>
        <w:jc w:val="both"/>
        <w:rPr>
          <w:rFonts w:ascii="Calibri" w:hAnsi="Calibri"/>
          <w:spacing w:val="-6"/>
          <w:sz w:val="20"/>
          <w:lang w:val="ru-RU"/>
        </w:rPr>
      </w:pPr>
      <w:r w:rsidRPr="009E605F">
        <w:rPr>
          <w:rFonts w:ascii="Calibri" w:hAnsi="Calibri"/>
          <w:spacing w:val="-6"/>
          <w:sz w:val="20"/>
          <w:lang w:val="ru-RU"/>
        </w:rPr>
        <w:t>Страховое покрытие от противоправных действий третьих лиц не распространяется на причинение ущерба, явившегося следствием действий (бездействия) руководства Страхователя или работающих у него лиц, либо иных лиц (или их представителей), которым доверена сохранность застрахованного имущества, а также ущерба электронным базам данных, программному обеспечению, компьютерным программам.</w:t>
      </w:r>
    </w:p>
    <w:p w:rsidR="008E564E" w:rsidRPr="009E605F" w:rsidRDefault="008E564E" w:rsidP="00F76427">
      <w:pPr>
        <w:numPr>
          <w:ilvl w:val="1"/>
          <w:numId w:val="12"/>
        </w:numPr>
        <w:ind w:left="34" w:firstLine="0"/>
        <w:jc w:val="both"/>
        <w:rPr>
          <w:rFonts w:ascii="Calibri" w:hAnsi="Calibri"/>
          <w:spacing w:val="-6"/>
          <w:sz w:val="20"/>
          <w:lang w:val="ru-RU"/>
        </w:rPr>
      </w:pPr>
      <w:r w:rsidRPr="009E605F">
        <w:rPr>
          <w:rFonts w:ascii="Calibri" w:hAnsi="Calibri"/>
          <w:spacing w:val="-6"/>
          <w:sz w:val="20"/>
          <w:lang w:val="ru-RU"/>
        </w:rPr>
        <w:t>В рамках страхования от «</w:t>
      </w:r>
      <w:r w:rsidR="003E3959" w:rsidRPr="009E605F">
        <w:rPr>
          <w:rFonts w:ascii="Calibri" w:hAnsi="Calibri"/>
          <w:spacing w:val="-6"/>
          <w:sz w:val="20"/>
          <w:lang w:val="ru-RU"/>
        </w:rPr>
        <w:t>противоправных действий</w:t>
      </w:r>
      <w:r w:rsidRPr="009E605F">
        <w:rPr>
          <w:rFonts w:ascii="Calibri" w:hAnsi="Calibri"/>
          <w:spacing w:val="-6"/>
          <w:sz w:val="20"/>
          <w:lang w:val="ru-RU"/>
        </w:rPr>
        <w:t xml:space="preserve"> третьих лиц» не подлежит возмещению ущерб, возникший в результате:</w:t>
      </w:r>
    </w:p>
    <w:p w:rsidR="008E564E" w:rsidRPr="009E605F" w:rsidRDefault="008E564E" w:rsidP="00F76427">
      <w:pPr>
        <w:pStyle w:val="DefaultText"/>
        <w:numPr>
          <w:ilvl w:val="2"/>
          <w:numId w:val="12"/>
        </w:numPr>
        <w:ind w:left="34" w:firstLine="0"/>
        <w:jc w:val="both"/>
        <w:rPr>
          <w:rFonts w:ascii="Calibri" w:hAnsi="Calibri"/>
          <w:spacing w:val="-6"/>
          <w:sz w:val="20"/>
          <w:lang w:val="ru-RU"/>
        </w:rPr>
      </w:pPr>
      <w:r w:rsidRPr="009E605F">
        <w:rPr>
          <w:rFonts w:ascii="Calibri" w:hAnsi="Calibri"/>
          <w:spacing w:val="-6"/>
          <w:sz w:val="20"/>
          <w:lang w:val="ru-RU"/>
        </w:rPr>
        <w:t>противоправных действий третьих лиц в отношении застрахованного имущества, переданного этим лицам Страхователем по договорам аренды, лизинга, проката и т.п.;</w:t>
      </w:r>
    </w:p>
    <w:p w:rsidR="008E564E" w:rsidRPr="009E605F" w:rsidRDefault="008E564E" w:rsidP="00F76427">
      <w:pPr>
        <w:pStyle w:val="DefaultText"/>
        <w:numPr>
          <w:ilvl w:val="2"/>
          <w:numId w:val="12"/>
        </w:numPr>
        <w:ind w:left="34" w:firstLine="0"/>
        <w:jc w:val="both"/>
        <w:rPr>
          <w:rFonts w:ascii="Calibri" w:hAnsi="Calibri"/>
          <w:spacing w:val="-6"/>
          <w:sz w:val="20"/>
          <w:lang w:val="ru-RU"/>
        </w:rPr>
      </w:pPr>
      <w:r w:rsidRPr="009E605F">
        <w:rPr>
          <w:rFonts w:ascii="Calibri" w:hAnsi="Calibri"/>
          <w:spacing w:val="-6"/>
          <w:sz w:val="20"/>
          <w:lang w:val="ru-RU"/>
        </w:rPr>
        <w:t xml:space="preserve">обрушения застрахованных зданий, появления трещин и других дефектов в </w:t>
      </w:r>
      <w:r w:rsidR="003E3959" w:rsidRPr="009E605F">
        <w:rPr>
          <w:rFonts w:ascii="Calibri" w:hAnsi="Calibri"/>
          <w:spacing w:val="-6"/>
          <w:sz w:val="20"/>
          <w:lang w:val="ru-RU"/>
        </w:rPr>
        <w:t>зданиях вследствие</w:t>
      </w:r>
      <w:r w:rsidRPr="009E605F">
        <w:rPr>
          <w:rFonts w:ascii="Calibri" w:hAnsi="Calibri"/>
          <w:spacing w:val="-6"/>
          <w:sz w:val="20"/>
          <w:lang w:val="ru-RU"/>
        </w:rPr>
        <w:t xml:space="preserve"> проведения на территории страхования, в непосредственной близости от нее, в соседних зданиях и помещениях строительно-монтажных или земляных работ, либо работ по реконструкции и перепланировке;</w:t>
      </w:r>
    </w:p>
    <w:p w:rsidR="008E564E" w:rsidRPr="009E605F" w:rsidRDefault="008E564E" w:rsidP="00F76427">
      <w:pPr>
        <w:pStyle w:val="DefaultText"/>
        <w:numPr>
          <w:ilvl w:val="2"/>
          <w:numId w:val="12"/>
        </w:numPr>
        <w:ind w:left="34" w:firstLine="0"/>
        <w:jc w:val="both"/>
        <w:rPr>
          <w:rFonts w:ascii="Calibri" w:hAnsi="Calibri"/>
          <w:spacing w:val="-6"/>
          <w:sz w:val="20"/>
          <w:lang w:val="ru-RU"/>
        </w:rPr>
      </w:pPr>
      <w:r w:rsidRPr="009E605F">
        <w:rPr>
          <w:rFonts w:ascii="Calibri" w:hAnsi="Calibri"/>
          <w:spacing w:val="-6"/>
          <w:sz w:val="20"/>
          <w:lang w:val="ru-RU"/>
        </w:rPr>
        <w:t>изменения температуры, перебоев в подаче электроэнергии, воды, газа и тепла по любой причине;</w:t>
      </w:r>
    </w:p>
    <w:p w:rsidR="008E564E" w:rsidRPr="009E605F" w:rsidRDefault="008E564E" w:rsidP="00F76427">
      <w:pPr>
        <w:pStyle w:val="DefaultText"/>
        <w:numPr>
          <w:ilvl w:val="2"/>
          <w:numId w:val="12"/>
        </w:numPr>
        <w:ind w:left="34" w:firstLine="0"/>
        <w:jc w:val="both"/>
        <w:rPr>
          <w:rFonts w:ascii="Calibri" w:hAnsi="Calibri"/>
          <w:spacing w:val="-6"/>
          <w:sz w:val="20"/>
          <w:lang w:val="ru-RU"/>
        </w:rPr>
      </w:pPr>
      <w:r w:rsidRPr="009E605F">
        <w:rPr>
          <w:rFonts w:ascii="Calibri" w:hAnsi="Calibri"/>
          <w:spacing w:val="-6"/>
          <w:sz w:val="20"/>
          <w:lang w:val="ru-RU"/>
        </w:rPr>
        <w:t>заражения, загрязнения или коррозии;</w:t>
      </w:r>
    </w:p>
    <w:p w:rsidR="003E3959" w:rsidRPr="009E605F" w:rsidRDefault="008E564E" w:rsidP="00F76427">
      <w:pPr>
        <w:pStyle w:val="DefaultText"/>
        <w:numPr>
          <w:ilvl w:val="2"/>
          <w:numId w:val="12"/>
        </w:numPr>
        <w:ind w:left="34" w:firstLine="0"/>
        <w:jc w:val="both"/>
        <w:rPr>
          <w:rFonts w:ascii="Calibri" w:hAnsi="Calibri"/>
          <w:spacing w:val="-6"/>
          <w:sz w:val="20"/>
          <w:lang w:val="ru-RU"/>
        </w:rPr>
      </w:pPr>
      <w:r w:rsidRPr="009E605F">
        <w:rPr>
          <w:rFonts w:ascii="Calibri" w:hAnsi="Calibri"/>
          <w:spacing w:val="-6"/>
          <w:sz w:val="20"/>
          <w:lang w:val="ru-RU"/>
        </w:rPr>
        <w:t>боя стекол.</w:t>
      </w:r>
    </w:p>
    <w:p w:rsidR="003E3959" w:rsidRPr="009E605F" w:rsidRDefault="003E3959" w:rsidP="00F76427">
      <w:pPr>
        <w:pStyle w:val="DefaultText"/>
        <w:numPr>
          <w:ilvl w:val="2"/>
          <w:numId w:val="12"/>
        </w:numPr>
        <w:ind w:left="34" w:firstLine="0"/>
        <w:jc w:val="both"/>
        <w:rPr>
          <w:rFonts w:ascii="Calibri" w:hAnsi="Calibri"/>
          <w:spacing w:val="-6"/>
          <w:sz w:val="20"/>
          <w:lang w:val="ru-RU"/>
        </w:rPr>
        <w:sectPr w:rsidR="003E3959" w:rsidRPr="009E605F" w:rsidSect="008E564E">
          <w:pgSz w:w="11906" w:h="16838" w:code="9"/>
          <w:pgMar w:top="851" w:right="851" w:bottom="851" w:left="1418" w:header="567" w:footer="567" w:gutter="0"/>
          <w:cols w:space="720"/>
          <w:docGrid w:linePitch="299"/>
        </w:sectPr>
      </w:pPr>
    </w:p>
    <w:p w:rsidR="006535D8" w:rsidRPr="009E605F" w:rsidRDefault="000E3688" w:rsidP="009E605F">
      <w:pPr>
        <w:jc w:val="both"/>
        <w:rPr>
          <w:rFonts w:ascii="Calibri" w:hAnsi="Calibri"/>
          <w:b/>
          <w:spacing w:val="-6"/>
          <w:sz w:val="20"/>
          <w:lang w:val="ru-RU"/>
        </w:rPr>
      </w:pPr>
      <w:r>
        <w:rPr>
          <w:rFonts w:ascii="Calibri" w:hAnsi="Calibri"/>
          <w:b/>
          <w:spacing w:val="-6"/>
          <w:sz w:val="20"/>
          <w:lang w:val="ru-RU"/>
        </w:rPr>
        <w:lastRenderedPageBreak/>
        <w:t>ПРИЛОЖЕНИЕ №2</w:t>
      </w:r>
      <w:r w:rsidR="006535D8" w:rsidRPr="009E605F">
        <w:rPr>
          <w:rFonts w:ascii="Calibri" w:hAnsi="Calibri"/>
          <w:b/>
          <w:spacing w:val="-6"/>
          <w:sz w:val="20"/>
          <w:lang w:val="ru-RU"/>
        </w:rPr>
        <w:t xml:space="preserve"> К ДОГОВОРУ </w:t>
      </w:r>
    </w:p>
    <w:p w:rsidR="003D3DB0" w:rsidRPr="009E605F" w:rsidRDefault="003D3DB0" w:rsidP="009E605F">
      <w:pPr>
        <w:pStyle w:val="DefaultText"/>
        <w:ind w:right="-57"/>
        <w:jc w:val="both"/>
        <w:rPr>
          <w:rFonts w:ascii="Calibri" w:hAnsi="Calibri"/>
          <w:spacing w:val="-6"/>
          <w:sz w:val="20"/>
          <w:lang w:val="ru-RU"/>
        </w:rPr>
      </w:pPr>
    </w:p>
    <w:p w:rsidR="003D3DB0" w:rsidRPr="009E605F" w:rsidRDefault="003D3DB0" w:rsidP="009E605F">
      <w:pPr>
        <w:ind w:right="-57"/>
        <w:contextualSpacing/>
        <w:jc w:val="center"/>
        <w:rPr>
          <w:rFonts w:ascii="Calibri" w:hAnsi="Calibri"/>
          <w:b/>
          <w:spacing w:val="-6"/>
          <w:sz w:val="20"/>
          <w:lang w:val="ru-RU"/>
        </w:rPr>
      </w:pPr>
    </w:p>
    <w:p w:rsidR="003D3DB0" w:rsidRPr="009E605F" w:rsidRDefault="005C1226" w:rsidP="009E605F">
      <w:pPr>
        <w:ind w:right="-57"/>
        <w:contextualSpacing/>
        <w:jc w:val="center"/>
        <w:rPr>
          <w:rFonts w:ascii="Calibri" w:hAnsi="Calibri"/>
          <w:b/>
          <w:spacing w:val="-6"/>
          <w:sz w:val="20"/>
          <w:lang w:val="ru-RU"/>
        </w:rPr>
      </w:pPr>
      <w:r w:rsidRPr="009E605F">
        <w:rPr>
          <w:rFonts w:ascii="Calibri" w:hAnsi="Calibri"/>
          <w:b/>
          <w:spacing w:val="-6"/>
          <w:sz w:val="20"/>
          <w:lang w:val="ru-RU"/>
        </w:rPr>
        <w:t>СПИСОК ИМУЩЕСТВА,</w:t>
      </w:r>
      <w:r w:rsidR="00E0433D" w:rsidRPr="009E605F">
        <w:rPr>
          <w:rFonts w:ascii="Calibri" w:hAnsi="Calibri"/>
          <w:b/>
          <w:spacing w:val="-6"/>
          <w:sz w:val="20"/>
          <w:lang w:val="ru-RU"/>
        </w:rPr>
        <w:t xml:space="preserve"> </w:t>
      </w:r>
      <w:r w:rsidRPr="009E605F">
        <w:rPr>
          <w:rFonts w:ascii="Calibri" w:hAnsi="Calibri"/>
          <w:b/>
          <w:spacing w:val="-6"/>
          <w:sz w:val="20"/>
          <w:lang w:val="ru-RU"/>
        </w:rPr>
        <w:t>ПРИНИМАЕМОГО НА СТРАХОВАНИЕ</w:t>
      </w:r>
    </w:p>
    <w:p w:rsidR="003D3DB0" w:rsidRPr="009E605F" w:rsidRDefault="003D3DB0" w:rsidP="009E605F">
      <w:pPr>
        <w:ind w:right="-57"/>
        <w:contextualSpacing/>
        <w:jc w:val="center"/>
        <w:rPr>
          <w:rFonts w:ascii="Calibri" w:hAnsi="Calibri"/>
          <w:b/>
          <w:spacing w:val="-6"/>
          <w:sz w:val="20"/>
          <w:lang w:val="ru-RU"/>
        </w:rPr>
      </w:pP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5"/>
        <w:gridCol w:w="2268"/>
        <w:gridCol w:w="2835"/>
        <w:gridCol w:w="1843"/>
        <w:gridCol w:w="2268"/>
      </w:tblGrid>
      <w:tr w:rsidR="00A942E0" w:rsidRPr="009E605F" w:rsidTr="00E0433D">
        <w:tc>
          <w:tcPr>
            <w:tcW w:w="675" w:type="dxa"/>
            <w:vAlign w:val="center"/>
          </w:tcPr>
          <w:p w:rsidR="00A942E0" w:rsidRPr="009E605F" w:rsidRDefault="00A942E0" w:rsidP="009E605F">
            <w:pPr>
              <w:ind w:right="-57"/>
              <w:contextualSpacing/>
              <w:jc w:val="center"/>
              <w:rPr>
                <w:rFonts w:ascii="Calibri" w:hAnsi="Calibri"/>
                <w:b/>
                <w:spacing w:val="-6"/>
                <w:sz w:val="20"/>
                <w:lang w:val="ru-RU"/>
              </w:rPr>
            </w:pPr>
            <w:r w:rsidRPr="009E605F">
              <w:rPr>
                <w:rFonts w:ascii="Calibri" w:hAnsi="Calibri"/>
                <w:b/>
                <w:spacing w:val="-6"/>
                <w:sz w:val="20"/>
                <w:lang w:val="ru-RU"/>
              </w:rPr>
              <w:t>№</w:t>
            </w:r>
          </w:p>
          <w:p w:rsidR="00A942E0" w:rsidRPr="009E605F" w:rsidRDefault="00A942E0" w:rsidP="009E605F">
            <w:pPr>
              <w:ind w:right="-57"/>
              <w:contextualSpacing/>
              <w:jc w:val="center"/>
              <w:rPr>
                <w:rFonts w:ascii="Calibri" w:hAnsi="Calibri"/>
                <w:b/>
                <w:spacing w:val="-6"/>
                <w:sz w:val="20"/>
                <w:lang w:val="ru-RU"/>
              </w:rPr>
            </w:pPr>
            <w:r w:rsidRPr="009E605F">
              <w:rPr>
                <w:rFonts w:ascii="Calibri" w:hAnsi="Calibri"/>
                <w:b/>
                <w:spacing w:val="-6"/>
                <w:sz w:val="20"/>
                <w:lang w:val="ru-RU"/>
              </w:rPr>
              <w:t>П/п</w:t>
            </w:r>
          </w:p>
        </w:tc>
        <w:tc>
          <w:tcPr>
            <w:tcW w:w="2268" w:type="dxa"/>
            <w:vAlign w:val="center"/>
          </w:tcPr>
          <w:p w:rsidR="00A942E0" w:rsidRPr="009E605F" w:rsidRDefault="00A942E0" w:rsidP="009E605F">
            <w:pPr>
              <w:ind w:right="-57"/>
              <w:contextualSpacing/>
              <w:jc w:val="center"/>
              <w:rPr>
                <w:rFonts w:ascii="Calibri" w:hAnsi="Calibri"/>
                <w:b/>
                <w:spacing w:val="-6"/>
                <w:sz w:val="20"/>
                <w:lang w:val="ru-RU"/>
              </w:rPr>
            </w:pPr>
            <w:r w:rsidRPr="009E605F">
              <w:rPr>
                <w:rFonts w:ascii="Calibri" w:hAnsi="Calibri"/>
                <w:b/>
                <w:spacing w:val="-6"/>
                <w:sz w:val="20"/>
                <w:lang w:val="ru-RU"/>
              </w:rPr>
              <w:t>Наименование</w:t>
            </w:r>
          </w:p>
          <w:p w:rsidR="00A942E0" w:rsidRPr="009E605F" w:rsidRDefault="00A942E0" w:rsidP="009E605F">
            <w:pPr>
              <w:ind w:right="-57"/>
              <w:contextualSpacing/>
              <w:jc w:val="center"/>
              <w:rPr>
                <w:rFonts w:ascii="Calibri" w:hAnsi="Calibri"/>
                <w:b/>
                <w:spacing w:val="-6"/>
                <w:sz w:val="20"/>
                <w:lang w:val="ru-RU"/>
              </w:rPr>
            </w:pPr>
            <w:r w:rsidRPr="009E605F">
              <w:rPr>
                <w:rFonts w:ascii="Calibri" w:hAnsi="Calibri"/>
                <w:b/>
                <w:spacing w:val="-6"/>
                <w:sz w:val="20"/>
                <w:lang w:val="ru-RU"/>
              </w:rPr>
              <w:t>имущества</w:t>
            </w:r>
          </w:p>
        </w:tc>
        <w:tc>
          <w:tcPr>
            <w:tcW w:w="2835" w:type="dxa"/>
            <w:tcBorders>
              <w:right w:val="single" w:sz="4" w:space="0" w:color="auto"/>
            </w:tcBorders>
            <w:vAlign w:val="center"/>
          </w:tcPr>
          <w:p w:rsidR="00A942E0" w:rsidRPr="009E605F" w:rsidRDefault="00A942E0" w:rsidP="009E605F">
            <w:pPr>
              <w:ind w:right="-57"/>
              <w:contextualSpacing/>
              <w:jc w:val="center"/>
              <w:rPr>
                <w:rFonts w:ascii="Calibri" w:hAnsi="Calibri"/>
                <w:b/>
                <w:spacing w:val="-6"/>
                <w:sz w:val="20"/>
                <w:lang w:val="ru-RU"/>
              </w:rPr>
            </w:pPr>
            <w:r w:rsidRPr="009E605F">
              <w:rPr>
                <w:rFonts w:ascii="Calibri" w:hAnsi="Calibri"/>
                <w:b/>
                <w:spacing w:val="-6"/>
                <w:sz w:val="20"/>
                <w:lang w:val="ru-RU"/>
              </w:rPr>
              <w:t>Год выпуска, приобретения, введения в эксплуатацию и т.п.</w:t>
            </w:r>
          </w:p>
        </w:tc>
        <w:tc>
          <w:tcPr>
            <w:tcW w:w="1843" w:type="dxa"/>
            <w:tcBorders>
              <w:left w:val="single" w:sz="4" w:space="0" w:color="auto"/>
            </w:tcBorders>
            <w:vAlign w:val="center"/>
          </w:tcPr>
          <w:p w:rsidR="00A942E0" w:rsidRPr="009E605F" w:rsidRDefault="00A942E0" w:rsidP="009E605F">
            <w:pPr>
              <w:ind w:right="-57"/>
              <w:contextualSpacing/>
              <w:jc w:val="center"/>
              <w:rPr>
                <w:rFonts w:ascii="Calibri" w:hAnsi="Calibri"/>
                <w:b/>
                <w:spacing w:val="-6"/>
                <w:sz w:val="20"/>
                <w:lang w:val="ru-RU"/>
              </w:rPr>
            </w:pPr>
            <w:r w:rsidRPr="009E605F">
              <w:rPr>
                <w:rFonts w:ascii="Calibri" w:hAnsi="Calibri"/>
                <w:b/>
                <w:spacing w:val="-6"/>
                <w:sz w:val="20"/>
                <w:lang w:val="ru-RU"/>
              </w:rPr>
              <w:t>Территория страхования</w:t>
            </w:r>
          </w:p>
        </w:tc>
        <w:tc>
          <w:tcPr>
            <w:tcW w:w="2268" w:type="dxa"/>
            <w:vAlign w:val="center"/>
          </w:tcPr>
          <w:p w:rsidR="00A942E0" w:rsidRPr="009E605F" w:rsidRDefault="00A942E0" w:rsidP="009E605F">
            <w:pPr>
              <w:ind w:right="-57"/>
              <w:contextualSpacing/>
              <w:jc w:val="center"/>
              <w:rPr>
                <w:rFonts w:ascii="Calibri" w:hAnsi="Calibri"/>
                <w:b/>
                <w:spacing w:val="-6"/>
                <w:sz w:val="20"/>
                <w:lang w:val="ru-RU"/>
              </w:rPr>
            </w:pPr>
            <w:r w:rsidRPr="009E605F">
              <w:rPr>
                <w:rFonts w:ascii="Calibri" w:hAnsi="Calibri"/>
                <w:b/>
                <w:spacing w:val="-6"/>
                <w:sz w:val="20"/>
                <w:lang w:val="ru-RU"/>
              </w:rPr>
              <w:t>Заявленная стоимость (тенге)</w:t>
            </w:r>
          </w:p>
        </w:tc>
      </w:tr>
      <w:tr w:rsidR="00A942E0" w:rsidRPr="005B4DEB" w:rsidTr="00A942E0">
        <w:tc>
          <w:tcPr>
            <w:tcW w:w="675" w:type="dxa"/>
          </w:tcPr>
          <w:p w:rsidR="00A942E0" w:rsidRPr="009E605F" w:rsidRDefault="00A942E0" w:rsidP="009E605F">
            <w:pPr>
              <w:ind w:right="-57"/>
              <w:contextualSpacing/>
              <w:jc w:val="center"/>
              <w:rPr>
                <w:rFonts w:ascii="Calibri" w:hAnsi="Calibri"/>
                <w:spacing w:val="-6"/>
                <w:sz w:val="20"/>
                <w:lang w:val="ru-RU"/>
              </w:rPr>
            </w:pPr>
          </w:p>
        </w:tc>
        <w:tc>
          <w:tcPr>
            <w:tcW w:w="2268" w:type="dxa"/>
          </w:tcPr>
          <w:p w:rsidR="00A942E0" w:rsidRPr="009E605F" w:rsidRDefault="00A942E0" w:rsidP="009E605F">
            <w:pPr>
              <w:ind w:right="-57"/>
              <w:contextualSpacing/>
              <w:jc w:val="center"/>
              <w:rPr>
                <w:rFonts w:ascii="Calibri" w:hAnsi="Calibri"/>
                <w:spacing w:val="-6"/>
                <w:sz w:val="20"/>
                <w:lang w:val="ru-RU"/>
              </w:rPr>
            </w:pPr>
          </w:p>
        </w:tc>
        <w:tc>
          <w:tcPr>
            <w:tcW w:w="2835" w:type="dxa"/>
            <w:tcBorders>
              <w:right w:val="single" w:sz="4" w:space="0" w:color="auto"/>
            </w:tcBorders>
          </w:tcPr>
          <w:p w:rsidR="00A942E0" w:rsidRPr="009E605F" w:rsidRDefault="00A942E0" w:rsidP="009E605F">
            <w:pPr>
              <w:ind w:right="-57"/>
              <w:contextualSpacing/>
              <w:jc w:val="center"/>
              <w:rPr>
                <w:rFonts w:ascii="Calibri" w:hAnsi="Calibri"/>
                <w:spacing w:val="-6"/>
                <w:sz w:val="20"/>
                <w:lang w:val="ru-RU"/>
              </w:rPr>
            </w:pPr>
          </w:p>
        </w:tc>
        <w:tc>
          <w:tcPr>
            <w:tcW w:w="1843" w:type="dxa"/>
            <w:tcBorders>
              <w:left w:val="single" w:sz="4" w:space="0" w:color="auto"/>
            </w:tcBorders>
          </w:tcPr>
          <w:p w:rsidR="00A942E0" w:rsidRPr="009E605F" w:rsidRDefault="00A942E0" w:rsidP="009E605F">
            <w:pPr>
              <w:ind w:right="-57"/>
              <w:contextualSpacing/>
              <w:jc w:val="center"/>
              <w:rPr>
                <w:rFonts w:ascii="Calibri" w:hAnsi="Calibri"/>
                <w:spacing w:val="-6"/>
                <w:sz w:val="20"/>
                <w:lang w:val="ru-RU"/>
              </w:rPr>
            </w:pPr>
          </w:p>
        </w:tc>
        <w:tc>
          <w:tcPr>
            <w:tcW w:w="2268" w:type="dxa"/>
          </w:tcPr>
          <w:p w:rsidR="00A942E0" w:rsidRPr="009E605F" w:rsidRDefault="00A942E0" w:rsidP="009E605F">
            <w:pPr>
              <w:ind w:right="-57"/>
              <w:contextualSpacing/>
              <w:jc w:val="center"/>
              <w:rPr>
                <w:rFonts w:ascii="Calibri" w:hAnsi="Calibri"/>
                <w:spacing w:val="-6"/>
                <w:sz w:val="20"/>
                <w:lang w:val="ru-RU"/>
              </w:rPr>
            </w:pPr>
          </w:p>
        </w:tc>
      </w:tr>
      <w:tr w:rsidR="00A942E0" w:rsidRPr="005B4DEB" w:rsidTr="00A942E0">
        <w:tc>
          <w:tcPr>
            <w:tcW w:w="675" w:type="dxa"/>
          </w:tcPr>
          <w:p w:rsidR="00A942E0" w:rsidRPr="009E605F" w:rsidRDefault="00A942E0" w:rsidP="009E605F">
            <w:pPr>
              <w:ind w:right="-57"/>
              <w:contextualSpacing/>
              <w:jc w:val="center"/>
              <w:rPr>
                <w:rFonts w:ascii="Calibri" w:hAnsi="Calibri"/>
                <w:spacing w:val="-6"/>
                <w:sz w:val="20"/>
                <w:lang w:val="ru-RU"/>
              </w:rPr>
            </w:pPr>
          </w:p>
        </w:tc>
        <w:tc>
          <w:tcPr>
            <w:tcW w:w="2268" w:type="dxa"/>
          </w:tcPr>
          <w:p w:rsidR="00A942E0" w:rsidRPr="009E605F" w:rsidRDefault="00A942E0" w:rsidP="009E605F">
            <w:pPr>
              <w:ind w:right="-57"/>
              <w:contextualSpacing/>
              <w:jc w:val="center"/>
              <w:rPr>
                <w:rFonts w:ascii="Calibri" w:hAnsi="Calibri"/>
                <w:spacing w:val="-6"/>
                <w:sz w:val="20"/>
                <w:lang w:val="ru-RU"/>
              </w:rPr>
            </w:pPr>
          </w:p>
        </w:tc>
        <w:tc>
          <w:tcPr>
            <w:tcW w:w="2835" w:type="dxa"/>
            <w:tcBorders>
              <w:right w:val="single" w:sz="4" w:space="0" w:color="auto"/>
            </w:tcBorders>
          </w:tcPr>
          <w:p w:rsidR="00A942E0" w:rsidRPr="009E605F" w:rsidRDefault="00A942E0" w:rsidP="009E605F">
            <w:pPr>
              <w:ind w:right="-57"/>
              <w:contextualSpacing/>
              <w:jc w:val="center"/>
              <w:rPr>
                <w:rFonts w:ascii="Calibri" w:hAnsi="Calibri"/>
                <w:spacing w:val="-6"/>
                <w:sz w:val="20"/>
                <w:lang w:val="ru-RU"/>
              </w:rPr>
            </w:pPr>
          </w:p>
        </w:tc>
        <w:tc>
          <w:tcPr>
            <w:tcW w:w="1843" w:type="dxa"/>
            <w:tcBorders>
              <w:left w:val="single" w:sz="4" w:space="0" w:color="auto"/>
            </w:tcBorders>
          </w:tcPr>
          <w:p w:rsidR="00A942E0" w:rsidRPr="009E605F" w:rsidRDefault="00A942E0" w:rsidP="009E605F">
            <w:pPr>
              <w:ind w:right="-57"/>
              <w:contextualSpacing/>
              <w:jc w:val="center"/>
              <w:rPr>
                <w:rFonts w:ascii="Calibri" w:hAnsi="Calibri"/>
                <w:spacing w:val="-6"/>
                <w:sz w:val="20"/>
                <w:lang w:val="ru-RU"/>
              </w:rPr>
            </w:pPr>
          </w:p>
        </w:tc>
        <w:tc>
          <w:tcPr>
            <w:tcW w:w="2268" w:type="dxa"/>
          </w:tcPr>
          <w:p w:rsidR="00A942E0" w:rsidRPr="009E605F" w:rsidRDefault="00A942E0" w:rsidP="009E605F">
            <w:pPr>
              <w:ind w:right="-57"/>
              <w:contextualSpacing/>
              <w:jc w:val="center"/>
              <w:rPr>
                <w:rFonts w:ascii="Calibri" w:hAnsi="Calibri"/>
                <w:spacing w:val="-6"/>
                <w:sz w:val="20"/>
                <w:lang w:val="ru-RU"/>
              </w:rPr>
            </w:pPr>
          </w:p>
        </w:tc>
      </w:tr>
      <w:tr w:rsidR="00A942E0" w:rsidRPr="005B4DEB" w:rsidTr="00A942E0">
        <w:tc>
          <w:tcPr>
            <w:tcW w:w="675" w:type="dxa"/>
          </w:tcPr>
          <w:p w:rsidR="00A942E0" w:rsidRPr="009E605F" w:rsidRDefault="00A942E0" w:rsidP="009E605F">
            <w:pPr>
              <w:ind w:right="-57"/>
              <w:contextualSpacing/>
              <w:jc w:val="center"/>
              <w:rPr>
                <w:rFonts w:ascii="Calibri" w:hAnsi="Calibri"/>
                <w:spacing w:val="-6"/>
                <w:sz w:val="20"/>
                <w:lang w:val="ru-RU"/>
              </w:rPr>
            </w:pPr>
          </w:p>
        </w:tc>
        <w:tc>
          <w:tcPr>
            <w:tcW w:w="2268" w:type="dxa"/>
          </w:tcPr>
          <w:p w:rsidR="00A942E0" w:rsidRPr="009E605F" w:rsidRDefault="00A942E0" w:rsidP="009E605F">
            <w:pPr>
              <w:ind w:right="-57"/>
              <w:contextualSpacing/>
              <w:jc w:val="center"/>
              <w:rPr>
                <w:rFonts w:ascii="Calibri" w:hAnsi="Calibri"/>
                <w:spacing w:val="-6"/>
                <w:sz w:val="20"/>
                <w:lang w:val="ru-RU"/>
              </w:rPr>
            </w:pPr>
          </w:p>
        </w:tc>
        <w:tc>
          <w:tcPr>
            <w:tcW w:w="2835" w:type="dxa"/>
            <w:tcBorders>
              <w:right w:val="single" w:sz="4" w:space="0" w:color="auto"/>
            </w:tcBorders>
          </w:tcPr>
          <w:p w:rsidR="00A942E0" w:rsidRPr="009E605F" w:rsidRDefault="00A942E0" w:rsidP="009E605F">
            <w:pPr>
              <w:ind w:right="-57"/>
              <w:contextualSpacing/>
              <w:jc w:val="center"/>
              <w:rPr>
                <w:rFonts w:ascii="Calibri" w:hAnsi="Calibri"/>
                <w:spacing w:val="-6"/>
                <w:sz w:val="20"/>
                <w:lang w:val="ru-RU"/>
              </w:rPr>
            </w:pPr>
          </w:p>
        </w:tc>
        <w:tc>
          <w:tcPr>
            <w:tcW w:w="1843" w:type="dxa"/>
            <w:tcBorders>
              <w:left w:val="single" w:sz="4" w:space="0" w:color="auto"/>
            </w:tcBorders>
          </w:tcPr>
          <w:p w:rsidR="00A942E0" w:rsidRPr="009E605F" w:rsidRDefault="00A942E0" w:rsidP="009E605F">
            <w:pPr>
              <w:ind w:right="-57"/>
              <w:contextualSpacing/>
              <w:jc w:val="center"/>
              <w:rPr>
                <w:rFonts w:ascii="Calibri" w:hAnsi="Calibri"/>
                <w:spacing w:val="-6"/>
                <w:sz w:val="20"/>
                <w:lang w:val="ru-RU"/>
              </w:rPr>
            </w:pPr>
          </w:p>
        </w:tc>
        <w:tc>
          <w:tcPr>
            <w:tcW w:w="2268" w:type="dxa"/>
          </w:tcPr>
          <w:p w:rsidR="00A942E0" w:rsidRPr="009E605F" w:rsidRDefault="00A942E0" w:rsidP="009E605F">
            <w:pPr>
              <w:ind w:right="-57"/>
              <w:contextualSpacing/>
              <w:jc w:val="center"/>
              <w:rPr>
                <w:rFonts w:ascii="Calibri" w:hAnsi="Calibri"/>
                <w:spacing w:val="-6"/>
                <w:sz w:val="20"/>
                <w:lang w:val="ru-RU"/>
              </w:rPr>
            </w:pPr>
          </w:p>
        </w:tc>
      </w:tr>
      <w:tr w:rsidR="00A942E0" w:rsidRPr="005B4DEB" w:rsidTr="00A942E0">
        <w:tc>
          <w:tcPr>
            <w:tcW w:w="675" w:type="dxa"/>
          </w:tcPr>
          <w:p w:rsidR="00A942E0" w:rsidRPr="009E605F" w:rsidRDefault="00A942E0" w:rsidP="009E605F">
            <w:pPr>
              <w:ind w:right="-57"/>
              <w:contextualSpacing/>
              <w:jc w:val="center"/>
              <w:rPr>
                <w:rFonts w:ascii="Calibri" w:hAnsi="Calibri"/>
                <w:spacing w:val="-6"/>
                <w:sz w:val="20"/>
                <w:lang w:val="ru-RU"/>
              </w:rPr>
            </w:pPr>
          </w:p>
        </w:tc>
        <w:tc>
          <w:tcPr>
            <w:tcW w:w="2268" w:type="dxa"/>
          </w:tcPr>
          <w:p w:rsidR="00A942E0" w:rsidRPr="009E605F" w:rsidRDefault="00A942E0" w:rsidP="009E605F">
            <w:pPr>
              <w:ind w:right="-57"/>
              <w:contextualSpacing/>
              <w:jc w:val="center"/>
              <w:rPr>
                <w:rFonts w:ascii="Calibri" w:hAnsi="Calibri"/>
                <w:spacing w:val="-6"/>
                <w:sz w:val="20"/>
                <w:lang w:val="ru-RU"/>
              </w:rPr>
            </w:pPr>
          </w:p>
        </w:tc>
        <w:tc>
          <w:tcPr>
            <w:tcW w:w="2835" w:type="dxa"/>
            <w:tcBorders>
              <w:right w:val="single" w:sz="4" w:space="0" w:color="auto"/>
            </w:tcBorders>
          </w:tcPr>
          <w:p w:rsidR="00A942E0" w:rsidRPr="009E605F" w:rsidRDefault="00A942E0" w:rsidP="009E605F">
            <w:pPr>
              <w:ind w:right="-57"/>
              <w:contextualSpacing/>
              <w:jc w:val="center"/>
              <w:rPr>
                <w:rFonts w:ascii="Calibri" w:hAnsi="Calibri"/>
                <w:spacing w:val="-6"/>
                <w:sz w:val="20"/>
                <w:lang w:val="ru-RU"/>
              </w:rPr>
            </w:pPr>
          </w:p>
        </w:tc>
        <w:tc>
          <w:tcPr>
            <w:tcW w:w="1843" w:type="dxa"/>
            <w:tcBorders>
              <w:left w:val="single" w:sz="4" w:space="0" w:color="auto"/>
            </w:tcBorders>
          </w:tcPr>
          <w:p w:rsidR="00A942E0" w:rsidRPr="009E605F" w:rsidRDefault="00A942E0" w:rsidP="009E605F">
            <w:pPr>
              <w:ind w:right="-57"/>
              <w:contextualSpacing/>
              <w:jc w:val="center"/>
              <w:rPr>
                <w:rFonts w:ascii="Calibri" w:hAnsi="Calibri"/>
                <w:spacing w:val="-6"/>
                <w:sz w:val="20"/>
                <w:lang w:val="ru-RU"/>
              </w:rPr>
            </w:pPr>
          </w:p>
        </w:tc>
        <w:tc>
          <w:tcPr>
            <w:tcW w:w="2268" w:type="dxa"/>
          </w:tcPr>
          <w:p w:rsidR="00A942E0" w:rsidRPr="009E605F" w:rsidRDefault="00A942E0" w:rsidP="009E605F">
            <w:pPr>
              <w:ind w:right="-57"/>
              <w:contextualSpacing/>
              <w:jc w:val="center"/>
              <w:rPr>
                <w:rFonts w:ascii="Calibri" w:hAnsi="Calibri"/>
                <w:spacing w:val="-6"/>
                <w:sz w:val="20"/>
                <w:lang w:val="ru-RU"/>
              </w:rPr>
            </w:pPr>
          </w:p>
        </w:tc>
      </w:tr>
      <w:tr w:rsidR="00A942E0" w:rsidRPr="005B4DEB" w:rsidTr="00A942E0">
        <w:tc>
          <w:tcPr>
            <w:tcW w:w="675" w:type="dxa"/>
          </w:tcPr>
          <w:p w:rsidR="00A942E0" w:rsidRPr="009E605F" w:rsidRDefault="00A942E0" w:rsidP="009E605F">
            <w:pPr>
              <w:ind w:right="-57"/>
              <w:contextualSpacing/>
              <w:jc w:val="center"/>
              <w:rPr>
                <w:rFonts w:ascii="Calibri" w:hAnsi="Calibri"/>
                <w:spacing w:val="-6"/>
                <w:sz w:val="20"/>
                <w:lang w:val="ru-RU"/>
              </w:rPr>
            </w:pPr>
          </w:p>
        </w:tc>
        <w:tc>
          <w:tcPr>
            <w:tcW w:w="2268" w:type="dxa"/>
          </w:tcPr>
          <w:p w:rsidR="00A942E0" w:rsidRPr="009E605F" w:rsidRDefault="00A942E0" w:rsidP="009E605F">
            <w:pPr>
              <w:ind w:right="-57"/>
              <w:contextualSpacing/>
              <w:jc w:val="center"/>
              <w:rPr>
                <w:rFonts w:ascii="Calibri" w:hAnsi="Calibri"/>
                <w:spacing w:val="-6"/>
                <w:sz w:val="20"/>
                <w:lang w:val="ru-RU"/>
              </w:rPr>
            </w:pPr>
          </w:p>
        </w:tc>
        <w:tc>
          <w:tcPr>
            <w:tcW w:w="2835" w:type="dxa"/>
            <w:tcBorders>
              <w:right w:val="single" w:sz="4" w:space="0" w:color="auto"/>
            </w:tcBorders>
          </w:tcPr>
          <w:p w:rsidR="00A942E0" w:rsidRPr="009E605F" w:rsidRDefault="00A942E0" w:rsidP="009E605F">
            <w:pPr>
              <w:ind w:right="-57"/>
              <w:contextualSpacing/>
              <w:jc w:val="center"/>
              <w:rPr>
                <w:rFonts w:ascii="Calibri" w:hAnsi="Calibri"/>
                <w:spacing w:val="-6"/>
                <w:sz w:val="20"/>
                <w:lang w:val="ru-RU"/>
              </w:rPr>
            </w:pPr>
          </w:p>
        </w:tc>
        <w:tc>
          <w:tcPr>
            <w:tcW w:w="1843" w:type="dxa"/>
            <w:tcBorders>
              <w:left w:val="single" w:sz="4" w:space="0" w:color="auto"/>
            </w:tcBorders>
          </w:tcPr>
          <w:p w:rsidR="00A942E0" w:rsidRPr="009E605F" w:rsidRDefault="00A942E0" w:rsidP="009E605F">
            <w:pPr>
              <w:ind w:right="-57"/>
              <w:contextualSpacing/>
              <w:jc w:val="center"/>
              <w:rPr>
                <w:rFonts w:ascii="Calibri" w:hAnsi="Calibri"/>
                <w:spacing w:val="-6"/>
                <w:sz w:val="20"/>
                <w:lang w:val="ru-RU"/>
              </w:rPr>
            </w:pPr>
          </w:p>
        </w:tc>
        <w:tc>
          <w:tcPr>
            <w:tcW w:w="2268" w:type="dxa"/>
          </w:tcPr>
          <w:p w:rsidR="00A942E0" w:rsidRPr="009E605F" w:rsidRDefault="00A942E0" w:rsidP="009E605F">
            <w:pPr>
              <w:ind w:right="-57"/>
              <w:contextualSpacing/>
              <w:jc w:val="center"/>
              <w:rPr>
                <w:rFonts w:ascii="Calibri" w:hAnsi="Calibri"/>
                <w:spacing w:val="-6"/>
                <w:sz w:val="20"/>
                <w:lang w:val="ru-RU"/>
              </w:rPr>
            </w:pPr>
          </w:p>
        </w:tc>
      </w:tr>
      <w:tr w:rsidR="00A942E0" w:rsidRPr="005B4DEB" w:rsidTr="00A942E0">
        <w:tc>
          <w:tcPr>
            <w:tcW w:w="675" w:type="dxa"/>
          </w:tcPr>
          <w:p w:rsidR="00A942E0" w:rsidRPr="009E605F" w:rsidRDefault="00A942E0" w:rsidP="009E605F">
            <w:pPr>
              <w:ind w:right="-57"/>
              <w:contextualSpacing/>
              <w:jc w:val="center"/>
              <w:rPr>
                <w:rFonts w:ascii="Calibri" w:hAnsi="Calibri"/>
                <w:spacing w:val="-6"/>
                <w:sz w:val="20"/>
                <w:lang w:val="ru-RU"/>
              </w:rPr>
            </w:pPr>
          </w:p>
        </w:tc>
        <w:tc>
          <w:tcPr>
            <w:tcW w:w="2268" w:type="dxa"/>
          </w:tcPr>
          <w:p w:rsidR="00A942E0" w:rsidRPr="009E605F" w:rsidRDefault="00A942E0" w:rsidP="009E605F">
            <w:pPr>
              <w:ind w:right="-57"/>
              <w:contextualSpacing/>
              <w:jc w:val="center"/>
              <w:rPr>
                <w:rFonts w:ascii="Calibri" w:hAnsi="Calibri"/>
                <w:spacing w:val="-6"/>
                <w:sz w:val="20"/>
                <w:lang w:val="ru-RU"/>
              </w:rPr>
            </w:pPr>
          </w:p>
        </w:tc>
        <w:tc>
          <w:tcPr>
            <w:tcW w:w="2835" w:type="dxa"/>
            <w:tcBorders>
              <w:right w:val="single" w:sz="4" w:space="0" w:color="auto"/>
            </w:tcBorders>
          </w:tcPr>
          <w:p w:rsidR="00A942E0" w:rsidRPr="009E605F" w:rsidRDefault="00A942E0" w:rsidP="009E605F">
            <w:pPr>
              <w:ind w:right="-57"/>
              <w:contextualSpacing/>
              <w:jc w:val="center"/>
              <w:rPr>
                <w:rFonts w:ascii="Calibri" w:hAnsi="Calibri"/>
                <w:spacing w:val="-6"/>
                <w:sz w:val="20"/>
                <w:lang w:val="ru-RU"/>
              </w:rPr>
            </w:pPr>
          </w:p>
        </w:tc>
        <w:tc>
          <w:tcPr>
            <w:tcW w:w="1843" w:type="dxa"/>
            <w:tcBorders>
              <w:left w:val="single" w:sz="4" w:space="0" w:color="auto"/>
            </w:tcBorders>
          </w:tcPr>
          <w:p w:rsidR="00A942E0" w:rsidRPr="009E605F" w:rsidRDefault="00A942E0" w:rsidP="009E605F">
            <w:pPr>
              <w:ind w:right="-57"/>
              <w:contextualSpacing/>
              <w:jc w:val="center"/>
              <w:rPr>
                <w:rFonts w:ascii="Calibri" w:hAnsi="Calibri"/>
                <w:spacing w:val="-6"/>
                <w:sz w:val="20"/>
                <w:lang w:val="ru-RU"/>
              </w:rPr>
            </w:pPr>
          </w:p>
        </w:tc>
        <w:tc>
          <w:tcPr>
            <w:tcW w:w="2268" w:type="dxa"/>
          </w:tcPr>
          <w:p w:rsidR="00A942E0" w:rsidRPr="009E605F" w:rsidRDefault="00A942E0" w:rsidP="009E605F">
            <w:pPr>
              <w:ind w:right="-57"/>
              <w:contextualSpacing/>
              <w:jc w:val="center"/>
              <w:rPr>
                <w:rFonts w:ascii="Calibri" w:hAnsi="Calibri"/>
                <w:spacing w:val="-6"/>
                <w:sz w:val="20"/>
                <w:lang w:val="ru-RU"/>
              </w:rPr>
            </w:pPr>
          </w:p>
        </w:tc>
      </w:tr>
      <w:tr w:rsidR="00A942E0" w:rsidRPr="005B4DEB" w:rsidTr="00A942E0">
        <w:tc>
          <w:tcPr>
            <w:tcW w:w="675" w:type="dxa"/>
          </w:tcPr>
          <w:p w:rsidR="00A942E0" w:rsidRPr="009E605F" w:rsidRDefault="00A942E0" w:rsidP="009E605F">
            <w:pPr>
              <w:ind w:right="-57"/>
              <w:contextualSpacing/>
              <w:jc w:val="center"/>
              <w:rPr>
                <w:rFonts w:ascii="Calibri" w:hAnsi="Calibri"/>
                <w:spacing w:val="-6"/>
                <w:sz w:val="20"/>
                <w:lang w:val="ru-RU"/>
              </w:rPr>
            </w:pPr>
          </w:p>
        </w:tc>
        <w:tc>
          <w:tcPr>
            <w:tcW w:w="2268" w:type="dxa"/>
          </w:tcPr>
          <w:p w:rsidR="00A942E0" w:rsidRPr="009E605F" w:rsidRDefault="00A942E0" w:rsidP="009E605F">
            <w:pPr>
              <w:ind w:right="-57"/>
              <w:contextualSpacing/>
              <w:jc w:val="center"/>
              <w:rPr>
                <w:rFonts w:ascii="Calibri" w:hAnsi="Calibri"/>
                <w:spacing w:val="-6"/>
                <w:sz w:val="20"/>
                <w:lang w:val="ru-RU"/>
              </w:rPr>
            </w:pPr>
          </w:p>
        </w:tc>
        <w:tc>
          <w:tcPr>
            <w:tcW w:w="2835" w:type="dxa"/>
            <w:tcBorders>
              <w:right w:val="single" w:sz="4" w:space="0" w:color="auto"/>
            </w:tcBorders>
          </w:tcPr>
          <w:p w:rsidR="00A942E0" w:rsidRPr="009E605F" w:rsidRDefault="00A942E0" w:rsidP="009E605F">
            <w:pPr>
              <w:ind w:right="-57"/>
              <w:contextualSpacing/>
              <w:jc w:val="center"/>
              <w:rPr>
                <w:rFonts w:ascii="Calibri" w:hAnsi="Calibri"/>
                <w:spacing w:val="-6"/>
                <w:sz w:val="20"/>
                <w:lang w:val="ru-RU"/>
              </w:rPr>
            </w:pPr>
          </w:p>
        </w:tc>
        <w:tc>
          <w:tcPr>
            <w:tcW w:w="1843" w:type="dxa"/>
            <w:tcBorders>
              <w:left w:val="single" w:sz="4" w:space="0" w:color="auto"/>
            </w:tcBorders>
          </w:tcPr>
          <w:p w:rsidR="00A942E0" w:rsidRPr="009E605F" w:rsidRDefault="00A942E0" w:rsidP="009E605F">
            <w:pPr>
              <w:ind w:right="-57"/>
              <w:contextualSpacing/>
              <w:jc w:val="center"/>
              <w:rPr>
                <w:rFonts w:ascii="Calibri" w:hAnsi="Calibri"/>
                <w:spacing w:val="-6"/>
                <w:sz w:val="20"/>
                <w:lang w:val="ru-RU"/>
              </w:rPr>
            </w:pPr>
          </w:p>
        </w:tc>
        <w:tc>
          <w:tcPr>
            <w:tcW w:w="2268" w:type="dxa"/>
          </w:tcPr>
          <w:p w:rsidR="00A942E0" w:rsidRPr="009E605F" w:rsidRDefault="00A942E0" w:rsidP="009E605F">
            <w:pPr>
              <w:ind w:right="-57"/>
              <w:contextualSpacing/>
              <w:jc w:val="center"/>
              <w:rPr>
                <w:rFonts w:ascii="Calibri" w:hAnsi="Calibri"/>
                <w:spacing w:val="-6"/>
                <w:sz w:val="20"/>
                <w:lang w:val="ru-RU"/>
              </w:rPr>
            </w:pPr>
          </w:p>
        </w:tc>
      </w:tr>
      <w:tr w:rsidR="00A942E0" w:rsidRPr="005B4DEB" w:rsidTr="00A942E0">
        <w:tc>
          <w:tcPr>
            <w:tcW w:w="675" w:type="dxa"/>
          </w:tcPr>
          <w:p w:rsidR="00A942E0" w:rsidRPr="009E605F" w:rsidRDefault="00A942E0" w:rsidP="009E605F">
            <w:pPr>
              <w:ind w:right="-57"/>
              <w:contextualSpacing/>
              <w:jc w:val="center"/>
              <w:rPr>
                <w:rFonts w:ascii="Calibri" w:hAnsi="Calibri"/>
                <w:spacing w:val="-6"/>
                <w:sz w:val="20"/>
                <w:lang w:val="ru-RU"/>
              </w:rPr>
            </w:pPr>
          </w:p>
        </w:tc>
        <w:tc>
          <w:tcPr>
            <w:tcW w:w="2268" w:type="dxa"/>
          </w:tcPr>
          <w:p w:rsidR="00A942E0" w:rsidRPr="009E605F" w:rsidRDefault="00A942E0" w:rsidP="009E605F">
            <w:pPr>
              <w:ind w:right="-57"/>
              <w:contextualSpacing/>
              <w:jc w:val="center"/>
              <w:rPr>
                <w:rFonts w:ascii="Calibri" w:hAnsi="Calibri"/>
                <w:spacing w:val="-6"/>
                <w:sz w:val="20"/>
                <w:lang w:val="ru-RU"/>
              </w:rPr>
            </w:pPr>
          </w:p>
        </w:tc>
        <w:tc>
          <w:tcPr>
            <w:tcW w:w="2835" w:type="dxa"/>
            <w:tcBorders>
              <w:right w:val="single" w:sz="4" w:space="0" w:color="auto"/>
            </w:tcBorders>
          </w:tcPr>
          <w:p w:rsidR="00A942E0" w:rsidRPr="009E605F" w:rsidRDefault="00A942E0" w:rsidP="009E605F">
            <w:pPr>
              <w:ind w:right="-57"/>
              <w:contextualSpacing/>
              <w:jc w:val="center"/>
              <w:rPr>
                <w:rFonts w:ascii="Calibri" w:hAnsi="Calibri"/>
                <w:spacing w:val="-6"/>
                <w:sz w:val="20"/>
                <w:lang w:val="ru-RU"/>
              </w:rPr>
            </w:pPr>
          </w:p>
        </w:tc>
        <w:tc>
          <w:tcPr>
            <w:tcW w:w="1843" w:type="dxa"/>
            <w:tcBorders>
              <w:left w:val="single" w:sz="4" w:space="0" w:color="auto"/>
            </w:tcBorders>
          </w:tcPr>
          <w:p w:rsidR="00A942E0" w:rsidRPr="009E605F" w:rsidRDefault="00A942E0" w:rsidP="009E605F">
            <w:pPr>
              <w:ind w:right="-57"/>
              <w:contextualSpacing/>
              <w:jc w:val="center"/>
              <w:rPr>
                <w:rFonts w:ascii="Calibri" w:hAnsi="Calibri"/>
                <w:spacing w:val="-6"/>
                <w:sz w:val="20"/>
                <w:lang w:val="ru-RU"/>
              </w:rPr>
            </w:pPr>
          </w:p>
        </w:tc>
        <w:tc>
          <w:tcPr>
            <w:tcW w:w="2268" w:type="dxa"/>
          </w:tcPr>
          <w:p w:rsidR="00A942E0" w:rsidRPr="009E605F" w:rsidRDefault="00A942E0" w:rsidP="009E605F">
            <w:pPr>
              <w:ind w:right="-57"/>
              <w:contextualSpacing/>
              <w:jc w:val="center"/>
              <w:rPr>
                <w:rFonts w:ascii="Calibri" w:hAnsi="Calibri"/>
                <w:spacing w:val="-6"/>
                <w:sz w:val="20"/>
                <w:lang w:val="ru-RU"/>
              </w:rPr>
            </w:pPr>
          </w:p>
        </w:tc>
      </w:tr>
      <w:tr w:rsidR="00A942E0" w:rsidRPr="005B4DEB" w:rsidTr="00A942E0">
        <w:tc>
          <w:tcPr>
            <w:tcW w:w="675" w:type="dxa"/>
          </w:tcPr>
          <w:p w:rsidR="00A942E0" w:rsidRPr="009E605F" w:rsidRDefault="00A942E0" w:rsidP="009E605F">
            <w:pPr>
              <w:ind w:right="-57"/>
              <w:contextualSpacing/>
              <w:jc w:val="center"/>
              <w:rPr>
                <w:rFonts w:ascii="Calibri" w:hAnsi="Calibri"/>
                <w:spacing w:val="-6"/>
                <w:sz w:val="20"/>
                <w:lang w:val="ru-RU"/>
              </w:rPr>
            </w:pPr>
          </w:p>
        </w:tc>
        <w:tc>
          <w:tcPr>
            <w:tcW w:w="2268" w:type="dxa"/>
          </w:tcPr>
          <w:p w:rsidR="00A942E0" w:rsidRPr="009E605F" w:rsidRDefault="00A942E0" w:rsidP="009E605F">
            <w:pPr>
              <w:ind w:right="-57"/>
              <w:contextualSpacing/>
              <w:jc w:val="center"/>
              <w:rPr>
                <w:rFonts w:ascii="Calibri" w:hAnsi="Calibri"/>
                <w:spacing w:val="-6"/>
                <w:sz w:val="20"/>
                <w:lang w:val="ru-RU"/>
              </w:rPr>
            </w:pPr>
          </w:p>
        </w:tc>
        <w:tc>
          <w:tcPr>
            <w:tcW w:w="2835" w:type="dxa"/>
            <w:tcBorders>
              <w:right w:val="single" w:sz="4" w:space="0" w:color="auto"/>
            </w:tcBorders>
          </w:tcPr>
          <w:p w:rsidR="00A942E0" w:rsidRPr="009E605F" w:rsidRDefault="00A942E0" w:rsidP="009E605F">
            <w:pPr>
              <w:ind w:right="-57"/>
              <w:contextualSpacing/>
              <w:jc w:val="center"/>
              <w:rPr>
                <w:rFonts w:ascii="Calibri" w:hAnsi="Calibri"/>
                <w:spacing w:val="-6"/>
                <w:sz w:val="20"/>
                <w:lang w:val="ru-RU"/>
              </w:rPr>
            </w:pPr>
          </w:p>
        </w:tc>
        <w:tc>
          <w:tcPr>
            <w:tcW w:w="1843" w:type="dxa"/>
            <w:tcBorders>
              <w:left w:val="single" w:sz="4" w:space="0" w:color="auto"/>
            </w:tcBorders>
          </w:tcPr>
          <w:p w:rsidR="00A942E0" w:rsidRPr="009E605F" w:rsidRDefault="00A942E0" w:rsidP="009E605F">
            <w:pPr>
              <w:ind w:right="-57"/>
              <w:contextualSpacing/>
              <w:jc w:val="center"/>
              <w:rPr>
                <w:rFonts w:ascii="Calibri" w:hAnsi="Calibri"/>
                <w:spacing w:val="-6"/>
                <w:sz w:val="20"/>
                <w:lang w:val="ru-RU"/>
              </w:rPr>
            </w:pPr>
          </w:p>
        </w:tc>
        <w:tc>
          <w:tcPr>
            <w:tcW w:w="2268" w:type="dxa"/>
          </w:tcPr>
          <w:p w:rsidR="00A942E0" w:rsidRPr="009E605F" w:rsidRDefault="00A942E0" w:rsidP="009E605F">
            <w:pPr>
              <w:ind w:right="-57"/>
              <w:contextualSpacing/>
              <w:jc w:val="center"/>
              <w:rPr>
                <w:rFonts w:ascii="Calibri" w:hAnsi="Calibri"/>
                <w:spacing w:val="-6"/>
                <w:sz w:val="20"/>
                <w:lang w:val="ru-RU"/>
              </w:rPr>
            </w:pPr>
          </w:p>
        </w:tc>
      </w:tr>
      <w:tr w:rsidR="00A942E0" w:rsidRPr="009E605F" w:rsidTr="00A942E0">
        <w:tc>
          <w:tcPr>
            <w:tcW w:w="7621" w:type="dxa"/>
            <w:gridSpan w:val="4"/>
          </w:tcPr>
          <w:p w:rsidR="00A942E0" w:rsidRPr="009E605F" w:rsidRDefault="00A942E0" w:rsidP="009E605F">
            <w:pPr>
              <w:ind w:right="-57"/>
              <w:contextualSpacing/>
              <w:rPr>
                <w:rFonts w:ascii="Calibri" w:hAnsi="Calibri"/>
                <w:b/>
                <w:spacing w:val="-6"/>
                <w:sz w:val="20"/>
                <w:lang w:val="ru-RU"/>
              </w:rPr>
            </w:pPr>
            <w:r w:rsidRPr="009E605F">
              <w:rPr>
                <w:rFonts w:ascii="Calibri" w:hAnsi="Calibri"/>
                <w:b/>
                <w:spacing w:val="-6"/>
                <w:sz w:val="20"/>
                <w:lang w:val="ru-RU"/>
              </w:rPr>
              <w:t>ИТОГО:</w:t>
            </w:r>
          </w:p>
        </w:tc>
        <w:tc>
          <w:tcPr>
            <w:tcW w:w="2268" w:type="dxa"/>
          </w:tcPr>
          <w:p w:rsidR="00A942E0" w:rsidRPr="009E605F" w:rsidRDefault="00A942E0" w:rsidP="009E605F">
            <w:pPr>
              <w:ind w:right="-57"/>
              <w:contextualSpacing/>
              <w:jc w:val="center"/>
              <w:rPr>
                <w:rFonts w:ascii="Calibri" w:hAnsi="Calibri"/>
                <w:b/>
                <w:spacing w:val="-6"/>
                <w:sz w:val="20"/>
                <w:lang w:val="ru-RU"/>
              </w:rPr>
            </w:pPr>
          </w:p>
        </w:tc>
      </w:tr>
    </w:tbl>
    <w:p w:rsidR="003D3DB0" w:rsidRPr="009E605F" w:rsidRDefault="003D3DB0" w:rsidP="009E605F">
      <w:pPr>
        <w:ind w:right="-57"/>
        <w:contextualSpacing/>
        <w:jc w:val="center"/>
        <w:rPr>
          <w:rFonts w:ascii="Calibri" w:hAnsi="Calibri"/>
          <w:b/>
          <w:spacing w:val="-6"/>
          <w:sz w:val="20"/>
          <w:lang w:val="ru-RU"/>
        </w:rPr>
      </w:pPr>
    </w:p>
    <w:p w:rsidR="003D3DB0" w:rsidRPr="009E605F" w:rsidRDefault="003D3DB0" w:rsidP="009E605F">
      <w:pPr>
        <w:pStyle w:val="DefaultText"/>
        <w:ind w:right="-57"/>
        <w:jc w:val="both"/>
        <w:rPr>
          <w:rFonts w:ascii="Calibri" w:hAnsi="Calibri"/>
          <w:spacing w:val="-6"/>
          <w:sz w:val="20"/>
          <w:lang w:val="ru-RU"/>
        </w:rPr>
      </w:pPr>
    </w:p>
    <w:tbl>
      <w:tblPr>
        <w:tblW w:w="9923" w:type="dxa"/>
        <w:tblInd w:w="-34" w:type="dxa"/>
        <w:tblLook w:val="04A0" w:firstRow="1" w:lastRow="0" w:firstColumn="1" w:lastColumn="0" w:noHBand="0" w:noVBand="1"/>
      </w:tblPr>
      <w:tblGrid>
        <w:gridCol w:w="5141"/>
        <w:gridCol w:w="4782"/>
      </w:tblGrid>
      <w:tr w:rsidR="00E0433D" w:rsidRPr="009E605F" w:rsidTr="000E138A">
        <w:trPr>
          <w:trHeight w:val="20"/>
        </w:trPr>
        <w:tc>
          <w:tcPr>
            <w:tcW w:w="5141" w:type="dxa"/>
          </w:tcPr>
          <w:p w:rsidR="00E0433D" w:rsidRPr="009E605F" w:rsidRDefault="00E0433D" w:rsidP="009E605F">
            <w:pPr>
              <w:ind w:left="34" w:right="-57"/>
              <w:contextualSpacing/>
              <w:rPr>
                <w:rFonts w:ascii="Calibri" w:hAnsi="Calibri"/>
                <w:b/>
                <w:bCs/>
                <w:spacing w:val="-6"/>
                <w:sz w:val="20"/>
                <w:lang w:val="ru-RU"/>
              </w:rPr>
            </w:pPr>
          </w:p>
        </w:tc>
        <w:tc>
          <w:tcPr>
            <w:tcW w:w="4782" w:type="dxa"/>
          </w:tcPr>
          <w:p w:rsidR="00E0433D" w:rsidRPr="009E605F" w:rsidRDefault="00E0433D" w:rsidP="009E605F">
            <w:pPr>
              <w:ind w:left="34" w:right="-57"/>
              <w:contextualSpacing/>
              <w:rPr>
                <w:rFonts w:ascii="Calibri" w:hAnsi="Calibri"/>
                <w:b/>
                <w:bCs/>
                <w:spacing w:val="-6"/>
                <w:sz w:val="20"/>
                <w:lang w:val="ru-RU"/>
              </w:rPr>
            </w:pPr>
          </w:p>
        </w:tc>
      </w:tr>
      <w:tr w:rsidR="00CE7594" w:rsidRPr="009E605F" w:rsidTr="000E138A">
        <w:trPr>
          <w:trHeight w:val="20"/>
        </w:trPr>
        <w:tc>
          <w:tcPr>
            <w:tcW w:w="5141" w:type="dxa"/>
          </w:tcPr>
          <w:p w:rsidR="00CE7594" w:rsidRPr="009E605F" w:rsidRDefault="00CE7594" w:rsidP="00CE7594">
            <w:pPr>
              <w:ind w:left="34" w:right="-57"/>
              <w:contextualSpacing/>
              <w:jc w:val="center"/>
              <w:rPr>
                <w:rFonts w:ascii="Calibri" w:hAnsi="Calibri"/>
                <w:b/>
                <w:bCs/>
                <w:spacing w:val="-6"/>
                <w:sz w:val="20"/>
                <w:lang w:val="ru-RU"/>
              </w:rPr>
            </w:pPr>
            <w:r w:rsidRPr="009E605F">
              <w:rPr>
                <w:rFonts w:ascii="Calibri" w:hAnsi="Calibri"/>
                <w:b/>
                <w:bCs/>
                <w:spacing w:val="-6"/>
                <w:sz w:val="20"/>
                <w:lang w:val="ru-RU"/>
              </w:rPr>
              <w:t>СТРАХОВЩИК</w:t>
            </w:r>
          </w:p>
        </w:tc>
        <w:tc>
          <w:tcPr>
            <w:tcW w:w="4782" w:type="dxa"/>
          </w:tcPr>
          <w:p w:rsidR="00CE7594" w:rsidRPr="009E605F" w:rsidRDefault="00CE7594" w:rsidP="00CE7594">
            <w:pPr>
              <w:ind w:right="-57"/>
              <w:contextualSpacing/>
              <w:jc w:val="center"/>
              <w:rPr>
                <w:rFonts w:ascii="Calibri" w:hAnsi="Calibri"/>
                <w:b/>
                <w:bCs/>
                <w:spacing w:val="-6"/>
                <w:sz w:val="20"/>
                <w:lang w:val="ru-RU"/>
              </w:rPr>
            </w:pPr>
            <w:r w:rsidRPr="009E605F">
              <w:rPr>
                <w:rFonts w:ascii="Calibri" w:hAnsi="Calibri"/>
                <w:b/>
                <w:bCs/>
                <w:spacing w:val="-6"/>
                <w:sz w:val="20"/>
                <w:lang w:val="ru-RU"/>
              </w:rPr>
              <w:t>СТРАХОВАТЕЛЬ</w:t>
            </w:r>
          </w:p>
        </w:tc>
      </w:tr>
      <w:tr w:rsidR="00CE7594" w:rsidRPr="009E605F" w:rsidTr="000E138A">
        <w:trPr>
          <w:trHeight w:val="20"/>
        </w:trPr>
        <w:tc>
          <w:tcPr>
            <w:tcW w:w="5141" w:type="dxa"/>
          </w:tcPr>
          <w:p w:rsidR="00CE7594" w:rsidRPr="009E605F" w:rsidRDefault="00CE7594" w:rsidP="00CE7594">
            <w:pPr>
              <w:ind w:left="34" w:right="-57"/>
              <w:contextualSpacing/>
              <w:jc w:val="center"/>
              <w:rPr>
                <w:rFonts w:ascii="Calibri" w:hAnsi="Calibri"/>
                <w:bCs/>
                <w:spacing w:val="-6"/>
                <w:sz w:val="20"/>
              </w:rPr>
            </w:pPr>
          </w:p>
        </w:tc>
        <w:tc>
          <w:tcPr>
            <w:tcW w:w="4782" w:type="dxa"/>
          </w:tcPr>
          <w:p w:rsidR="00CE7594" w:rsidRPr="009E605F" w:rsidRDefault="00CE7594" w:rsidP="00CE7594">
            <w:pPr>
              <w:ind w:left="34" w:right="-57"/>
              <w:contextualSpacing/>
              <w:jc w:val="center"/>
              <w:rPr>
                <w:rFonts w:ascii="Calibri" w:hAnsi="Calibri"/>
                <w:b/>
                <w:bCs/>
                <w:spacing w:val="-6"/>
                <w:sz w:val="20"/>
                <w:lang w:val="ru-RU"/>
              </w:rPr>
            </w:pPr>
          </w:p>
        </w:tc>
      </w:tr>
      <w:tr w:rsidR="00CE7594" w:rsidRPr="00A30393" w:rsidTr="000E138A">
        <w:trPr>
          <w:trHeight w:val="20"/>
        </w:trPr>
        <w:tc>
          <w:tcPr>
            <w:tcW w:w="5141" w:type="dxa"/>
          </w:tcPr>
          <w:p w:rsidR="00CE7594" w:rsidRPr="009E605F" w:rsidRDefault="00CE7594" w:rsidP="00CE7594">
            <w:pPr>
              <w:ind w:left="34" w:right="-57"/>
              <w:contextualSpacing/>
              <w:jc w:val="center"/>
              <w:rPr>
                <w:rFonts w:ascii="Calibri" w:hAnsi="Calibri"/>
                <w:bCs/>
                <w:spacing w:val="-6"/>
                <w:sz w:val="20"/>
                <w:lang w:val="ru-RU"/>
              </w:rPr>
            </w:pPr>
          </w:p>
        </w:tc>
        <w:tc>
          <w:tcPr>
            <w:tcW w:w="4782" w:type="dxa"/>
          </w:tcPr>
          <w:p w:rsidR="00CE7594" w:rsidRPr="00CE7594" w:rsidRDefault="00CE7594" w:rsidP="00CE7594">
            <w:pPr>
              <w:ind w:left="34" w:right="-57"/>
              <w:contextualSpacing/>
              <w:jc w:val="center"/>
              <w:rPr>
                <w:rFonts w:ascii="Calibri" w:hAnsi="Calibri"/>
                <w:bCs/>
                <w:spacing w:val="-6"/>
                <w:sz w:val="20"/>
                <w:lang w:val="ru-RU"/>
              </w:rPr>
            </w:pPr>
            <w:r w:rsidRPr="009E605F">
              <w:rPr>
                <w:rFonts w:ascii="Calibri" w:hAnsi="Calibri"/>
                <w:spacing w:val="-6"/>
                <w:sz w:val="20"/>
                <w:lang w:val="ru-RU"/>
              </w:rPr>
              <w:t>От имени и по поручению</w:t>
            </w:r>
          </w:p>
        </w:tc>
      </w:tr>
      <w:tr w:rsidR="00CE7594" w:rsidRPr="00A30393" w:rsidTr="000E138A">
        <w:trPr>
          <w:trHeight w:val="20"/>
        </w:trPr>
        <w:tc>
          <w:tcPr>
            <w:tcW w:w="5141" w:type="dxa"/>
          </w:tcPr>
          <w:p w:rsidR="00CE7594" w:rsidRPr="009E605F" w:rsidRDefault="00CE7594" w:rsidP="00CE7594">
            <w:pPr>
              <w:ind w:right="-57"/>
              <w:contextualSpacing/>
              <w:jc w:val="center"/>
              <w:rPr>
                <w:rFonts w:ascii="Calibri" w:hAnsi="Calibri"/>
                <w:bCs/>
                <w:spacing w:val="-6"/>
                <w:sz w:val="20"/>
                <w:lang w:val="ru-RU"/>
              </w:rPr>
            </w:pPr>
          </w:p>
        </w:tc>
        <w:tc>
          <w:tcPr>
            <w:tcW w:w="4782" w:type="dxa"/>
          </w:tcPr>
          <w:p w:rsidR="00CE7594" w:rsidRPr="009E605F" w:rsidRDefault="00CE7594" w:rsidP="00CE7594">
            <w:pPr>
              <w:ind w:right="-57"/>
              <w:contextualSpacing/>
              <w:jc w:val="center"/>
              <w:rPr>
                <w:rFonts w:ascii="Calibri" w:hAnsi="Calibri"/>
                <w:spacing w:val="-6"/>
                <w:sz w:val="20"/>
                <w:lang w:val="ru-RU"/>
              </w:rPr>
            </w:pPr>
            <w:r>
              <w:rPr>
                <w:rFonts w:ascii="Calibri" w:hAnsi="Calibri"/>
                <w:spacing w:val="-6"/>
                <w:sz w:val="20"/>
                <w:lang w:val="ru-RU"/>
              </w:rPr>
              <w:t>ТОО «РТИ-АНПЗ»</w:t>
            </w:r>
          </w:p>
          <w:p w:rsidR="00CE7594" w:rsidRPr="009E605F" w:rsidRDefault="00CE7594" w:rsidP="00CE7594">
            <w:pPr>
              <w:ind w:right="-57"/>
              <w:contextualSpacing/>
              <w:rPr>
                <w:rFonts w:ascii="Calibri" w:hAnsi="Calibri"/>
                <w:spacing w:val="-6"/>
                <w:sz w:val="20"/>
                <w:lang w:val="ru-RU"/>
              </w:rPr>
            </w:pPr>
          </w:p>
          <w:p w:rsidR="007E7236" w:rsidRPr="007E7236" w:rsidRDefault="007E7236" w:rsidP="007E7236">
            <w:pPr>
              <w:rPr>
                <w:rFonts w:ascii="Calibri" w:hAnsi="Calibri"/>
                <w:b/>
                <w:bCs/>
                <w:spacing w:val="-6"/>
                <w:sz w:val="20"/>
                <w:lang w:val="ru-RU"/>
              </w:rPr>
            </w:pPr>
            <w:r>
              <w:rPr>
                <w:rFonts w:ascii="Calibri" w:hAnsi="Calibri"/>
                <w:b/>
                <w:bCs/>
                <w:spacing w:val="-6"/>
                <w:sz w:val="20"/>
                <w:lang w:val="ru-RU"/>
              </w:rPr>
              <w:t xml:space="preserve">          </w:t>
            </w:r>
            <w:r w:rsidRPr="007E7236">
              <w:rPr>
                <w:rFonts w:ascii="Calibri" w:hAnsi="Calibri"/>
                <w:b/>
                <w:bCs/>
                <w:spacing w:val="-6"/>
                <w:sz w:val="20"/>
                <w:lang w:val="ru-RU"/>
              </w:rPr>
              <w:t xml:space="preserve">Генеральный </w:t>
            </w:r>
            <w:r>
              <w:rPr>
                <w:rFonts w:ascii="Calibri" w:hAnsi="Calibri"/>
                <w:b/>
                <w:bCs/>
                <w:spacing w:val="-6"/>
                <w:sz w:val="20"/>
                <w:lang w:val="ru-RU"/>
              </w:rPr>
              <w:t>д</w:t>
            </w:r>
            <w:r w:rsidRPr="007E7236">
              <w:rPr>
                <w:rFonts w:ascii="Calibri" w:hAnsi="Calibri"/>
                <w:b/>
                <w:bCs/>
                <w:spacing w:val="-6"/>
                <w:sz w:val="20"/>
                <w:lang w:val="ru-RU"/>
              </w:rPr>
              <w:t>иректор</w:t>
            </w:r>
          </w:p>
          <w:p w:rsidR="007E7236" w:rsidRPr="007E7236" w:rsidRDefault="007E7236" w:rsidP="007E7236">
            <w:pPr>
              <w:rPr>
                <w:rFonts w:ascii="Calibri" w:hAnsi="Calibri"/>
                <w:b/>
                <w:bCs/>
                <w:spacing w:val="-6"/>
                <w:sz w:val="20"/>
                <w:lang w:val="ru-RU"/>
              </w:rPr>
            </w:pPr>
          </w:p>
          <w:p w:rsidR="007E7236" w:rsidRPr="007E7236" w:rsidRDefault="007E7236" w:rsidP="007E7236">
            <w:pPr>
              <w:rPr>
                <w:rFonts w:ascii="Calibri" w:hAnsi="Calibri"/>
                <w:b/>
                <w:bCs/>
                <w:spacing w:val="-6"/>
                <w:sz w:val="20"/>
                <w:lang w:val="ru-RU"/>
              </w:rPr>
            </w:pPr>
            <w:r>
              <w:rPr>
                <w:rFonts w:ascii="Calibri" w:hAnsi="Calibri"/>
                <w:b/>
                <w:bCs/>
                <w:spacing w:val="-6"/>
                <w:sz w:val="20"/>
                <w:lang w:val="ru-RU"/>
              </w:rPr>
              <w:t xml:space="preserve">          </w:t>
            </w:r>
            <w:r w:rsidRPr="007E7236">
              <w:rPr>
                <w:rFonts w:ascii="Calibri" w:hAnsi="Calibri"/>
                <w:b/>
                <w:bCs/>
                <w:spacing w:val="-6"/>
                <w:sz w:val="20"/>
                <w:lang w:val="ru-RU"/>
              </w:rPr>
              <w:t xml:space="preserve">_____________________ </w:t>
            </w:r>
            <w:proofErr w:type="spellStart"/>
            <w:r w:rsidR="006270A2">
              <w:rPr>
                <w:rFonts w:ascii="Calibri" w:hAnsi="Calibri"/>
                <w:b/>
                <w:bCs/>
                <w:spacing w:val="-6"/>
                <w:sz w:val="20"/>
                <w:lang w:val="ru-RU"/>
              </w:rPr>
              <w:t>Ергалиев</w:t>
            </w:r>
            <w:proofErr w:type="spellEnd"/>
            <w:r w:rsidR="006270A2">
              <w:rPr>
                <w:rFonts w:ascii="Calibri" w:hAnsi="Calibri"/>
                <w:b/>
                <w:bCs/>
                <w:spacing w:val="-6"/>
                <w:sz w:val="20"/>
                <w:lang w:val="ru-RU"/>
              </w:rPr>
              <w:t xml:space="preserve"> А.Т.</w:t>
            </w:r>
            <w:r w:rsidRPr="007E7236">
              <w:rPr>
                <w:rFonts w:ascii="Calibri" w:hAnsi="Calibri"/>
                <w:b/>
                <w:bCs/>
                <w:spacing w:val="-6"/>
                <w:sz w:val="20"/>
                <w:lang w:val="ru-RU"/>
              </w:rPr>
              <w:t xml:space="preserve"> </w:t>
            </w:r>
          </w:p>
          <w:p w:rsidR="007E7236" w:rsidRPr="007E7236" w:rsidRDefault="007E7236" w:rsidP="007E7236">
            <w:pPr>
              <w:rPr>
                <w:rFonts w:ascii="Calibri" w:hAnsi="Calibri"/>
                <w:b/>
                <w:bCs/>
                <w:spacing w:val="-6"/>
                <w:sz w:val="20"/>
                <w:lang w:val="ru-RU"/>
              </w:rPr>
            </w:pPr>
          </w:p>
          <w:p w:rsidR="007E7236" w:rsidRPr="007E7236" w:rsidRDefault="007E7236" w:rsidP="007E7236">
            <w:pPr>
              <w:rPr>
                <w:rFonts w:ascii="Calibri" w:hAnsi="Calibri"/>
                <w:b/>
                <w:bCs/>
                <w:spacing w:val="-6"/>
                <w:sz w:val="20"/>
                <w:lang w:val="ru-RU"/>
              </w:rPr>
            </w:pPr>
            <w:r>
              <w:rPr>
                <w:rFonts w:ascii="Calibri" w:hAnsi="Calibri"/>
                <w:b/>
                <w:bCs/>
                <w:spacing w:val="-6"/>
                <w:sz w:val="20"/>
                <w:lang w:val="ru-RU"/>
              </w:rPr>
              <w:t xml:space="preserve">         </w:t>
            </w:r>
            <w:r w:rsidRPr="007E7236">
              <w:rPr>
                <w:rFonts w:ascii="Calibri" w:hAnsi="Calibri"/>
                <w:b/>
                <w:bCs/>
                <w:spacing w:val="-6"/>
                <w:sz w:val="20"/>
                <w:lang w:val="ru-RU"/>
              </w:rPr>
              <w:t xml:space="preserve">Финансовый директор              </w:t>
            </w:r>
          </w:p>
          <w:p w:rsidR="007E7236" w:rsidRPr="007E7236" w:rsidRDefault="007E7236" w:rsidP="007E7236">
            <w:pPr>
              <w:rPr>
                <w:rFonts w:ascii="Calibri" w:hAnsi="Calibri"/>
                <w:b/>
                <w:bCs/>
                <w:spacing w:val="-6"/>
                <w:sz w:val="20"/>
                <w:lang w:val="ru-RU"/>
              </w:rPr>
            </w:pPr>
          </w:p>
          <w:p w:rsidR="007E7236" w:rsidRPr="007E7236" w:rsidRDefault="007E7236" w:rsidP="007E7236">
            <w:pPr>
              <w:rPr>
                <w:rFonts w:ascii="Calibri" w:hAnsi="Calibri"/>
                <w:b/>
                <w:bCs/>
                <w:spacing w:val="-6"/>
                <w:sz w:val="20"/>
                <w:lang w:val="ru-RU"/>
              </w:rPr>
            </w:pPr>
            <w:r>
              <w:rPr>
                <w:rFonts w:ascii="Calibri" w:hAnsi="Calibri"/>
                <w:b/>
                <w:bCs/>
                <w:spacing w:val="-6"/>
                <w:sz w:val="20"/>
                <w:lang w:val="ru-RU"/>
              </w:rPr>
              <w:t xml:space="preserve">         </w:t>
            </w:r>
            <w:r w:rsidRPr="007E7236">
              <w:rPr>
                <w:rFonts w:ascii="Calibri" w:hAnsi="Calibri"/>
                <w:b/>
                <w:bCs/>
                <w:spacing w:val="-6"/>
                <w:sz w:val="20"/>
                <w:lang w:val="ru-RU"/>
              </w:rPr>
              <w:t xml:space="preserve">_____________________ Мухтарова Д.А. </w:t>
            </w:r>
          </w:p>
          <w:p w:rsidR="00CE7594" w:rsidRPr="009E605F" w:rsidRDefault="00CE7594" w:rsidP="00CE7594">
            <w:pPr>
              <w:widowControl w:val="0"/>
              <w:ind w:right="-57"/>
              <w:contextualSpacing/>
              <w:rPr>
                <w:rFonts w:ascii="Calibri" w:hAnsi="Calibri"/>
                <w:bCs/>
                <w:spacing w:val="-6"/>
                <w:sz w:val="20"/>
                <w:lang w:val="ru-RU" w:eastAsia="zh-CN"/>
              </w:rPr>
            </w:pPr>
          </w:p>
        </w:tc>
      </w:tr>
      <w:tr w:rsidR="00CE7594" w:rsidRPr="00A30393" w:rsidTr="000E138A">
        <w:trPr>
          <w:trHeight w:val="20"/>
        </w:trPr>
        <w:tc>
          <w:tcPr>
            <w:tcW w:w="5141" w:type="dxa"/>
          </w:tcPr>
          <w:p w:rsidR="00CE7594" w:rsidRPr="009E605F" w:rsidRDefault="00CE7594" w:rsidP="00CE7594">
            <w:pPr>
              <w:ind w:right="-57"/>
              <w:contextualSpacing/>
              <w:jc w:val="center"/>
              <w:rPr>
                <w:rFonts w:ascii="Calibri" w:hAnsi="Calibri"/>
                <w:spacing w:val="-6"/>
                <w:sz w:val="20"/>
                <w:lang w:val="ru-RU"/>
              </w:rPr>
            </w:pPr>
          </w:p>
        </w:tc>
        <w:tc>
          <w:tcPr>
            <w:tcW w:w="4782" w:type="dxa"/>
          </w:tcPr>
          <w:p w:rsidR="00CE7594" w:rsidRPr="009E605F" w:rsidRDefault="00CE7594" w:rsidP="00CE7594">
            <w:pPr>
              <w:ind w:right="-57"/>
              <w:jc w:val="center"/>
              <w:rPr>
                <w:rFonts w:ascii="Calibri" w:hAnsi="Calibri"/>
                <w:bCs/>
                <w:spacing w:val="-6"/>
                <w:sz w:val="20"/>
                <w:lang w:val="ru-RU"/>
              </w:rPr>
            </w:pPr>
          </w:p>
        </w:tc>
      </w:tr>
      <w:tr w:rsidR="00CE7594" w:rsidRPr="00A30393" w:rsidTr="000E138A">
        <w:trPr>
          <w:trHeight w:val="20"/>
        </w:trPr>
        <w:tc>
          <w:tcPr>
            <w:tcW w:w="5141" w:type="dxa"/>
          </w:tcPr>
          <w:p w:rsidR="00CE7594" w:rsidRPr="009E605F" w:rsidRDefault="00CE7594" w:rsidP="00CE7594">
            <w:pPr>
              <w:ind w:right="-57"/>
              <w:contextualSpacing/>
              <w:jc w:val="center"/>
              <w:rPr>
                <w:rFonts w:ascii="Calibri" w:hAnsi="Calibri"/>
                <w:spacing w:val="-6"/>
                <w:sz w:val="20"/>
                <w:lang w:val="ru-RU"/>
              </w:rPr>
            </w:pPr>
          </w:p>
        </w:tc>
        <w:tc>
          <w:tcPr>
            <w:tcW w:w="4782" w:type="dxa"/>
          </w:tcPr>
          <w:p w:rsidR="00CE7594" w:rsidRPr="00CE7594" w:rsidRDefault="00CE7594" w:rsidP="00B907B1">
            <w:pPr>
              <w:snapToGrid w:val="0"/>
              <w:jc w:val="center"/>
              <w:rPr>
                <w:rFonts w:asciiTheme="minorHAnsi" w:hAnsiTheme="minorHAnsi" w:cstheme="minorHAnsi"/>
                <w:spacing w:val="-6"/>
                <w:sz w:val="20"/>
                <w:lang w:val="ru-RU"/>
              </w:rPr>
            </w:pPr>
          </w:p>
        </w:tc>
      </w:tr>
    </w:tbl>
    <w:p w:rsidR="00DF1AF6" w:rsidRPr="009E605F" w:rsidRDefault="00DF1AF6" w:rsidP="009E605F">
      <w:pPr>
        <w:pStyle w:val="DefaultText"/>
        <w:ind w:right="-57"/>
        <w:jc w:val="both"/>
        <w:rPr>
          <w:rFonts w:ascii="Calibri" w:hAnsi="Calibri"/>
          <w:spacing w:val="-6"/>
          <w:sz w:val="20"/>
          <w:lang w:val="ru-RU"/>
        </w:rPr>
        <w:sectPr w:rsidR="00DF1AF6" w:rsidRPr="009E605F" w:rsidSect="008E564E">
          <w:pgSz w:w="11906" w:h="16838" w:code="9"/>
          <w:pgMar w:top="851" w:right="851" w:bottom="851" w:left="1418" w:header="567" w:footer="567" w:gutter="0"/>
          <w:cols w:space="720"/>
          <w:docGrid w:linePitch="299"/>
        </w:sectPr>
      </w:pPr>
    </w:p>
    <w:p w:rsidR="003D3DB0" w:rsidRPr="009E605F" w:rsidRDefault="003D3DB0" w:rsidP="009E605F">
      <w:pPr>
        <w:pStyle w:val="DefaultText"/>
        <w:ind w:right="-57"/>
        <w:jc w:val="both"/>
        <w:rPr>
          <w:rFonts w:ascii="Calibri" w:hAnsi="Calibri"/>
          <w:spacing w:val="-6"/>
          <w:sz w:val="20"/>
          <w:lang w:val="ru-RU"/>
        </w:rPr>
      </w:pPr>
    </w:p>
    <w:sectPr w:rsidR="003D3DB0" w:rsidRPr="009E605F" w:rsidSect="00DF1AF6">
      <w:headerReference w:type="default" r:id="rId13"/>
      <w:footerReference w:type="default" r:id="rId14"/>
      <w:pgSz w:w="11906" w:h="16838" w:code="9"/>
      <w:pgMar w:top="851" w:right="851" w:bottom="851" w:left="1134"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15CD" w:rsidRDefault="009715CD">
      <w:r>
        <w:separator/>
      </w:r>
    </w:p>
  </w:endnote>
  <w:endnote w:type="continuationSeparator" w:id="0">
    <w:p w:rsidR="009715CD" w:rsidRDefault="00971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R">
    <w:altName w:val="Times New Roman"/>
    <w:panose1 w:val="00000000000000000000"/>
    <w:charset w:val="00"/>
    <w:family w:val="roman"/>
    <w:notTrueType/>
    <w:pitch w:val="default"/>
    <w:sig w:usb0="02E8466F" w:usb1="00000008" w:usb2="02E8466C" w:usb3="00000008" w:csb0="00000019"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Pragmatica">
    <w:altName w:val="Courier New"/>
    <w:charset w:val="00"/>
    <w:family w:val="swiss"/>
    <w:pitch w:val="variable"/>
    <w:sig w:usb0="00000203" w:usb1="00000000" w:usb2="00000000" w:usb3="00000000" w:csb0="00000005" w:csb1="00000000"/>
  </w:font>
  <w:font w:name="Journal">
    <w:altName w:val="Times New Roman"/>
    <w:panose1 w:val="00000000000000000000"/>
    <w:charset w:val="00"/>
    <w:family w:val="auto"/>
    <w:notTrueType/>
    <w:pitch w:val="default"/>
    <w:sig w:usb0="00000003" w:usb1="00000000" w:usb2="00000000" w:usb3="00000000" w:csb0="00000001" w:csb1="00000000"/>
  </w:font>
  <w:font w:name="HeliosCond">
    <w:altName w:val="Courier New"/>
    <w:panose1 w:val="00000000000000000000"/>
    <w:charset w:val="00"/>
    <w:family w:val="decorative"/>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Garamond">
    <w:panose1 w:val="02020404030301010803"/>
    <w:charset w:val="CC"/>
    <w:family w:val="roman"/>
    <w:pitch w:val="variable"/>
    <w:sig w:usb0="00000287" w:usb1="00000000" w:usb2="00000000" w:usb3="00000000" w:csb0="0000009F" w:csb1="00000000"/>
  </w:font>
  <w:font w:name="TimesET">
    <w:altName w:val="Times New Roman"/>
    <w:charset w:val="CC"/>
    <w:family w:val="roman"/>
    <w:pitch w:val="variable"/>
  </w:font>
  <w:font w:name="Verdana">
    <w:panose1 w:val="020B0604030504040204"/>
    <w:charset w:val="CC"/>
    <w:family w:val="swiss"/>
    <w:pitch w:val="variable"/>
    <w:sig w:usb0="A10006FF" w:usb1="4000205B" w:usb2="00000010" w:usb3="00000000" w:csb0="0000019F" w:csb1="00000000"/>
  </w:font>
  <w:font w:name="Optima">
    <w:altName w:val="Palatino Linotype"/>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5D93" w:rsidRPr="00750D1E" w:rsidRDefault="00285D93" w:rsidP="00A70A3F">
    <w:pPr>
      <w:pStyle w:val="a6"/>
      <w:jc w:val="right"/>
      <w:rPr>
        <w:rFonts w:ascii="Calibri" w:hAnsi="Calibri" w:cs="Arial"/>
        <w:sz w:val="18"/>
        <w:szCs w:val="18"/>
      </w:rPr>
    </w:pPr>
    <w:r w:rsidRPr="00750D1E">
      <w:rPr>
        <w:rFonts w:ascii="Calibri" w:hAnsi="Calibri" w:cs="Arial"/>
        <w:sz w:val="18"/>
        <w:szCs w:val="18"/>
      </w:rPr>
      <w:fldChar w:fldCharType="begin"/>
    </w:r>
    <w:r w:rsidRPr="00750D1E">
      <w:rPr>
        <w:rFonts w:ascii="Calibri" w:hAnsi="Calibri" w:cs="Arial"/>
        <w:sz w:val="18"/>
        <w:szCs w:val="18"/>
      </w:rPr>
      <w:instrText xml:space="preserve"> PAGE   \* MERGEFORMAT </w:instrText>
    </w:r>
    <w:r w:rsidRPr="00750D1E">
      <w:rPr>
        <w:rFonts w:ascii="Calibri" w:hAnsi="Calibri" w:cs="Arial"/>
        <w:sz w:val="18"/>
        <w:szCs w:val="18"/>
      </w:rPr>
      <w:fldChar w:fldCharType="separate"/>
    </w:r>
    <w:r w:rsidR="006270A2">
      <w:rPr>
        <w:rFonts w:ascii="Calibri" w:hAnsi="Calibri" w:cs="Arial"/>
        <w:noProof/>
        <w:sz w:val="18"/>
        <w:szCs w:val="18"/>
      </w:rPr>
      <w:t>17</w:t>
    </w:r>
    <w:r w:rsidRPr="00750D1E">
      <w:rPr>
        <w:rFonts w:ascii="Calibri" w:hAnsi="Calibri"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5D93" w:rsidRPr="00C44E6A" w:rsidRDefault="00285D93" w:rsidP="006B1CBE">
    <w:pPr>
      <w:pStyle w:val="a6"/>
      <w:tabs>
        <w:tab w:val="clear" w:pos="4153"/>
        <w:tab w:val="clear" w:pos="8306"/>
      </w:tabs>
      <w:rPr>
        <w:rFonts w:ascii="Calibri" w:hAnsi="Calibri"/>
        <w:sz w:val="20"/>
        <w:lang w:val="ru-RU"/>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5D93" w:rsidRPr="00693D2D" w:rsidRDefault="00285D93" w:rsidP="00DF1AF6">
    <w:pPr>
      <w:pStyle w:val="a6"/>
      <w:jc w:val="right"/>
      <w:rPr>
        <w:rFonts w:ascii="Calibri" w:hAnsi="Calibri"/>
        <w:sz w:val="16"/>
        <w:szCs w:val="16"/>
      </w:rPr>
    </w:pPr>
    <w:r w:rsidRPr="00693D2D">
      <w:rPr>
        <w:rFonts w:ascii="Calibri" w:hAnsi="Calibri"/>
        <w:sz w:val="16"/>
        <w:szCs w:val="16"/>
      </w:rPr>
      <w:fldChar w:fldCharType="begin"/>
    </w:r>
    <w:r w:rsidRPr="00693D2D">
      <w:rPr>
        <w:rFonts w:ascii="Calibri" w:hAnsi="Calibri"/>
        <w:sz w:val="16"/>
        <w:szCs w:val="16"/>
      </w:rPr>
      <w:instrText xml:space="preserve"> PAGE   \* MERGEFORMAT </w:instrText>
    </w:r>
    <w:r w:rsidRPr="00693D2D">
      <w:rPr>
        <w:rFonts w:ascii="Calibri" w:hAnsi="Calibri"/>
        <w:sz w:val="16"/>
        <w:szCs w:val="16"/>
      </w:rPr>
      <w:fldChar w:fldCharType="separate"/>
    </w:r>
    <w:r w:rsidR="006270A2">
      <w:rPr>
        <w:rFonts w:ascii="Calibri" w:hAnsi="Calibri"/>
        <w:noProof/>
        <w:sz w:val="16"/>
        <w:szCs w:val="16"/>
      </w:rPr>
      <w:t>18</w:t>
    </w:r>
    <w:r w:rsidRPr="00693D2D">
      <w:rPr>
        <w:rFonts w:ascii="Calibri" w:hAnsi="Calibr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15CD" w:rsidRDefault="009715CD">
      <w:r>
        <w:separator/>
      </w:r>
    </w:p>
  </w:footnote>
  <w:footnote w:type="continuationSeparator" w:id="0">
    <w:p w:rsidR="009715CD" w:rsidRDefault="009715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5D93" w:rsidRDefault="00285D93">
    <w:pPr>
      <w:pStyle w:val="a4"/>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10</w:t>
    </w:r>
    <w:r>
      <w:rPr>
        <w:rStyle w:val="aa"/>
      </w:rPr>
      <w:fldChar w:fldCharType="end"/>
    </w:r>
  </w:p>
  <w:p w:rsidR="00285D93" w:rsidRDefault="00285D93">
    <w:pPr>
      <w:pStyle w:val="a4"/>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7"/>
    </w:tblGrid>
    <w:tr w:rsidR="00285D93" w:rsidTr="00560349">
      <w:tc>
        <w:tcPr>
          <w:tcW w:w="9853" w:type="dxa"/>
          <w:tcBorders>
            <w:top w:val="nil"/>
            <w:left w:val="nil"/>
            <w:bottom w:val="nil"/>
            <w:right w:val="nil"/>
          </w:tcBorders>
        </w:tcPr>
        <w:p w:rsidR="00285D93" w:rsidRPr="00560349" w:rsidRDefault="00285D93" w:rsidP="00560349">
          <w:pPr>
            <w:pStyle w:val="a4"/>
            <w:jc w:val="right"/>
            <w:rPr>
              <w:lang w:val="ru-RU"/>
            </w:rPr>
          </w:pPr>
        </w:p>
      </w:tc>
    </w:tr>
  </w:tbl>
  <w:p w:rsidR="00285D93" w:rsidRPr="00FC5EE8" w:rsidRDefault="00285D93" w:rsidP="00302B41">
    <w:pPr>
      <w:pStyle w:val="a4"/>
      <w:rPr>
        <w:sz w:val="16"/>
        <w:szCs w:val="16"/>
        <w:lang w:val="ru-RU"/>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285D93" w:rsidTr="00560349">
      <w:tc>
        <w:tcPr>
          <w:tcW w:w="9889" w:type="dxa"/>
          <w:tcBorders>
            <w:top w:val="nil"/>
            <w:left w:val="nil"/>
            <w:bottom w:val="nil"/>
            <w:right w:val="nil"/>
          </w:tcBorders>
        </w:tcPr>
        <w:p w:rsidR="00285D93" w:rsidRPr="00560349" w:rsidRDefault="00285D93" w:rsidP="00560349">
          <w:pPr>
            <w:pStyle w:val="a4"/>
            <w:tabs>
              <w:tab w:val="clear" w:pos="4153"/>
              <w:tab w:val="clear" w:pos="8306"/>
            </w:tabs>
            <w:jc w:val="right"/>
            <w:rPr>
              <w:rFonts w:ascii="Calibri" w:hAnsi="Calibri"/>
              <w:sz w:val="20"/>
              <w:lang w:val="en-US"/>
            </w:rPr>
          </w:pPr>
          <w:r>
            <w:rPr>
              <w:noProof/>
              <w:szCs w:val="22"/>
              <w:lang w:val="en-US"/>
            </w:rPr>
            <w:drawing>
              <wp:inline distT="0" distB="0" distL="0" distR="0">
                <wp:extent cx="1219200" cy="266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266700"/>
                        </a:xfrm>
                        <a:prstGeom prst="rect">
                          <a:avLst/>
                        </a:prstGeom>
                        <a:noFill/>
                        <a:ln>
                          <a:noFill/>
                        </a:ln>
                      </pic:spPr>
                    </pic:pic>
                  </a:graphicData>
                </a:graphic>
              </wp:inline>
            </w:drawing>
          </w:r>
        </w:p>
      </w:tc>
    </w:tr>
  </w:tbl>
  <w:p w:rsidR="00285D93" w:rsidRPr="004E1E72" w:rsidRDefault="00285D93" w:rsidP="00026F76">
    <w:pPr>
      <w:pStyle w:val="a4"/>
      <w:tabs>
        <w:tab w:val="clear" w:pos="4153"/>
        <w:tab w:val="clear" w:pos="8306"/>
      </w:tabs>
      <w:rPr>
        <w:rFonts w:ascii="Calibri" w:hAnsi="Calibri"/>
        <w:sz w:val="20"/>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173" w:type="dxa"/>
      <w:tblLook w:val="04A0" w:firstRow="1" w:lastRow="0" w:firstColumn="1" w:lastColumn="0" w:noHBand="0" w:noVBand="1"/>
    </w:tblPr>
    <w:tblGrid>
      <w:gridCol w:w="10173"/>
    </w:tblGrid>
    <w:tr w:rsidR="00285D93" w:rsidTr="00F76427">
      <w:tc>
        <w:tcPr>
          <w:tcW w:w="10173" w:type="dxa"/>
          <w:shd w:val="clear" w:color="auto" w:fill="auto"/>
        </w:tcPr>
        <w:p w:rsidR="00285D93" w:rsidRDefault="00285D93" w:rsidP="00F76427">
          <w:pPr>
            <w:pStyle w:val="a4"/>
            <w:jc w:val="right"/>
          </w:pPr>
        </w:p>
      </w:tc>
    </w:tr>
  </w:tbl>
  <w:p w:rsidR="00285D93" w:rsidRPr="00912C6F" w:rsidRDefault="00285D93">
    <w:pPr>
      <w:pStyle w:val="a4"/>
      <w:rPr>
        <w:rFonts w:ascii="Calibri" w:hAnsi="Calibri"/>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F66FF"/>
    <w:multiLevelType w:val="multilevel"/>
    <w:tmpl w:val="BD40CEF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pStyle w:val="a"/>
      <w:lvlText w:val=""/>
      <w:lvlJc w:val="left"/>
      <w:pPr>
        <w:tabs>
          <w:tab w:val="num" w:pos="360"/>
        </w:tabs>
        <w:ind w:left="360" w:hanging="360"/>
      </w:pPr>
      <w:rPr>
        <w:rFonts w:ascii="Wingdings" w:hAnsi="Wingdings" w:hint="default"/>
      </w:rPr>
    </w:lvl>
    <w:lvl w:ilvl="5">
      <w:start w:val="1"/>
      <w:numFmt w:val="lowerRoman"/>
      <w:pStyle w:val="2"/>
      <w:lvlText w:val="–"/>
      <w:lvlJc w:val="left"/>
      <w:pPr>
        <w:tabs>
          <w:tab w:val="num" w:pos="720"/>
        </w:tabs>
        <w:ind w:left="720" w:hanging="360"/>
      </w:pPr>
      <w:rPr>
        <w:rFonts w:ascii="Times NR" w:hAnsi="Times NR" w:cs="Times NR"/>
      </w:rPr>
    </w:lvl>
    <w:lvl w:ilvl="6">
      <w:start w:val="1"/>
      <w:numFmt w:val="decimal"/>
      <w:pStyle w:val="3"/>
      <w:lvlText w:val=""/>
      <w:lvlJc w:val="left"/>
      <w:pPr>
        <w:tabs>
          <w:tab w:val="num" w:pos="1080"/>
        </w:tabs>
        <w:ind w:left="1080" w:hanging="360"/>
      </w:pPr>
      <w:rPr>
        <w:rFonts w:ascii="Wingdings" w:hAnsi="Wingdings" w:hint="default"/>
      </w:rPr>
    </w:lvl>
    <w:lvl w:ilvl="7">
      <w:start w:val="1"/>
      <w:numFmt w:val="lowerLetter"/>
      <w:pStyle w:val="4"/>
      <w:lvlText w:val="-"/>
      <w:lvlJc w:val="left"/>
      <w:pPr>
        <w:tabs>
          <w:tab w:val="num" w:pos="1440"/>
        </w:tabs>
        <w:ind w:left="1440" w:hanging="360"/>
      </w:pPr>
      <w:rPr>
        <w:rFonts w:ascii="Times NR" w:hAnsi="Times NR" w:cs="Times NR"/>
      </w:rPr>
    </w:lvl>
    <w:lvl w:ilvl="8">
      <w:start w:val="1"/>
      <w:numFmt w:val="lowerRoman"/>
      <w:lvlText w:val="%9."/>
      <w:lvlJc w:val="left"/>
      <w:pPr>
        <w:tabs>
          <w:tab w:val="num" w:pos="3240"/>
        </w:tabs>
        <w:ind w:left="3240" w:hanging="360"/>
      </w:pPr>
    </w:lvl>
  </w:abstractNum>
  <w:abstractNum w:abstractNumId="1" w15:restartNumberingAfterBreak="0">
    <w:nsid w:val="0F99018B"/>
    <w:multiLevelType w:val="multilevel"/>
    <w:tmpl w:val="0419001F"/>
    <w:name w:val="BulletList"/>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06A330D"/>
    <w:multiLevelType w:val="singleLevel"/>
    <w:tmpl w:val="60A4E36E"/>
    <w:lvl w:ilvl="0">
      <w:start w:val="1"/>
      <w:numFmt w:val="bullet"/>
      <w:pStyle w:val="XYRemBul"/>
      <w:lvlText w:val=""/>
      <w:lvlJc w:val="left"/>
      <w:pPr>
        <w:tabs>
          <w:tab w:val="num" w:pos="851"/>
        </w:tabs>
        <w:ind w:left="851" w:hanging="851"/>
      </w:pPr>
      <w:rPr>
        <w:rFonts w:ascii="Symbol" w:hAnsi="Symbol" w:hint="default"/>
        <w:sz w:val="12"/>
      </w:rPr>
    </w:lvl>
  </w:abstractNum>
  <w:abstractNum w:abstractNumId="3" w15:restartNumberingAfterBreak="0">
    <w:nsid w:val="22B530B7"/>
    <w:multiLevelType w:val="singleLevel"/>
    <w:tmpl w:val="774891B6"/>
    <w:lvl w:ilvl="0">
      <w:start w:val="1"/>
      <w:numFmt w:val="bullet"/>
      <w:pStyle w:val="XYBullet1"/>
      <w:lvlText w:val=""/>
      <w:lvlJc w:val="left"/>
      <w:pPr>
        <w:tabs>
          <w:tab w:val="num" w:pos="567"/>
        </w:tabs>
        <w:ind w:left="567" w:hanging="567"/>
      </w:pPr>
      <w:rPr>
        <w:rFonts w:ascii="Symbol" w:hAnsi="Symbol" w:hint="default"/>
        <w:sz w:val="14"/>
      </w:rPr>
    </w:lvl>
  </w:abstractNum>
  <w:abstractNum w:abstractNumId="4" w15:restartNumberingAfterBreak="0">
    <w:nsid w:val="26194423"/>
    <w:multiLevelType w:val="multilevel"/>
    <w:tmpl w:val="BB2AB6E6"/>
    <w:lvl w:ilvl="0">
      <w:start w:val="1"/>
      <w:numFmt w:val="decimal"/>
      <w:lvlText w:val="%1."/>
      <w:lvlJc w:val="left"/>
      <w:pPr>
        <w:ind w:left="360" w:hanging="360"/>
      </w:pPr>
      <w:rPr>
        <w:b/>
        <w:sz w:val="21"/>
        <w:szCs w:val="21"/>
      </w:rPr>
    </w:lvl>
    <w:lvl w:ilvl="1">
      <w:start w:val="1"/>
      <w:numFmt w:val="decimal"/>
      <w:lvlText w:val="%1.%2."/>
      <w:lvlJc w:val="left"/>
      <w:pPr>
        <w:ind w:left="792" w:hanging="432"/>
      </w:pPr>
    </w:lvl>
    <w:lvl w:ilvl="2">
      <w:start w:val="1"/>
      <w:numFmt w:val="decimal"/>
      <w:lvlText w:val="%1.%2.%3."/>
      <w:lvlJc w:val="left"/>
      <w:pPr>
        <w:ind w:left="788"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D5F6C1A"/>
    <w:multiLevelType w:val="singleLevel"/>
    <w:tmpl w:val="EE7816D2"/>
    <w:lvl w:ilvl="0">
      <w:start w:val="1"/>
      <w:numFmt w:val="bullet"/>
      <w:pStyle w:val="XYRemBul1"/>
      <w:lvlText w:val=""/>
      <w:lvlJc w:val="left"/>
      <w:pPr>
        <w:tabs>
          <w:tab w:val="num" w:pos="567"/>
        </w:tabs>
        <w:ind w:left="567" w:hanging="567"/>
      </w:pPr>
      <w:rPr>
        <w:rFonts w:ascii="Symbol" w:hAnsi="Symbol" w:hint="default"/>
        <w:sz w:val="12"/>
      </w:rPr>
    </w:lvl>
  </w:abstractNum>
  <w:abstractNum w:abstractNumId="6" w15:restartNumberingAfterBreak="0">
    <w:nsid w:val="520F44A8"/>
    <w:multiLevelType w:val="multilevel"/>
    <w:tmpl w:val="F5BAA468"/>
    <w:lvl w:ilvl="0">
      <w:start w:val="1"/>
      <w:numFmt w:val="decimal"/>
      <w:lvlText w:val="%1."/>
      <w:lvlJc w:val="left"/>
      <w:pPr>
        <w:ind w:left="360" w:hanging="360"/>
      </w:pPr>
      <w:rPr>
        <w:b/>
        <w:sz w:val="22"/>
        <w:szCs w:val="22"/>
      </w:rPr>
    </w:lvl>
    <w:lvl w:ilvl="1">
      <w:start w:val="1"/>
      <w:numFmt w:val="decimal"/>
      <w:lvlText w:val="%1.%2."/>
      <w:lvlJc w:val="left"/>
      <w:pPr>
        <w:ind w:left="792" w:hanging="432"/>
      </w:pPr>
      <w:rPr>
        <w:rFonts w:ascii="Calibri" w:hAnsi="Calibri" w:cs="Times New Roman" w:hint="default"/>
        <w:b w:val="0"/>
        <w:i w:val="0"/>
        <w:sz w:val="20"/>
        <w:szCs w:val="20"/>
        <w:lang w:val="ru-RU"/>
      </w:rPr>
    </w:lvl>
    <w:lvl w:ilvl="2">
      <w:start w:val="1"/>
      <w:numFmt w:val="decimal"/>
      <w:lvlText w:val="%1.%2.%3."/>
      <w:lvlJc w:val="left"/>
      <w:pPr>
        <w:ind w:left="1071" w:hanging="504"/>
      </w:pPr>
      <w:rPr>
        <w:rFonts w:ascii="Calibri" w:hAnsi="Calibri" w:cs="Times New Roman" w:hint="default"/>
        <w:b w:val="0"/>
        <w:i w:val="0"/>
        <w:sz w:val="20"/>
        <w:szCs w:val="20"/>
        <w:lang w:val="ru-RU"/>
      </w:rPr>
    </w:lvl>
    <w:lvl w:ilvl="3">
      <w:start w:val="1"/>
      <w:numFmt w:val="decimal"/>
      <w:lvlText w:val="%1.%2.%3.%4."/>
      <w:lvlJc w:val="left"/>
      <w:pPr>
        <w:ind w:left="1728" w:hanging="648"/>
      </w:pPr>
      <w:rPr>
        <w:rFonts w:ascii="Calibri" w:hAnsi="Calibri" w:hint="default"/>
        <w:sz w:val="21"/>
        <w:szCs w:val="21"/>
        <w:lang w:val="ru-RU"/>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7342910"/>
    <w:multiLevelType w:val="singleLevel"/>
    <w:tmpl w:val="B66A86FA"/>
    <w:lvl w:ilvl="0">
      <w:start w:val="1"/>
      <w:numFmt w:val="bullet"/>
      <w:pStyle w:val="XYBullet3"/>
      <w:lvlText w:val=""/>
      <w:lvlJc w:val="left"/>
      <w:pPr>
        <w:tabs>
          <w:tab w:val="num" w:pos="1134"/>
        </w:tabs>
        <w:ind w:left="1134" w:hanging="567"/>
      </w:pPr>
      <w:rPr>
        <w:rFonts w:ascii="Symbol" w:hAnsi="Symbol" w:hint="default"/>
        <w:sz w:val="14"/>
      </w:rPr>
    </w:lvl>
  </w:abstractNum>
  <w:abstractNum w:abstractNumId="8" w15:restartNumberingAfterBreak="0">
    <w:nsid w:val="5C1D10E4"/>
    <w:multiLevelType w:val="multilevel"/>
    <w:tmpl w:val="EAB6FA38"/>
    <w:lvl w:ilvl="0">
      <w:start w:val="1"/>
      <w:numFmt w:val="decimal"/>
      <w:pStyle w:val="XYList1"/>
      <w:lvlText w:val="%1."/>
      <w:lvlJc w:val="left"/>
      <w:pPr>
        <w:tabs>
          <w:tab w:val="num" w:pos="567"/>
        </w:tabs>
        <w:ind w:left="567" w:hanging="567"/>
      </w:pPr>
    </w:lvl>
    <w:lvl w:ilvl="1">
      <w:start w:val="1"/>
      <w:numFmt w:val="decimal"/>
      <w:pStyle w:val="XYList2"/>
      <w:lvlText w:val="%2."/>
      <w:lvlJc w:val="left"/>
      <w:pPr>
        <w:tabs>
          <w:tab w:val="num" w:pos="1134"/>
        </w:tabs>
        <w:ind w:left="1134" w:hanging="567"/>
      </w:pPr>
    </w:lvl>
    <w:lvl w:ilvl="2">
      <w:start w:val="1"/>
      <w:numFmt w:val="decimal"/>
      <w:pStyle w:val="XYList3"/>
      <w:lvlText w:val="%3."/>
      <w:lvlJc w:val="left"/>
      <w:pPr>
        <w:tabs>
          <w:tab w:val="num" w:pos="1701"/>
        </w:tabs>
        <w:ind w:left="1701" w:hanging="567"/>
      </w:pPr>
    </w:lvl>
    <w:lvl w:ilvl="3">
      <w:start w:val="1"/>
      <w:numFmt w:val="decimal"/>
      <w:lvlText w:val="%4."/>
      <w:lvlJc w:val="left"/>
      <w:pPr>
        <w:tabs>
          <w:tab w:val="num" w:pos="3119"/>
        </w:tabs>
        <w:ind w:left="3119" w:hanging="851"/>
      </w:pPr>
      <w:rPr>
        <w:rFonts w:ascii="Times New Roman" w:hAnsi="Times New Roman" w:hint="default"/>
        <w:sz w:val="24"/>
      </w:rPr>
    </w:lvl>
    <w:lvl w:ilvl="4">
      <w:start w:val="1"/>
      <w:numFmt w:val="decimal"/>
      <w:lvlText w:val="%5."/>
      <w:lvlJc w:val="left"/>
      <w:pPr>
        <w:tabs>
          <w:tab w:val="num" w:pos="3969"/>
        </w:tabs>
        <w:ind w:left="3969" w:hanging="850"/>
      </w:pPr>
      <w:rPr>
        <w:rFonts w:ascii="Times New Roman" w:hAnsi="Times New Roman" w:hint="default"/>
        <w:b w:val="0"/>
        <w:i w:val="0"/>
        <w:sz w:val="24"/>
      </w:rPr>
    </w:lvl>
    <w:lvl w:ilvl="5">
      <w:start w:val="1"/>
      <w:numFmt w:val="decimal"/>
      <w:lvlText w:val="%6."/>
      <w:lvlJc w:val="left"/>
      <w:pPr>
        <w:tabs>
          <w:tab w:val="num" w:pos="4820"/>
        </w:tabs>
        <w:ind w:left="4820" w:hanging="851"/>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decimal"/>
      <w:lvlText w:val="%9."/>
      <w:lvlJc w:val="left"/>
      <w:pPr>
        <w:tabs>
          <w:tab w:val="num" w:pos="6120"/>
        </w:tabs>
        <w:ind w:left="5760" w:firstLine="0"/>
      </w:pPr>
    </w:lvl>
  </w:abstractNum>
  <w:abstractNum w:abstractNumId="9" w15:restartNumberingAfterBreak="0">
    <w:nsid w:val="6AD52BE0"/>
    <w:multiLevelType w:val="singleLevel"/>
    <w:tmpl w:val="AFB8ABCE"/>
    <w:lvl w:ilvl="0">
      <w:start w:val="1"/>
      <w:numFmt w:val="bullet"/>
      <w:pStyle w:val="XYBullet2"/>
      <w:lvlText w:val=""/>
      <w:lvlJc w:val="left"/>
      <w:pPr>
        <w:tabs>
          <w:tab w:val="num" w:pos="1134"/>
        </w:tabs>
        <w:ind w:left="1134" w:hanging="567"/>
      </w:pPr>
      <w:rPr>
        <w:rFonts w:ascii="Wingdings" w:hAnsi="Wingdings" w:hint="default"/>
        <w:sz w:val="12"/>
      </w:rPr>
    </w:lvl>
  </w:abstractNum>
  <w:abstractNum w:abstractNumId="10" w15:restartNumberingAfterBreak="0">
    <w:nsid w:val="78B5158B"/>
    <w:multiLevelType w:val="multilevel"/>
    <w:tmpl w:val="357C4BFE"/>
    <w:lvl w:ilvl="0">
      <w:start w:val="1"/>
      <w:numFmt w:val="decimal"/>
      <w:lvlText w:val="%1."/>
      <w:lvlJc w:val="left"/>
      <w:pPr>
        <w:ind w:left="360" w:hanging="360"/>
      </w:pPr>
      <w:rPr>
        <w:rFonts w:hint="default"/>
        <w:b/>
        <w:bCs/>
      </w:rPr>
    </w:lvl>
    <w:lvl w:ilvl="1">
      <w:start w:val="1"/>
      <w:numFmt w:val="decimal"/>
      <w:pStyle w:val="11111111"/>
      <w:lvlText w:val="%1.%2."/>
      <w:lvlJc w:val="left"/>
      <w:pPr>
        <w:ind w:left="792" w:hanging="432"/>
      </w:pPr>
      <w:rPr>
        <w:rFonts w:hint="default"/>
        <w:b w:val="0"/>
        <w:bCs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7EEE3744"/>
    <w:multiLevelType w:val="multilevel"/>
    <w:tmpl w:val="F190D892"/>
    <w:lvl w:ilvl="0">
      <w:start w:val="1"/>
      <w:numFmt w:val="decimal"/>
      <w:pStyle w:val="XYTitle1"/>
      <w:lvlText w:val="%1"/>
      <w:lvlJc w:val="left"/>
      <w:pPr>
        <w:tabs>
          <w:tab w:val="num" w:pos="0"/>
        </w:tabs>
        <w:ind w:left="0" w:hanging="851"/>
      </w:pPr>
    </w:lvl>
    <w:lvl w:ilvl="1">
      <w:start w:val="1"/>
      <w:numFmt w:val="decimal"/>
      <w:pStyle w:val="XYTitle2"/>
      <w:lvlText w:val="%1.%2"/>
      <w:lvlJc w:val="left"/>
      <w:pPr>
        <w:tabs>
          <w:tab w:val="num" w:pos="0"/>
        </w:tabs>
        <w:ind w:left="0" w:hanging="851"/>
      </w:pPr>
    </w:lvl>
    <w:lvl w:ilvl="2">
      <w:start w:val="1"/>
      <w:numFmt w:val="decimal"/>
      <w:pStyle w:val="XYTitle3"/>
      <w:lvlText w:val="%1.%2.%3"/>
      <w:lvlJc w:val="left"/>
      <w:pPr>
        <w:tabs>
          <w:tab w:val="num" w:pos="0"/>
        </w:tabs>
        <w:ind w:left="0" w:hanging="851"/>
      </w:pPr>
    </w:lvl>
    <w:lvl w:ilvl="3">
      <w:start w:val="1"/>
      <w:numFmt w:val="decimal"/>
      <w:lvlText w:val="%1.%2.%3.%4."/>
      <w:lvlJc w:val="left"/>
      <w:pPr>
        <w:tabs>
          <w:tab w:val="num" w:pos="1800"/>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num w:numId="1">
    <w:abstractNumId w:val="2"/>
  </w:num>
  <w:num w:numId="2">
    <w:abstractNumId w:val="3"/>
  </w:num>
  <w:num w:numId="3">
    <w:abstractNumId w:val="5"/>
  </w:num>
  <w:num w:numId="4">
    <w:abstractNumId w:val="11"/>
  </w:num>
  <w:num w:numId="5">
    <w:abstractNumId w:val="11"/>
  </w:num>
  <w:num w:numId="6">
    <w:abstractNumId w:val="11"/>
  </w:num>
  <w:num w:numId="7">
    <w:abstractNumId w:val="9"/>
  </w:num>
  <w:num w:numId="8">
    <w:abstractNumId w:val="7"/>
  </w:num>
  <w:num w:numId="9">
    <w:abstractNumId w:val="8"/>
  </w:num>
  <w:num w:numId="10">
    <w:abstractNumId w:val="0"/>
  </w:num>
  <w:num w:numId="11">
    <w:abstractNumId w:val="10"/>
  </w:num>
  <w:num w:numId="12">
    <w:abstractNumId w:val="4"/>
  </w:num>
  <w:num w:numId="13">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141"/>
  <w:doNotHyphenateCaps/>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bdAnchor_Para000MN" w:val=" "/>
    <w:docVar w:name="dbdAnchor_Para000PA" w:val=" "/>
    <w:docVar w:name="dbdAnchor_Para000PB" w:val=" "/>
    <w:docVar w:name="dbdAnchor_Para000PC" w:val=" "/>
    <w:docVar w:name="dbdAnchor_Para000TC" w:val=" "/>
    <w:docVar w:name="dbdAnchor_Para000TR" w:val=" "/>
    <w:docVar w:name="dbdASSURED_000MN" w:val=" "/>
    <w:docVar w:name="dbdASSURED_000PA" w:val=" "/>
    <w:docVar w:name="dbdASSURED_000PB" w:val=" "/>
    <w:docVar w:name="dbdASSURED_000PC" w:val=" "/>
    <w:docVar w:name="dbdASSURED_000TC" w:val=" "/>
    <w:docVar w:name="dbdASSURED_000TR" w:val=" "/>
    <w:docVar w:name="dbdbkAssured000MN" w:val=" "/>
    <w:docVar w:name="dbdbkAssured000PA" w:val=" "/>
    <w:docVar w:name="dbdbkAssured000PB" w:val=" "/>
    <w:docVar w:name="dbdbkAssured000PC" w:val=" "/>
    <w:docVar w:name="dbdbkAssured000TC" w:val=" "/>
    <w:docVar w:name="dbdbkAssured000TR" w:val=" "/>
    <w:docVar w:name="dbdbkDeductible000MN" w:val=" "/>
    <w:docVar w:name="dbdbkDeductible000PA" w:val=" "/>
    <w:docVar w:name="dbdbkDeductible000PB" w:val=" "/>
    <w:docVar w:name="dbdbkDeductible000PC" w:val=" "/>
    <w:docVar w:name="dbdbkDeductible000TC" w:val=" "/>
    <w:docVar w:name="dbdbkDeductible000TR" w:val=" "/>
    <w:docVar w:name="dbdbkLimit000MN" w:val=" "/>
    <w:docVar w:name="dbdbkLimit000PA" w:val=" "/>
    <w:docVar w:name="dbdbkLimit000PB" w:val=" "/>
    <w:docVar w:name="dbdbkLimit000PC" w:val=" "/>
    <w:docVar w:name="dbdbkLimit000TC" w:val=" "/>
    <w:docVar w:name="dbdbkLimit000TR" w:val=" "/>
    <w:docVar w:name="dbdbkLocation000MN" w:val=" "/>
    <w:docVar w:name="dbdbkLocation000PA" w:val=" "/>
    <w:docVar w:name="dbdbkLocation000PB" w:val=" "/>
    <w:docVar w:name="dbdbkLocation000PC" w:val=" "/>
    <w:docVar w:name="dbdbkLocation000TC" w:val=" "/>
    <w:docVar w:name="dbdbkLocation000TR" w:val=" "/>
    <w:docVar w:name="dbdbkPremium000MN" w:val=" "/>
    <w:docVar w:name="dbdbkPremium000PA" w:val=" "/>
    <w:docVar w:name="dbdbkPremium000PB" w:val=" "/>
    <w:docVar w:name="dbdbkPremium000PC" w:val=" "/>
    <w:docVar w:name="dbdbkPremium000TC" w:val=" "/>
    <w:docVar w:name="dbdbkPremium000TR" w:val=" "/>
    <w:docVar w:name="dbdTemplateDialog" w:val="NoDialog"/>
  </w:docVars>
  <w:rsids>
    <w:rsidRoot w:val="0066348C"/>
    <w:rsid w:val="0000125E"/>
    <w:rsid w:val="0000304E"/>
    <w:rsid w:val="0000418D"/>
    <w:rsid w:val="00004318"/>
    <w:rsid w:val="00006038"/>
    <w:rsid w:val="00014AC3"/>
    <w:rsid w:val="0001514E"/>
    <w:rsid w:val="00016089"/>
    <w:rsid w:val="000177F3"/>
    <w:rsid w:val="00021CB9"/>
    <w:rsid w:val="0002262B"/>
    <w:rsid w:val="000247BA"/>
    <w:rsid w:val="00024AC6"/>
    <w:rsid w:val="000250AD"/>
    <w:rsid w:val="00026F76"/>
    <w:rsid w:val="000274C0"/>
    <w:rsid w:val="00031683"/>
    <w:rsid w:val="00031FFC"/>
    <w:rsid w:val="0003243F"/>
    <w:rsid w:val="00034870"/>
    <w:rsid w:val="00034958"/>
    <w:rsid w:val="00036082"/>
    <w:rsid w:val="000363D8"/>
    <w:rsid w:val="000377FA"/>
    <w:rsid w:val="00040D39"/>
    <w:rsid w:val="00040F86"/>
    <w:rsid w:val="00042044"/>
    <w:rsid w:val="000431D0"/>
    <w:rsid w:val="00043B98"/>
    <w:rsid w:val="00044000"/>
    <w:rsid w:val="000447E7"/>
    <w:rsid w:val="00045D9E"/>
    <w:rsid w:val="000519FD"/>
    <w:rsid w:val="0005282A"/>
    <w:rsid w:val="00053184"/>
    <w:rsid w:val="00053316"/>
    <w:rsid w:val="0005388E"/>
    <w:rsid w:val="00053D88"/>
    <w:rsid w:val="000559CC"/>
    <w:rsid w:val="0005695E"/>
    <w:rsid w:val="00060430"/>
    <w:rsid w:val="00060E61"/>
    <w:rsid w:val="00061A32"/>
    <w:rsid w:val="000644FA"/>
    <w:rsid w:val="00064C31"/>
    <w:rsid w:val="00065B00"/>
    <w:rsid w:val="0006675B"/>
    <w:rsid w:val="000704B6"/>
    <w:rsid w:val="00070843"/>
    <w:rsid w:val="00070B2F"/>
    <w:rsid w:val="00071B6E"/>
    <w:rsid w:val="0007395F"/>
    <w:rsid w:val="00074F2F"/>
    <w:rsid w:val="00075BBD"/>
    <w:rsid w:val="000762DE"/>
    <w:rsid w:val="00077C66"/>
    <w:rsid w:val="00077D2A"/>
    <w:rsid w:val="000813FF"/>
    <w:rsid w:val="00081FA8"/>
    <w:rsid w:val="00082079"/>
    <w:rsid w:val="000834BB"/>
    <w:rsid w:val="000844AF"/>
    <w:rsid w:val="0008521D"/>
    <w:rsid w:val="00086028"/>
    <w:rsid w:val="000901B2"/>
    <w:rsid w:val="00090FF8"/>
    <w:rsid w:val="00092D20"/>
    <w:rsid w:val="00093504"/>
    <w:rsid w:val="00094533"/>
    <w:rsid w:val="00094ACA"/>
    <w:rsid w:val="0009607F"/>
    <w:rsid w:val="000968D9"/>
    <w:rsid w:val="00097589"/>
    <w:rsid w:val="000A071D"/>
    <w:rsid w:val="000A648E"/>
    <w:rsid w:val="000A6904"/>
    <w:rsid w:val="000A7FD5"/>
    <w:rsid w:val="000B046B"/>
    <w:rsid w:val="000B13E1"/>
    <w:rsid w:val="000B1A60"/>
    <w:rsid w:val="000B1DCD"/>
    <w:rsid w:val="000B2637"/>
    <w:rsid w:val="000B2C3F"/>
    <w:rsid w:val="000B4437"/>
    <w:rsid w:val="000B4633"/>
    <w:rsid w:val="000B5643"/>
    <w:rsid w:val="000B5803"/>
    <w:rsid w:val="000B6758"/>
    <w:rsid w:val="000B7B96"/>
    <w:rsid w:val="000C0A66"/>
    <w:rsid w:val="000C0C2F"/>
    <w:rsid w:val="000C124B"/>
    <w:rsid w:val="000C1E3E"/>
    <w:rsid w:val="000C4842"/>
    <w:rsid w:val="000C725C"/>
    <w:rsid w:val="000C75B7"/>
    <w:rsid w:val="000C75DB"/>
    <w:rsid w:val="000C7CEA"/>
    <w:rsid w:val="000D0091"/>
    <w:rsid w:val="000D322F"/>
    <w:rsid w:val="000D389A"/>
    <w:rsid w:val="000D38DA"/>
    <w:rsid w:val="000D55B3"/>
    <w:rsid w:val="000E138A"/>
    <w:rsid w:val="000E1B5A"/>
    <w:rsid w:val="000E2E36"/>
    <w:rsid w:val="000E3688"/>
    <w:rsid w:val="000E44E4"/>
    <w:rsid w:val="000E63E5"/>
    <w:rsid w:val="000E7DE7"/>
    <w:rsid w:val="000E7F48"/>
    <w:rsid w:val="000F103F"/>
    <w:rsid w:val="000F27EB"/>
    <w:rsid w:val="000F40CC"/>
    <w:rsid w:val="000F55AC"/>
    <w:rsid w:val="00100A6E"/>
    <w:rsid w:val="00101C8F"/>
    <w:rsid w:val="00101F46"/>
    <w:rsid w:val="00102658"/>
    <w:rsid w:val="001037F8"/>
    <w:rsid w:val="00105152"/>
    <w:rsid w:val="0010764F"/>
    <w:rsid w:val="00112B4A"/>
    <w:rsid w:val="00113BE7"/>
    <w:rsid w:val="00114750"/>
    <w:rsid w:val="00117BFF"/>
    <w:rsid w:val="00120078"/>
    <w:rsid w:val="00120623"/>
    <w:rsid w:val="0012063B"/>
    <w:rsid w:val="00132465"/>
    <w:rsid w:val="00132C57"/>
    <w:rsid w:val="00136E01"/>
    <w:rsid w:val="00137551"/>
    <w:rsid w:val="0013790A"/>
    <w:rsid w:val="00140DF1"/>
    <w:rsid w:val="00141623"/>
    <w:rsid w:val="001419BA"/>
    <w:rsid w:val="00141ACD"/>
    <w:rsid w:val="00144189"/>
    <w:rsid w:val="00144ED2"/>
    <w:rsid w:val="00147FC1"/>
    <w:rsid w:val="0015010F"/>
    <w:rsid w:val="001523F3"/>
    <w:rsid w:val="00153081"/>
    <w:rsid w:val="00153161"/>
    <w:rsid w:val="00153808"/>
    <w:rsid w:val="00155965"/>
    <w:rsid w:val="0015627D"/>
    <w:rsid w:val="0015685F"/>
    <w:rsid w:val="00157DAF"/>
    <w:rsid w:val="001612E6"/>
    <w:rsid w:val="00161599"/>
    <w:rsid w:val="001617B5"/>
    <w:rsid w:val="00162414"/>
    <w:rsid w:val="00163653"/>
    <w:rsid w:val="00164551"/>
    <w:rsid w:val="00164ED0"/>
    <w:rsid w:val="00166896"/>
    <w:rsid w:val="0016766F"/>
    <w:rsid w:val="001702CA"/>
    <w:rsid w:val="00170B3D"/>
    <w:rsid w:val="00171D1F"/>
    <w:rsid w:val="00172F33"/>
    <w:rsid w:val="00174AF7"/>
    <w:rsid w:val="00177631"/>
    <w:rsid w:val="00177704"/>
    <w:rsid w:val="00180349"/>
    <w:rsid w:val="00182EBF"/>
    <w:rsid w:val="00183FAB"/>
    <w:rsid w:val="001844B6"/>
    <w:rsid w:val="001846BC"/>
    <w:rsid w:val="0018509D"/>
    <w:rsid w:val="001872C0"/>
    <w:rsid w:val="00187602"/>
    <w:rsid w:val="00187761"/>
    <w:rsid w:val="00190558"/>
    <w:rsid w:val="00191A87"/>
    <w:rsid w:val="00191D3D"/>
    <w:rsid w:val="001926AA"/>
    <w:rsid w:val="00192F13"/>
    <w:rsid w:val="00193241"/>
    <w:rsid w:val="00193FCF"/>
    <w:rsid w:val="00194946"/>
    <w:rsid w:val="00195338"/>
    <w:rsid w:val="0019657A"/>
    <w:rsid w:val="00197C40"/>
    <w:rsid w:val="001A03C6"/>
    <w:rsid w:val="001A4A3D"/>
    <w:rsid w:val="001B3F3E"/>
    <w:rsid w:val="001B4287"/>
    <w:rsid w:val="001B44FE"/>
    <w:rsid w:val="001B526B"/>
    <w:rsid w:val="001C23F6"/>
    <w:rsid w:val="001C24EA"/>
    <w:rsid w:val="001C2CF7"/>
    <w:rsid w:val="001C73C4"/>
    <w:rsid w:val="001D06C9"/>
    <w:rsid w:val="001D273F"/>
    <w:rsid w:val="001D45B8"/>
    <w:rsid w:val="001D4A4E"/>
    <w:rsid w:val="001D5352"/>
    <w:rsid w:val="001D5E82"/>
    <w:rsid w:val="001D6E7C"/>
    <w:rsid w:val="001D764E"/>
    <w:rsid w:val="001D768B"/>
    <w:rsid w:val="001E0686"/>
    <w:rsid w:val="001E212F"/>
    <w:rsid w:val="001E2A8E"/>
    <w:rsid w:val="001E2D2A"/>
    <w:rsid w:val="001E33F2"/>
    <w:rsid w:val="001E3B1F"/>
    <w:rsid w:val="001E5E03"/>
    <w:rsid w:val="001E6DA2"/>
    <w:rsid w:val="001E7434"/>
    <w:rsid w:val="001F1886"/>
    <w:rsid w:val="001F32DF"/>
    <w:rsid w:val="001F3414"/>
    <w:rsid w:val="001F49B0"/>
    <w:rsid w:val="001F4D3A"/>
    <w:rsid w:val="001F5231"/>
    <w:rsid w:val="001F716D"/>
    <w:rsid w:val="00202F64"/>
    <w:rsid w:val="00205861"/>
    <w:rsid w:val="00205A64"/>
    <w:rsid w:val="00205B6B"/>
    <w:rsid w:val="00206555"/>
    <w:rsid w:val="00206C04"/>
    <w:rsid w:val="00207C84"/>
    <w:rsid w:val="00210CD2"/>
    <w:rsid w:val="002156CA"/>
    <w:rsid w:val="00215C42"/>
    <w:rsid w:val="002167AE"/>
    <w:rsid w:val="00217114"/>
    <w:rsid w:val="00217118"/>
    <w:rsid w:val="002175FE"/>
    <w:rsid w:val="00220D5B"/>
    <w:rsid w:val="00222DC0"/>
    <w:rsid w:val="0022744D"/>
    <w:rsid w:val="00231439"/>
    <w:rsid w:val="00236704"/>
    <w:rsid w:val="00236DB6"/>
    <w:rsid w:val="00237E1B"/>
    <w:rsid w:val="00241AA1"/>
    <w:rsid w:val="00244A80"/>
    <w:rsid w:val="0024643B"/>
    <w:rsid w:val="002519D8"/>
    <w:rsid w:val="002535B6"/>
    <w:rsid w:val="00253E89"/>
    <w:rsid w:val="00255F4E"/>
    <w:rsid w:val="00256A5C"/>
    <w:rsid w:val="0025712A"/>
    <w:rsid w:val="002609E6"/>
    <w:rsid w:val="00260AAC"/>
    <w:rsid w:val="00260BA1"/>
    <w:rsid w:val="002611F0"/>
    <w:rsid w:val="0026163D"/>
    <w:rsid w:val="00261780"/>
    <w:rsid w:val="00261E76"/>
    <w:rsid w:val="00262A6A"/>
    <w:rsid w:val="002631A9"/>
    <w:rsid w:val="002642BB"/>
    <w:rsid w:val="00264322"/>
    <w:rsid w:val="00265A21"/>
    <w:rsid w:val="00267808"/>
    <w:rsid w:val="00267E49"/>
    <w:rsid w:val="00270452"/>
    <w:rsid w:val="00270C6E"/>
    <w:rsid w:val="002725A2"/>
    <w:rsid w:val="00272963"/>
    <w:rsid w:val="00272D83"/>
    <w:rsid w:val="00275190"/>
    <w:rsid w:val="0027604D"/>
    <w:rsid w:val="00281092"/>
    <w:rsid w:val="0028162A"/>
    <w:rsid w:val="00282DDF"/>
    <w:rsid w:val="00283298"/>
    <w:rsid w:val="002833C2"/>
    <w:rsid w:val="00284AFD"/>
    <w:rsid w:val="0028569A"/>
    <w:rsid w:val="0028583C"/>
    <w:rsid w:val="00285D93"/>
    <w:rsid w:val="00286AD7"/>
    <w:rsid w:val="00286D51"/>
    <w:rsid w:val="0029135B"/>
    <w:rsid w:val="002922C3"/>
    <w:rsid w:val="00292592"/>
    <w:rsid w:val="00295373"/>
    <w:rsid w:val="002A0459"/>
    <w:rsid w:val="002A307E"/>
    <w:rsid w:val="002A387A"/>
    <w:rsid w:val="002A4BA2"/>
    <w:rsid w:val="002A68AC"/>
    <w:rsid w:val="002A6BD1"/>
    <w:rsid w:val="002A7864"/>
    <w:rsid w:val="002A7D64"/>
    <w:rsid w:val="002B38A1"/>
    <w:rsid w:val="002B3B46"/>
    <w:rsid w:val="002B3EA1"/>
    <w:rsid w:val="002B5B97"/>
    <w:rsid w:val="002B5F15"/>
    <w:rsid w:val="002B5F37"/>
    <w:rsid w:val="002B627C"/>
    <w:rsid w:val="002B7118"/>
    <w:rsid w:val="002B7761"/>
    <w:rsid w:val="002B7AAE"/>
    <w:rsid w:val="002C5133"/>
    <w:rsid w:val="002C5A97"/>
    <w:rsid w:val="002C603B"/>
    <w:rsid w:val="002D227A"/>
    <w:rsid w:val="002D4674"/>
    <w:rsid w:val="002D4806"/>
    <w:rsid w:val="002D6353"/>
    <w:rsid w:val="002E1468"/>
    <w:rsid w:val="002E1FFC"/>
    <w:rsid w:val="002E2303"/>
    <w:rsid w:val="002E30FC"/>
    <w:rsid w:val="002E3437"/>
    <w:rsid w:val="002E4E66"/>
    <w:rsid w:val="002E7254"/>
    <w:rsid w:val="002F0060"/>
    <w:rsid w:val="002F1194"/>
    <w:rsid w:val="002F1346"/>
    <w:rsid w:val="002F16B8"/>
    <w:rsid w:val="002F22B1"/>
    <w:rsid w:val="002F257A"/>
    <w:rsid w:val="002F313E"/>
    <w:rsid w:val="002F46B1"/>
    <w:rsid w:val="002F5FDA"/>
    <w:rsid w:val="002F6777"/>
    <w:rsid w:val="002F71C3"/>
    <w:rsid w:val="002F7394"/>
    <w:rsid w:val="00300C89"/>
    <w:rsid w:val="00301A93"/>
    <w:rsid w:val="003020B2"/>
    <w:rsid w:val="0030216B"/>
    <w:rsid w:val="003021AC"/>
    <w:rsid w:val="00302625"/>
    <w:rsid w:val="0030291F"/>
    <w:rsid w:val="00302B41"/>
    <w:rsid w:val="0030308F"/>
    <w:rsid w:val="0030321F"/>
    <w:rsid w:val="0030485D"/>
    <w:rsid w:val="00311811"/>
    <w:rsid w:val="00311AC7"/>
    <w:rsid w:val="00311F51"/>
    <w:rsid w:val="00313DA7"/>
    <w:rsid w:val="003144A1"/>
    <w:rsid w:val="003161FA"/>
    <w:rsid w:val="003216A9"/>
    <w:rsid w:val="003218F2"/>
    <w:rsid w:val="00321CAB"/>
    <w:rsid w:val="003224D5"/>
    <w:rsid w:val="00322B7B"/>
    <w:rsid w:val="00322CF8"/>
    <w:rsid w:val="0032338A"/>
    <w:rsid w:val="00323604"/>
    <w:rsid w:val="003243CD"/>
    <w:rsid w:val="0032589B"/>
    <w:rsid w:val="0032644B"/>
    <w:rsid w:val="0032646C"/>
    <w:rsid w:val="003264CD"/>
    <w:rsid w:val="00326FD1"/>
    <w:rsid w:val="0032784B"/>
    <w:rsid w:val="003307E4"/>
    <w:rsid w:val="00330E9A"/>
    <w:rsid w:val="00333FBA"/>
    <w:rsid w:val="00337108"/>
    <w:rsid w:val="00337186"/>
    <w:rsid w:val="00337243"/>
    <w:rsid w:val="00340E3A"/>
    <w:rsid w:val="00342745"/>
    <w:rsid w:val="0034283A"/>
    <w:rsid w:val="00343B45"/>
    <w:rsid w:val="00344998"/>
    <w:rsid w:val="00345EA1"/>
    <w:rsid w:val="0034751F"/>
    <w:rsid w:val="00351A60"/>
    <w:rsid w:val="00353748"/>
    <w:rsid w:val="00353DFC"/>
    <w:rsid w:val="00360B28"/>
    <w:rsid w:val="003661AD"/>
    <w:rsid w:val="00366EF6"/>
    <w:rsid w:val="003675C0"/>
    <w:rsid w:val="00367D02"/>
    <w:rsid w:val="00372CBC"/>
    <w:rsid w:val="00373B0F"/>
    <w:rsid w:val="00373BBE"/>
    <w:rsid w:val="00374851"/>
    <w:rsid w:val="00375A59"/>
    <w:rsid w:val="00376700"/>
    <w:rsid w:val="00381CB7"/>
    <w:rsid w:val="00382433"/>
    <w:rsid w:val="00383287"/>
    <w:rsid w:val="003833FC"/>
    <w:rsid w:val="0038407B"/>
    <w:rsid w:val="0038637F"/>
    <w:rsid w:val="0038781B"/>
    <w:rsid w:val="00390091"/>
    <w:rsid w:val="003901FD"/>
    <w:rsid w:val="00390DB3"/>
    <w:rsid w:val="00392007"/>
    <w:rsid w:val="00393948"/>
    <w:rsid w:val="00394799"/>
    <w:rsid w:val="0039597B"/>
    <w:rsid w:val="00397622"/>
    <w:rsid w:val="00397FCF"/>
    <w:rsid w:val="003A149B"/>
    <w:rsid w:val="003A2E70"/>
    <w:rsid w:val="003A334C"/>
    <w:rsid w:val="003A545A"/>
    <w:rsid w:val="003A6430"/>
    <w:rsid w:val="003A6908"/>
    <w:rsid w:val="003B0E3D"/>
    <w:rsid w:val="003B2A69"/>
    <w:rsid w:val="003B379A"/>
    <w:rsid w:val="003B5858"/>
    <w:rsid w:val="003B5A85"/>
    <w:rsid w:val="003B5E76"/>
    <w:rsid w:val="003B6014"/>
    <w:rsid w:val="003B644B"/>
    <w:rsid w:val="003B67B6"/>
    <w:rsid w:val="003B712F"/>
    <w:rsid w:val="003B7BFE"/>
    <w:rsid w:val="003C030D"/>
    <w:rsid w:val="003C0330"/>
    <w:rsid w:val="003C3500"/>
    <w:rsid w:val="003C470D"/>
    <w:rsid w:val="003C687D"/>
    <w:rsid w:val="003D082E"/>
    <w:rsid w:val="003D0CB0"/>
    <w:rsid w:val="003D2456"/>
    <w:rsid w:val="003D3932"/>
    <w:rsid w:val="003D3DB0"/>
    <w:rsid w:val="003D5125"/>
    <w:rsid w:val="003D65CF"/>
    <w:rsid w:val="003E1C2A"/>
    <w:rsid w:val="003E36CB"/>
    <w:rsid w:val="003E3959"/>
    <w:rsid w:val="003E4871"/>
    <w:rsid w:val="003E5EE3"/>
    <w:rsid w:val="003E7A30"/>
    <w:rsid w:val="003E7F5E"/>
    <w:rsid w:val="003F08EB"/>
    <w:rsid w:val="003F255F"/>
    <w:rsid w:val="003F6E53"/>
    <w:rsid w:val="00402422"/>
    <w:rsid w:val="004027D5"/>
    <w:rsid w:val="004044C4"/>
    <w:rsid w:val="004050B4"/>
    <w:rsid w:val="00410815"/>
    <w:rsid w:val="00410843"/>
    <w:rsid w:val="004110E8"/>
    <w:rsid w:val="00413C11"/>
    <w:rsid w:val="0041683D"/>
    <w:rsid w:val="0041695A"/>
    <w:rsid w:val="00416E1E"/>
    <w:rsid w:val="00417A4F"/>
    <w:rsid w:val="0042008C"/>
    <w:rsid w:val="00420AF6"/>
    <w:rsid w:val="0042134A"/>
    <w:rsid w:val="00421FE9"/>
    <w:rsid w:val="00422EE2"/>
    <w:rsid w:val="004232FD"/>
    <w:rsid w:val="004264A3"/>
    <w:rsid w:val="004273C5"/>
    <w:rsid w:val="00430AAA"/>
    <w:rsid w:val="00430B53"/>
    <w:rsid w:val="00431D05"/>
    <w:rsid w:val="00432A58"/>
    <w:rsid w:val="00433E2E"/>
    <w:rsid w:val="00434521"/>
    <w:rsid w:val="00435CDA"/>
    <w:rsid w:val="00440151"/>
    <w:rsid w:val="00440380"/>
    <w:rsid w:val="00440B75"/>
    <w:rsid w:val="004420D1"/>
    <w:rsid w:val="0044327C"/>
    <w:rsid w:val="004443A8"/>
    <w:rsid w:val="00444A83"/>
    <w:rsid w:val="00444BF8"/>
    <w:rsid w:val="00444D22"/>
    <w:rsid w:val="00445C19"/>
    <w:rsid w:val="004462BA"/>
    <w:rsid w:val="004500D3"/>
    <w:rsid w:val="0045061C"/>
    <w:rsid w:val="00450940"/>
    <w:rsid w:val="00455175"/>
    <w:rsid w:val="00455AA9"/>
    <w:rsid w:val="0045770A"/>
    <w:rsid w:val="00457CA9"/>
    <w:rsid w:val="00457D06"/>
    <w:rsid w:val="004608EC"/>
    <w:rsid w:val="004619D7"/>
    <w:rsid w:val="00462EE4"/>
    <w:rsid w:val="00463388"/>
    <w:rsid w:val="004643CF"/>
    <w:rsid w:val="00464B7A"/>
    <w:rsid w:val="00466E9E"/>
    <w:rsid w:val="004670E2"/>
    <w:rsid w:val="00467E0D"/>
    <w:rsid w:val="00470492"/>
    <w:rsid w:val="00470C69"/>
    <w:rsid w:val="00471D6F"/>
    <w:rsid w:val="00472128"/>
    <w:rsid w:val="00474175"/>
    <w:rsid w:val="004743A9"/>
    <w:rsid w:val="00476FC6"/>
    <w:rsid w:val="0048092D"/>
    <w:rsid w:val="004811FF"/>
    <w:rsid w:val="00481464"/>
    <w:rsid w:val="004819AF"/>
    <w:rsid w:val="00481E8B"/>
    <w:rsid w:val="00483922"/>
    <w:rsid w:val="00483988"/>
    <w:rsid w:val="00483AAF"/>
    <w:rsid w:val="00485384"/>
    <w:rsid w:val="004854E9"/>
    <w:rsid w:val="00490107"/>
    <w:rsid w:val="004911B3"/>
    <w:rsid w:val="00492BB4"/>
    <w:rsid w:val="00493249"/>
    <w:rsid w:val="004938C6"/>
    <w:rsid w:val="00493B14"/>
    <w:rsid w:val="00493C56"/>
    <w:rsid w:val="00493FFD"/>
    <w:rsid w:val="00495FC5"/>
    <w:rsid w:val="00496DA3"/>
    <w:rsid w:val="004979F2"/>
    <w:rsid w:val="004A2B06"/>
    <w:rsid w:val="004A37D3"/>
    <w:rsid w:val="004A6F8D"/>
    <w:rsid w:val="004B248D"/>
    <w:rsid w:val="004B3DA9"/>
    <w:rsid w:val="004B45FB"/>
    <w:rsid w:val="004B6730"/>
    <w:rsid w:val="004B68ED"/>
    <w:rsid w:val="004B70BB"/>
    <w:rsid w:val="004B7AE0"/>
    <w:rsid w:val="004C179B"/>
    <w:rsid w:val="004C29A4"/>
    <w:rsid w:val="004C356F"/>
    <w:rsid w:val="004C3ABC"/>
    <w:rsid w:val="004C436F"/>
    <w:rsid w:val="004C6C1A"/>
    <w:rsid w:val="004C77A2"/>
    <w:rsid w:val="004D056E"/>
    <w:rsid w:val="004D1096"/>
    <w:rsid w:val="004D2BD8"/>
    <w:rsid w:val="004D3ACF"/>
    <w:rsid w:val="004D5872"/>
    <w:rsid w:val="004D69AD"/>
    <w:rsid w:val="004D6B88"/>
    <w:rsid w:val="004D7061"/>
    <w:rsid w:val="004D7FAC"/>
    <w:rsid w:val="004E08C0"/>
    <w:rsid w:val="004E1630"/>
    <w:rsid w:val="004E1E72"/>
    <w:rsid w:val="004E264B"/>
    <w:rsid w:val="004E2D81"/>
    <w:rsid w:val="004E3331"/>
    <w:rsid w:val="004E354E"/>
    <w:rsid w:val="004E3A3A"/>
    <w:rsid w:val="004E3F5C"/>
    <w:rsid w:val="004E4E2F"/>
    <w:rsid w:val="004E5A49"/>
    <w:rsid w:val="004E6ADB"/>
    <w:rsid w:val="004F21B1"/>
    <w:rsid w:val="004F283C"/>
    <w:rsid w:val="004F3090"/>
    <w:rsid w:val="004F3ADA"/>
    <w:rsid w:val="004F3D75"/>
    <w:rsid w:val="004F5ED9"/>
    <w:rsid w:val="004F6BD2"/>
    <w:rsid w:val="004F6F4A"/>
    <w:rsid w:val="004F78A6"/>
    <w:rsid w:val="00500905"/>
    <w:rsid w:val="00501441"/>
    <w:rsid w:val="00501574"/>
    <w:rsid w:val="00501B9B"/>
    <w:rsid w:val="005038FE"/>
    <w:rsid w:val="00506764"/>
    <w:rsid w:val="00506935"/>
    <w:rsid w:val="00506B4D"/>
    <w:rsid w:val="00506E85"/>
    <w:rsid w:val="00510A6F"/>
    <w:rsid w:val="005125EE"/>
    <w:rsid w:val="00514743"/>
    <w:rsid w:val="00515384"/>
    <w:rsid w:val="005164F5"/>
    <w:rsid w:val="005179DD"/>
    <w:rsid w:val="00517BCE"/>
    <w:rsid w:val="00520EE2"/>
    <w:rsid w:val="0052108F"/>
    <w:rsid w:val="005232A1"/>
    <w:rsid w:val="00523D8B"/>
    <w:rsid w:val="0052680F"/>
    <w:rsid w:val="00530EB7"/>
    <w:rsid w:val="00531841"/>
    <w:rsid w:val="00532595"/>
    <w:rsid w:val="005356B5"/>
    <w:rsid w:val="0053571E"/>
    <w:rsid w:val="00535C11"/>
    <w:rsid w:val="00535E70"/>
    <w:rsid w:val="005361DC"/>
    <w:rsid w:val="005375A9"/>
    <w:rsid w:val="00540EC4"/>
    <w:rsid w:val="005419AF"/>
    <w:rsid w:val="00542171"/>
    <w:rsid w:val="005427AC"/>
    <w:rsid w:val="00542D03"/>
    <w:rsid w:val="005451D4"/>
    <w:rsid w:val="00545420"/>
    <w:rsid w:val="005458BD"/>
    <w:rsid w:val="00550752"/>
    <w:rsid w:val="00551B19"/>
    <w:rsid w:val="00553A4F"/>
    <w:rsid w:val="00553CF4"/>
    <w:rsid w:val="00554243"/>
    <w:rsid w:val="00554C0A"/>
    <w:rsid w:val="00560349"/>
    <w:rsid w:val="005624A9"/>
    <w:rsid w:val="005643D2"/>
    <w:rsid w:val="00564699"/>
    <w:rsid w:val="00564D36"/>
    <w:rsid w:val="00565D87"/>
    <w:rsid w:val="00567BA8"/>
    <w:rsid w:val="00567BB3"/>
    <w:rsid w:val="00570650"/>
    <w:rsid w:val="005712EA"/>
    <w:rsid w:val="005719B7"/>
    <w:rsid w:val="00573493"/>
    <w:rsid w:val="0057643C"/>
    <w:rsid w:val="00577DCC"/>
    <w:rsid w:val="00580182"/>
    <w:rsid w:val="00580361"/>
    <w:rsid w:val="0058062E"/>
    <w:rsid w:val="00582AEC"/>
    <w:rsid w:val="005853A7"/>
    <w:rsid w:val="0059031F"/>
    <w:rsid w:val="00591687"/>
    <w:rsid w:val="00592EC6"/>
    <w:rsid w:val="005936DC"/>
    <w:rsid w:val="00593842"/>
    <w:rsid w:val="00594508"/>
    <w:rsid w:val="00596DC3"/>
    <w:rsid w:val="005A01D7"/>
    <w:rsid w:val="005A1BD7"/>
    <w:rsid w:val="005A1CEC"/>
    <w:rsid w:val="005A2C86"/>
    <w:rsid w:val="005A39C8"/>
    <w:rsid w:val="005A3A3C"/>
    <w:rsid w:val="005A55BC"/>
    <w:rsid w:val="005A6C11"/>
    <w:rsid w:val="005A71C6"/>
    <w:rsid w:val="005A798E"/>
    <w:rsid w:val="005B07DB"/>
    <w:rsid w:val="005B1598"/>
    <w:rsid w:val="005B2487"/>
    <w:rsid w:val="005B2963"/>
    <w:rsid w:val="005B2C50"/>
    <w:rsid w:val="005B302A"/>
    <w:rsid w:val="005B4DEB"/>
    <w:rsid w:val="005B5F4C"/>
    <w:rsid w:val="005B6485"/>
    <w:rsid w:val="005C10D9"/>
    <w:rsid w:val="005C1226"/>
    <w:rsid w:val="005C16C0"/>
    <w:rsid w:val="005C2828"/>
    <w:rsid w:val="005C3275"/>
    <w:rsid w:val="005C3F68"/>
    <w:rsid w:val="005C5CE0"/>
    <w:rsid w:val="005C664C"/>
    <w:rsid w:val="005D1392"/>
    <w:rsid w:val="005D4468"/>
    <w:rsid w:val="005D55BE"/>
    <w:rsid w:val="005D6A62"/>
    <w:rsid w:val="005E0794"/>
    <w:rsid w:val="005E24AA"/>
    <w:rsid w:val="005E4A26"/>
    <w:rsid w:val="005E5A08"/>
    <w:rsid w:val="005E68D2"/>
    <w:rsid w:val="005F00B1"/>
    <w:rsid w:val="005F1E2C"/>
    <w:rsid w:val="005F2A10"/>
    <w:rsid w:val="005F666B"/>
    <w:rsid w:val="005F7872"/>
    <w:rsid w:val="005F7CFF"/>
    <w:rsid w:val="00600339"/>
    <w:rsid w:val="00600C30"/>
    <w:rsid w:val="006051E3"/>
    <w:rsid w:val="00607979"/>
    <w:rsid w:val="00610283"/>
    <w:rsid w:val="006125A0"/>
    <w:rsid w:val="0061357C"/>
    <w:rsid w:val="00613EBE"/>
    <w:rsid w:val="0061440B"/>
    <w:rsid w:val="00614BDF"/>
    <w:rsid w:val="00621D32"/>
    <w:rsid w:val="0062280E"/>
    <w:rsid w:val="00623C48"/>
    <w:rsid w:val="006240C0"/>
    <w:rsid w:val="00626403"/>
    <w:rsid w:val="006270A2"/>
    <w:rsid w:val="00627688"/>
    <w:rsid w:val="006313AE"/>
    <w:rsid w:val="006316FC"/>
    <w:rsid w:val="006327FE"/>
    <w:rsid w:val="00632CA3"/>
    <w:rsid w:val="00633116"/>
    <w:rsid w:val="00635CBB"/>
    <w:rsid w:val="00636717"/>
    <w:rsid w:val="00636759"/>
    <w:rsid w:val="006371DB"/>
    <w:rsid w:val="0063743C"/>
    <w:rsid w:val="006409F3"/>
    <w:rsid w:val="00641A36"/>
    <w:rsid w:val="00641BE9"/>
    <w:rsid w:val="00642B42"/>
    <w:rsid w:val="0064326C"/>
    <w:rsid w:val="00643E5C"/>
    <w:rsid w:val="00644FC8"/>
    <w:rsid w:val="006453C3"/>
    <w:rsid w:val="00645B8D"/>
    <w:rsid w:val="00651D3A"/>
    <w:rsid w:val="00651EEF"/>
    <w:rsid w:val="006522E8"/>
    <w:rsid w:val="006535D8"/>
    <w:rsid w:val="00653A1C"/>
    <w:rsid w:val="00654ACB"/>
    <w:rsid w:val="00656622"/>
    <w:rsid w:val="006579FA"/>
    <w:rsid w:val="006611FE"/>
    <w:rsid w:val="0066184F"/>
    <w:rsid w:val="0066348C"/>
    <w:rsid w:val="00663843"/>
    <w:rsid w:val="00664005"/>
    <w:rsid w:val="006647E7"/>
    <w:rsid w:val="0066631D"/>
    <w:rsid w:val="00670D68"/>
    <w:rsid w:val="00672D7B"/>
    <w:rsid w:val="00675396"/>
    <w:rsid w:val="00677D46"/>
    <w:rsid w:val="00682BF2"/>
    <w:rsid w:val="00683A85"/>
    <w:rsid w:val="00686235"/>
    <w:rsid w:val="0068693B"/>
    <w:rsid w:val="00686AF8"/>
    <w:rsid w:val="00690354"/>
    <w:rsid w:val="0069066A"/>
    <w:rsid w:val="0069438F"/>
    <w:rsid w:val="00694E08"/>
    <w:rsid w:val="00697065"/>
    <w:rsid w:val="006A002B"/>
    <w:rsid w:val="006A0831"/>
    <w:rsid w:val="006A1E99"/>
    <w:rsid w:val="006A2091"/>
    <w:rsid w:val="006A2F33"/>
    <w:rsid w:val="006A5B3A"/>
    <w:rsid w:val="006A5D4F"/>
    <w:rsid w:val="006A7BA7"/>
    <w:rsid w:val="006A7E2B"/>
    <w:rsid w:val="006B02F0"/>
    <w:rsid w:val="006B0FA3"/>
    <w:rsid w:val="006B1CBE"/>
    <w:rsid w:val="006B1E57"/>
    <w:rsid w:val="006B2343"/>
    <w:rsid w:val="006B338D"/>
    <w:rsid w:val="006B3702"/>
    <w:rsid w:val="006B5A4F"/>
    <w:rsid w:val="006B612E"/>
    <w:rsid w:val="006B63A5"/>
    <w:rsid w:val="006B6AC4"/>
    <w:rsid w:val="006B78FF"/>
    <w:rsid w:val="006C0AE6"/>
    <w:rsid w:val="006C1A8A"/>
    <w:rsid w:val="006C526E"/>
    <w:rsid w:val="006D0047"/>
    <w:rsid w:val="006D0E97"/>
    <w:rsid w:val="006D2D19"/>
    <w:rsid w:val="006D4F2C"/>
    <w:rsid w:val="006D6999"/>
    <w:rsid w:val="006E00D1"/>
    <w:rsid w:val="006E019D"/>
    <w:rsid w:val="006E23E2"/>
    <w:rsid w:val="006E33CD"/>
    <w:rsid w:val="006E39EC"/>
    <w:rsid w:val="006E3CE8"/>
    <w:rsid w:val="006E4A99"/>
    <w:rsid w:val="006E4E82"/>
    <w:rsid w:val="006E5C2B"/>
    <w:rsid w:val="006E7519"/>
    <w:rsid w:val="006E7571"/>
    <w:rsid w:val="006E7C7B"/>
    <w:rsid w:val="006E7CF4"/>
    <w:rsid w:val="006F0564"/>
    <w:rsid w:val="006F14A6"/>
    <w:rsid w:val="006F15E8"/>
    <w:rsid w:val="006F2B61"/>
    <w:rsid w:val="00701A6A"/>
    <w:rsid w:val="007024B1"/>
    <w:rsid w:val="007037D7"/>
    <w:rsid w:val="00705425"/>
    <w:rsid w:val="007057F9"/>
    <w:rsid w:val="007068D6"/>
    <w:rsid w:val="00707055"/>
    <w:rsid w:val="0070721D"/>
    <w:rsid w:val="0070745E"/>
    <w:rsid w:val="00710A53"/>
    <w:rsid w:val="00712CB6"/>
    <w:rsid w:val="00713BBD"/>
    <w:rsid w:val="00720B78"/>
    <w:rsid w:val="00720C46"/>
    <w:rsid w:val="00723F95"/>
    <w:rsid w:val="00725490"/>
    <w:rsid w:val="0072570C"/>
    <w:rsid w:val="00731BE0"/>
    <w:rsid w:val="00732EC5"/>
    <w:rsid w:val="00733B4A"/>
    <w:rsid w:val="00734D1D"/>
    <w:rsid w:val="0073522B"/>
    <w:rsid w:val="007355FE"/>
    <w:rsid w:val="00735B7D"/>
    <w:rsid w:val="0073654A"/>
    <w:rsid w:val="007444DD"/>
    <w:rsid w:val="00744932"/>
    <w:rsid w:val="00744A13"/>
    <w:rsid w:val="007451C1"/>
    <w:rsid w:val="00747AD4"/>
    <w:rsid w:val="00750255"/>
    <w:rsid w:val="00750BE7"/>
    <w:rsid w:val="00750D1D"/>
    <w:rsid w:val="00750D1E"/>
    <w:rsid w:val="0075188B"/>
    <w:rsid w:val="0075222D"/>
    <w:rsid w:val="00754384"/>
    <w:rsid w:val="00755DEC"/>
    <w:rsid w:val="007567B6"/>
    <w:rsid w:val="00756E55"/>
    <w:rsid w:val="00757778"/>
    <w:rsid w:val="007612F4"/>
    <w:rsid w:val="007615E6"/>
    <w:rsid w:val="00762BA6"/>
    <w:rsid w:val="0076356E"/>
    <w:rsid w:val="007668A9"/>
    <w:rsid w:val="00766D95"/>
    <w:rsid w:val="00767EC6"/>
    <w:rsid w:val="007723D9"/>
    <w:rsid w:val="0077289A"/>
    <w:rsid w:val="0077377B"/>
    <w:rsid w:val="0077382B"/>
    <w:rsid w:val="007738C0"/>
    <w:rsid w:val="00775F5B"/>
    <w:rsid w:val="00777848"/>
    <w:rsid w:val="0078077F"/>
    <w:rsid w:val="0078215F"/>
    <w:rsid w:val="00791F1B"/>
    <w:rsid w:val="00792DFE"/>
    <w:rsid w:val="00793E8B"/>
    <w:rsid w:val="0079635C"/>
    <w:rsid w:val="00796E9B"/>
    <w:rsid w:val="007975FD"/>
    <w:rsid w:val="007A17CD"/>
    <w:rsid w:val="007A57C0"/>
    <w:rsid w:val="007B0D49"/>
    <w:rsid w:val="007B456D"/>
    <w:rsid w:val="007B4A74"/>
    <w:rsid w:val="007B51D0"/>
    <w:rsid w:val="007B5B4E"/>
    <w:rsid w:val="007B6583"/>
    <w:rsid w:val="007C1C00"/>
    <w:rsid w:val="007C21FE"/>
    <w:rsid w:val="007C4ACB"/>
    <w:rsid w:val="007C653E"/>
    <w:rsid w:val="007C6938"/>
    <w:rsid w:val="007C6945"/>
    <w:rsid w:val="007C75C4"/>
    <w:rsid w:val="007D176B"/>
    <w:rsid w:val="007D17D8"/>
    <w:rsid w:val="007D22BF"/>
    <w:rsid w:val="007D2BB0"/>
    <w:rsid w:val="007D393D"/>
    <w:rsid w:val="007D3BB1"/>
    <w:rsid w:val="007D3F6C"/>
    <w:rsid w:val="007D422D"/>
    <w:rsid w:val="007D65E8"/>
    <w:rsid w:val="007D7496"/>
    <w:rsid w:val="007D7E34"/>
    <w:rsid w:val="007E01D1"/>
    <w:rsid w:val="007E068A"/>
    <w:rsid w:val="007E4E53"/>
    <w:rsid w:val="007E50CC"/>
    <w:rsid w:val="007E5DE6"/>
    <w:rsid w:val="007E6076"/>
    <w:rsid w:val="007E7236"/>
    <w:rsid w:val="007E7244"/>
    <w:rsid w:val="007E726D"/>
    <w:rsid w:val="007F1D86"/>
    <w:rsid w:val="007F1E90"/>
    <w:rsid w:val="007F435A"/>
    <w:rsid w:val="007F4623"/>
    <w:rsid w:val="007F4802"/>
    <w:rsid w:val="007F4CBA"/>
    <w:rsid w:val="007F58A0"/>
    <w:rsid w:val="007F679D"/>
    <w:rsid w:val="00800112"/>
    <w:rsid w:val="008007C0"/>
    <w:rsid w:val="00800E19"/>
    <w:rsid w:val="00803A28"/>
    <w:rsid w:val="0080610D"/>
    <w:rsid w:val="00812005"/>
    <w:rsid w:val="00814E79"/>
    <w:rsid w:val="00815D45"/>
    <w:rsid w:val="00820369"/>
    <w:rsid w:val="00820975"/>
    <w:rsid w:val="00820C89"/>
    <w:rsid w:val="0082161D"/>
    <w:rsid w:val="00827CC1"/>
    <w:rsid w:val="00830B07"/>
    <w:rsid w:val="00830DA1"/>
    <w:rsid w:val="00831387"/>
    <w:rsid w:val="0083191C"/>
    <w:rsid w:val="00831B0F"/>
    <w:rsid w:val="008323FD"/>
    <w:rsid w:val="008340C9"/>
    <w:rsid w:val="00835560"/>
    <w:rsid w:val="00835C9A"/>
    <w:rsid w:val="00836058"/>
    <w:rsid w:val="008366B2"/>
    <w:rsid w:val="008369E5"/>
    <w:rsid w:val="00841A07"/>
    <w:rsid w:val="0084323E"/>
    <w:rsid w:val="0084434C"/>
    <w:rsid w:val="00844F96"/>
    <w:rsid w:val="00845A88"/>
    <w:rsid w:val="008477D1"/>
    <w:rsid w:val="00851291"/>
    <w:rsid w:val="008521C5"/>
    <w:rsid w:val="00854335"/>
    <w:rsid w:val="00854D6B"/>
    <w:rsid w:val="0085516E"/>
    <w:rsid w:val="00855183"/>
    <w:rsid w:val="00856439"/>
    <w:rsid w:val="00860014"/>
    <w:rsid w:val="00860404"/>
    <w:rsid w:val="00862085"/>
    <w:rsid w:val="0086251D"/>
    <w:rsid w:val="008646D0"/>
    <w:rsid w:val="008648CB"/>
    <w:rsid w:val="00864B6D"/>
    <w:rsid w:val="00873919"/>
    <w:rsid w:val="00874C52"/>
    <w:rsid w:val="00875669"/>
    <w:rsid w:val="00876308"/>
    <w:rsid w:val="0087755F"/>
    <w:rsid w:val="00877636"/>
    <w:rsid w:val="00880C2C"/>
    <w:rsid w:val="00881C39"/>
    <w:rsid w:val="008824C3"/>
    <w:rsid w:val="00882932"/>
    <w:rsid w:val="00886E1E"/>
    <w:rsid w:val="0088752D"/>
    <w:rsid w:val="00887A75"/>
    <w:rsid w:val="00890ADB"/>
    <w:rsid w:val="00890DF6"/>
    <w:rsid w:val="0089279B"/>
    <w:rsid w:val="0089364F"/>
    <w:rsid w:val="00893B07"/>
    <w:rsid w:val="008940A1"/>
    <w:rsid w:val="0089619D"/>
    <w:rsid w:val="00896A60"/>
    <w:rsid w:val="00897EF8"/>
    <w:rsid w:val="008A0B07"/>
    <w:rsid w:val="008A2F64"/>
    <w:rsid w:val="008A3D99"/>
    <w:rsid w:val="008A4590"/>
    <w:rsid w:val="008A698B"/>
    <w:rsid w:val="008A7060"/>
    <w:rsid w:val="008B1553"/>
    <w:rsid w:val="008B33F5"/>
    <w:rsid w:val="008B41FD"/>
    <w:rsid w:val="008B4B2F"/>
    <w:rsid w:val="008B52CE"/>
    <w:rsid w:val="008B7F20"/>
    <w:rsid w:val="008C07DC"/>
    <w:rsid w:val="008C0822"/>
    <w:rsid w:val="008C1BFC"/>
    <w:rsid w:val="008C2763"/>
    <w:rsid w:val="008C290A"/>
    <w:rsid w:val="008C499B"/>
    <w:rsid w:val="008C4F03"/>
    <w:rsid w:val="008C5A5E"/>
    <w:rsid w:val="008C5C89"/>
    <w:rsid w:val="008C64E7"/>
    <w:rsid w:val="008C6E85"/>
    <w:rsid w:val="008D0A9A"/>
    <w:rsid w:val="008D25C8"/>
    <w:rsid w:val="008D309F"/>
    <w:rsid w:val="008D538C"/>
    <w:rsid w:val="008D6E91"/>
    <w:rsid w:val="008D76CC"/>
    <w:rsid w:val="008D7BC2"/>
    <w:rsid w:val="008E0033"/>
    <w:rsid w:val="008E0856"/>
    <w:rsid w:val="008E1242"/>
    <w:rsid w:val="008E12BC"/>
    <w:rsid w:val="008E2156"/>
    <w:rsid w:val="008E2CB4"/>
    <w:rsid w:val="008E3624"/>
    <w:rsid w:val="008E39A0"/>
    <w:rsid w:val="008E425C"/>
    <w:rsid w:val="008E564E"/>
    <w:rsid w:val="008E6957"/>
    <w:rsid w:val="008E75D5"/>
    <w:rsid w:val="008F024B"/>
    <w:rsid w:val="008F07FF"/>
    <w:rsid w:val="008F1079"/>
    <w:rsid w:val="008F19BD"/>
    <w:rsid w:val="008F2650"/>
    <w:rsid w:val="008F4982"/>
    <w:rsid w:val="008F5237"/>
    <w:rsid w:val="008F5B57"/>
    <w:rsid w:val="009016EC"/>
    <w:rsid w:val="00901D02"/>
    <w:rsid w:val="0090321A"/>
    <w:rsid w:val="00907BAF"/>
    <w:rsid w:val="00907F82"/>
    <w:rsid w:val="0091108C"/>
    <w:rsid w:val="00912949"/>
    <w:rsid w:val="00913C50"/>
    <w:rsid w:val="009151E9"/>
    <w:rsid w:val="009160C1"/>
    <w:rsid w:val="009175EA"/>
    <w:rsid w:val="00917D58"/>
    <w:rsid w:val="0092194C"/>
    <w:rsid w:val="00922E6D"/>
    <w:rsid w:val="009231CD"/>
    <w:rsid w:val="0093082D"/>
    <w:rsid w:val="009337B0"/>
    <w:rsid w:val="00933EBE"/>
    <w:rsid w:val="00936441"/>
    <w:rsid w:val="0093743A"/>
    <w:rsid w:val="009375C5"/>
    <w:rsid w:val="009379DC"/>
    <w:rsid w:val="00940584"/>
    <w:rsid w:val="0094297D"/>
    <w:rsid w:val="00943051"/>
    <w:rsid w:val="009442B4"/>
    <w:rsid w:val="00944B25"/>
    <w:rsid w:val="00944B35"/>
    <w:rsid w:val="00944D87"/>
    <w:rsid w:val="00946686"/>
    <w:rsid w:val="0095028F"/>
    <w:rsid w:val="00951512"/>
    <w:rsid w:val="009515A3"/>
    <w:rsid w:val="0095243D"/>
    <w:rsid w:val="00953EA4"/>
    <w:rsid w:val="00954289"/>
    <w:rsid w:val="009551D6"/>
    <w:rsid w:val="009552B1"/>
    <w:rsid w:val="00956FEA"/>
    <w:rsid w:val="009573F4"/>
    <w:rsid w:val="00961012"/>
    <w:rsid w:val="009611F2"/>
    <w:rsid w:val="00962AD8"/>
    <w:rsid w:val="00962BA5"/>
    <w:rsid w:val="0096500F"/>
    <w:rsid w:val="009668FE"/>
    <w:rsid w:val="009715CD"/>
    <w:rsid w:val="00971FDA"/>
    <w:rsid w:val="009722C1"/>
    <w:rsid w:val="00972EE1"/>
    <w:rsid w:val="00973F70"/>
    <w:rsid w:val="00976025"/>
    <w:rsid w:val="009803C1"/>
    <w:rsid w:val="009843AE"/>
    <w:rsid w:val="00985189"/>
    <w:rsid w:val="009863BF"/>
    <w:rsid w:val="009864F6"/>
    <w:rsid w:val="0099074C"/>
    <w:rsid w:val="00990E5B"/>
    <w:rsid w:val="00994469"/>
    <w:rsid w:val="009960DC"/>
    <w:rsid w:val="00997DEE"/>
    <w:rsid w:val="009A04F1"/>
    <w:rsid w:val="009A09CA"/>
    <w:rsid w:val="009A1192"/>
    <w:rsid w:val="009A15B8"/>
    <w:rsid w:val="009A1F07"/>
    <w:rsid w:val="009A609D"/>
    <w:rsid w:val="009A6289"/>
    <w:rsid w:val="009A79A4"/>
    <w:rsid w:val="009A7D87"/>
    <w:rsid w:val="009B0343"/>
    <w:rsid w:val="009B051C"/>
    <w:rsid w:val="009B1C43"/>
    <w:rsid w:val="009B2B16"/>
    <w:rsid w:val="009B2BFE"/>
    <w:rsid w:val="009B558E"/>
    <w:rsid w:val="009B6690"/>
    <w:rsid w:val="009B7D56"/>
    <w:rsid w:val="009C0185"/>
    <w:rsid w:val="009C0469"/>
    <w:rsid w:val="009C182A"/>
    <w:rsid w:val="009C230B"/>
    <w:rsid w:val="009C36AC"/>
    <w:rsid w:val="009C3745"/>
    <w:rsid w:val="009C3B04"/>
    <w:rsid w:val="009C5C5B"/>
    <w:rsid w:val="009C7898"/>
    <w:rsid w:val="009D0626"/>
    <w:rsid w:val="009D14CA"/>
    <w:rsid w:val="009D1601"/>
    <w:rsid w:val="009D17D3"/>
    <w:rsid w:val="009D1A9C"/>
    <w:rsid w:val="009D4401"/>
    <w:rsid w:val="009D48C2"/>
    <w:rsid w:val="009D4BB6"/>
    <w:rsid w:val="009D5C24"/>
    <w:rsid w:val="009D5E3E"/>
    <w:rsid w:val="009D6730"/>
    <w:rsid w:val="009D6996"/>
    <w:rsid w:val="009D7153"/>
    <w:rsid w:val="009D795B"/>
    <w:rsid w:val="009E093A"/>
    <w:rsid w:val="009E105C"/>
    <w:rsid w:val="009E605F"/>
    <w:rsid w:val="009E7F6A"/>
    <w:rsid w:val="009F1157"/>
    <w:rsid w:val="009F164E"/>
    <w:rsid w:val="009F1738"/>
    <w:rsid w:val="009F241E"/>
    <w:rsid w:val="009F5D49"/>
    <w:rsid w:val="009F7A0B"/>
    <w:rsid w:val="00A00CD4"/>
    <w:rsid w:val="00A00E74"/>
    <w:rsid w:val="00A04A79"/>
    <w:rsid w:val="00A06E42"/>
    <w:rsid w:val="00A07572"/>
    <w:rsid w:val="00A076B9"/>
    <w:rsid w:val="00A07D33"/>
    <w:rsid w:val="00A113DE"/>
    <w:rsid w:val="00A116D4"/>
    <w:rsid w:val="00A11D4C"/>
    <w:rsid w:val="00A12E8F"/>
    <w:rsid w:val="00A14B43"/>
    <w:rsid w:val="00A151B2"/>
    <w:rsid w:val="00A16D87"/>
    <w:rsid w:val="00A172C3"/>
    <w:rsid w:val="00A1797E"/>
    <w:rsid w:val="00A213A5"/>
    <w:rsid w:val="00A21E66"/>
    <w:rsid w:val="00A23717"/>
    <w:rsid w:val="00A26584"/>
    <w:rsid w:val="00A27613"/>
    <w:rsid w:val="00A27D19"/>
    <w:rsid w:val="00A30393"/>
    <w:rsid w:val="00A32537"/>
    <w:rsid w:val="00A338D9"/>
    <w:rsid w:val="00A343C3"/>
    <w:rsid w:val="00A35349"/>
    <w:rsid w:val="00A35A09"/>
    <w:rsid w:val="00A3726B"/>
    <w:rsid w:val="00A37644"/>
    <w:rsid w:val="00A37AC6"/>
    <w:rsid w:val="00A37F58"/>
    <w:rsid w:val="00A405DB"/>
    <w:rsid w:val="00A4134C"/>
    <w:rsid w:val="00A41E35"/>
    <w:rsid w:val="00A42813"/>
    <w:rsid w:val="00A43033"/>
    <w:rsid w:val="00A45733"/>
    <w:rsid w:val="00A4684D"/>
    <w:rsid w:val="00A46C40"/>
    <w:rsid w:val="00A47FCE"/>
    <w:rsid w:val="00A5072F"/>
    <w:rsid w:val="00A51EE1"/>
    <w:rsid w:val="00A55471"/>
    <w:rsid w:val="00A55D65"/>
    <w:rsid w:val="00A56402"/>
    <w:rsid w:val="00A57688"/>
    <w:rsid w:val="00A5795B"/>
    <w:rsid w:val="00A6053E"/>
    <w:rsid w:val="00A61995"/>
    <w:rsid w:val="00A632C5"/>
    <w:rsid w:val="00A645E9"/>
    <w:rsid w:val="00A65781"/>
    <w:rsid w:val="00A6720B"/>
    <w:rsid w:val="00A70A16"/>
    <w:rsid w:val="00A70A3F"/>
    <w:rsid w:val="00A72C45"/>
    <w:rsid w:val="00A7438A"/>
    <w:rsid w:val="00A75314"/>
    <w:rsid w:val="00A75725"/>
    <w:rsid w:val="00A7622A"/>
    <w:rsid w:val="00A7735B"/>
    <w:rsid w:val="00A84C15"/>
    <w:rsid w:val="00A856A3"/>
    <w:rsid w:val="00A857FD"/>
    <w:rsid w:val="00A86F35"/>
    <w:rsid w:val="00A876C9"/>
    <w:rsid w:val="00A9119B"/>
    <w:rsid w:val="00A929EB"/>
    <w:rsid w:val="00A92D9B"/>
    <w:rsid w:val="00A940EE"/>
    <w:rsid w:val="00A942E0"/>
    <w:rsid w:val="00A944B1"/>
    <w:rsid w:val="00A946E4"/>
    <w:rsid w:val="00A95F80"/>
    <w:rsid w:val="00A9679F"/>
    <w:rsid w:val="00A96A75"/>
    <w:rsid w:val="00A96CD2"/>
    <w:rsid w:val="00AA05B8"/>
    <w:rsid w:val="00AA109D"/>
    <w:rsid w:val="00AA17DE"/>
    <w:rsid w:val="00AA1B67"/>
    <w:rsid w:val="00AA2FF7"/>
    <w:rsid w:val="00AA3439"/>
    <w:rsid w:val="00AA3FEC"/>
    <w:rsid w:val="00AA46D4"/>
    <w:rsid w:val="00AA49D2"/>
    <w:rsid w:val="00AA4A3C"/>
    <w:rsid w:val="00AB2D9C"/>
    <w:rsid w:val="00AB35FC"/>
    <w:rsid w:val="00AB5EDE"/>
    <w:rsid w:val="00AB6644"/>
    <w:rsid w:val="00AB6A2D"/>
    <w:rsid w:val="00AC24F4"/>
    <w:rsid w:val="00AC5201"/>
    <w:rsid w:val="00AC6757"/>
    <w:rsid w:val="00AC72AB"/>
    <w:rsid w:val="00AC7D01"/>
    <w:rsid w:val="00AD00C8"/>
    <w:rsid w:val="00AD1B97"/>
    <w:rsid w:val="00AD3F20"/>
    <w:rsid w:val="00AD47EB"/>
    <w:rsid w:val="00AD5089"/>
    <w:rsid w:val="00AD6108"/>
    <w:rsid w:val="00AE1E8D"/>
    <w:rsid w:val="00AE289A"/>
    <w:rsid w:val="00AE3BEB"/>
    <w:rsid w:val="00AE558B"/>
    <w:rsid w:val="00AE5D14"/>
    <w:rsid w:val="00AE63EC"/>
    <w:rsid w:val="00AE70B0"/>
    <w:rsid w:val="00AE7C05"/>
    <w:rsid w:val="00AF02E7"/>
    <w:rsid w:val="00AF0339"/>
    <w:rsid w:val="00AF12C5"/>
    <w:rsid w:val="00AF2A15"/>
    <w:rsid w:val="00AF4583"/>
    <w:rsid w:val="00AF4E4E"/>
    <w:rsid w:val="00AF568E"/>
    <w:rsid w:val="00AF5CEC"/>
    <w:rsid w:val="00B021E0"/>
    <w:rsid w:val="00B02EBB"/>
    <w:rsid w:val="00B14146"/>
    <w:rsid w:val="00B229DC"/>
    <w:rsid w:val="00B23C2A"/>
    <w:rsid w:val="00B25BF3"/>
    <w:rsid w:val="00B27C24"/>
    <w:rsid w:val="00B33F88"/>
    <w:rsid w:val="00B35D09"/>
    <w:rsid w:val="00B35E0F"/>
    <w:rsid w:val="00B374CC"/>
    <w:rsid w:val="00B40905"/>
    <w:rsid w:val="00B510ED"/>
    <w:rsid w:val="00B5208C"/>
    <w:rsid w:val="00B552E7"/>
    <w:rsid w:val="00B552ED"/>
    <w:rsid w:val="00B56836"/>
    <w:rsid w:val="00B57B5D"/>
    <w:rsid w:val="00B57E1F"/>
    <w:rsid w:val="00B616D4"/>
    <w:rsid w:val="00B66944"/>
    <w:rsid w:val="00B737FE"/>
    <w:rsid w:val="00B73BE9"/>
    <w:rsid w:val="00B73EE3"/>
    <w:rsid w:val="00B75979"/>
    <w:rsid w:val="00B77780"/>
    <w:rsid w:val="00B8079A"/>
    <w:rsid w:val="00B81C0F"/>
    <w:rsid w:val="00B81E13"/>
    <w:rsid w:val="00B825DA"/>
    <w:rsid w:val="00B83D0B"/>
    <w:rsid w:val="00B8470B"/>
    <w:rsid w:val="00B84CD6"/>
    <w:rsid w:val="00B86987"/>
    <w:rsid w:val="00B86C0F"/>
    <w:rsid w:val="00B878F9"/>
    <w:rsid w:val="00B907B1"/>
    <w:rsid w:val="00B908B7"/>
    <w:rsid w:val="00B9221E"/>
    <w:rsid w:val="00B92E5C"/>
    <w:rsid w:val="00B93B69"/>
    <w:rsid w:val="00B95E8B"/>
    <w:rsid w:val="00B9729E"/>
    <w:rsid w:val="00B97301"/>
    <w:rsid w:val="00B97494"/>
    <w:rsid w:val="00BA156E"/>
    <w:rsid w:val="00BA21A7"/>
    <w:rsid w:val="00BA25D2"/>
    <w:rsid w:val="00BA2B56"/>
    <w:rsid w:val="00BA3C39"/>
    <w:rsid w:val="00BA452C"/>
    <w:rsid w:val="00BA4BD3"/>
    <w:rsid w:val="00BA4EB0"/>
    <w:rsid w:val="00BA4FC3"/>
    <w:rsid w:val="00BA66AE"/>
    <w:rsid w:val="00BA6C0C"/>
    <w:rsid w:val="00BA7DD3"/>
    <w:rsid w:val="00BB0C74"/>
    <w:rsid w:val="00BB3038"/>
    <w:rsid w:val="00BB3174"/>
    <w:rsid w:val="00BB52B7"/>
    <w:rsid w:val="00BB7078"/>
    <w:rsid w:val="00BB7BAE"/>
    <w:rsid w:val="00BC0182"/>
    <w:rsid w:val="00BC0945"/>
    <w:rsid w:val="00BC0F5F"/>
    <w:rsid w:val="00BC206E"/>
    <w:rsid w:val="00BC2BA2"/>
    <w:rsid w:val="00BC5B74"/>
    <w:rsid w:val="00BC6C98"/>
    <w:rsid w:val="00BD1B10"/>
    <w:rsid w:val="00BD3946"/>
    <w:rsid w:val="00BD535B"/>
    <w:rsid w:val="00BD7715"/>
    <w:rsid w:val="00BE171B"/>
    <w:rsid w:val="00BE3C5A"/>
    <w:rsid w:val="00BE4EC4"/>
    <w:rsid w:val="00BE5B78"/>
    <w:rsid w:val="00BE618A"/>
    <w:rsid w:val="00BE7C61"/>
    <w:rsid w:val="00BF01A7"/>
    <w:rsid w:val="00BF0487"/>
    <w:rsid w:val="00BF0D9B"/>
    <w:rsid w:val="00BF3436"/>
    <w:rsid w:val="00BF459D"/>
    <w:rsid w:val="00BF6E31"/>
    <w:rsid w:val="00BF713A"/>
    <w:rsid w:val="00C002B6"/>
    <w:rsid w:val="00C00573"/>
    <w:rsid w:val="00C0277A"/>
    <w:rsid w:val="00C030A0"/>
    <w:rsid w:val="00C03DF0"/>
    <w:rsid w:val="00C06214"/>
    <w:rsid w:val="00C079F4"/>
    <w:rsid w:val="00C12591"/>
    <w:rsid w:val="00C1259D"/>
    <w:rsid w:val="00C13DF8"/>
    <w:rsid w:val="00C141F3"/>
    <w:rsid w:val="00C14221"/>
    <w:rsid w:val="00C150A9"/>
    <w:rsid w:val="00C15353"/>
    <w:rsid w:val="00C21B58"/>
    <w:rsid w:val="00C22990"/>
    <w:rsid w:val="00C24BA6"/>
    <w:rsid w:val="00C24C6D"/>
    <w:rsid w:val="00C274AD"/>
    <w:rsid w:val="00C277B2"/>
    <w:rsid w:val="00C27F97"/>
    <w:rsid w:val="00C27FB3"/>
    <w:rsid w:val="00C31C79"/>
    <w:rsid w:val="00C3244E"/>
    <w:rsid w:val="00C338CF"/>
    <w:rsid w:val="00C35140"/>
    <w:rsid w:val="00C362F1"/>
    <w:rsid w:val="00C36799"/>
    <w:rsid w:val="00C372CB"/>
    <w:rsid w:val="00C41B16"/>
    <w:rsid w:val="00C426F6"/>
    <w:rsid w:val="00C44314"/>
    <w:rsid w:val="00C44BE5"/>
    <w:rsid w:val="00C44E6A"/>
    <w:rsid w:val="00C458EA"/>
    <w:rsid w:val="00C46EE9"/>
    <w:rsid w:val="00C472DE"/>
    <w:rsid w:val="00C47C74"/>
    <w:rsid w:val="00C50410"/>
    <w:rsid w:val="00C508FA"/>
    <w:rsid w:val="00C516E7"/>
    <w:rsid w:val="00C53BE8"/>
    <w:rsid w:val="00C542F3"/>
    <w:rsid w:val="00C55AF9"/>
    <w:rsid w:val="00C55F29"/>
    <w:rsid w:val="00C568EF"/>
    <w:rsid w:val="00C57880"/>
    <w:rsid w:val="00C57B3C"/>
    <w:rsid w:val="00C60105"/>
    <w:rsid w:val="00C601CC"/>
    <w:rsid w:val="00C60BF2"/>
    <w:rsid w:val="00C61B3E"/>
    <w:rsid w:val="00C61FBE"/>
    <w:rsid w:val="00C62121"/>
    <w:rsid w:val="00C6221D"/>
    <w:rsid w:val="00C62C81"/>
    <w:rsid w:val="00C634E5"/>
    <w:rsid w:val="00C63656"/>
    <w:rsid w:val="00C63FC6"/>
    <w:rsid w:val="00C71CB8"/>
    <w:rsid w:val="00C722E1"/>
    <w:rsid w:val="00C737C4"/>
    <w:rsid w:val="00C73AA2"/>
    <w:rsid w:val="00C74D5D"/>
    <w:rsid w:val="00C75CEC"/>
    <w:rsid w:val="00C76A32"/>
    <w:rsid w:val="00C7760E"/>
    <w:rsid w:val="00C809A6"/>
    <w:rsid w:val="00C81115"/>
    <w:rsid w:val="00C83A1F"/>
    <w:rsid w:val="00C8472A"/>
    <w:rsid w:val="00C84813"/>
    <w:rsid w:val="00C85894"/>
    <w:rsid w:val="00C85CC6"/>
    <w:rsid w:val="00C85DCE"/>
    <w:rsid w:val="00C87FD4"/>
    <w:rsid w:val="00C90D12"/>
    <w:rsid w:val="00C913FD"/>
    <w:rsid w:val="00C9153C"/>
    <w:rsid w:val="00C917DF"/>
    <w:rsid w:val="00C919CB"/>
    <w:rsid w:val="00C924C4"/>
    <w:rsid w:val="00C92D33"/>
    <w:rsid w:val="00C92FEA"/>
    <w:rsid w:val="00C932A7"/>
    <w:rsid w:val="00C934F3"/>
    <w:rsid w:val="00C93572"/>
    <w:rsid w:val="00C93F4A"/>
    <w:rsid w:val="00C94567"/>
    <w:rsid w:val="00C97016"/>
    <w:rsid w:val="00C975F2"/>
    <w:rsid w:val="00CA07B5"/>
    <w:rsid w:val="00CA13D6"/>
    <w:rsid w:val="00CA3D81"/>
    <w:rsid w:val="00CA3E58"/>
    <w:rsid w:val="00CA583E"/>
    <w:rsid w:val="00CA61B4"/>
    <w:rsid w:val="00CB0853"/>
    <w:rsid w:val="00CB1DCF"/>
    <w:rsid w:val="00CB1FF7"/>
    <w:rsid w:val="00CB2917"/>
    <w:rsid w:val="00CB54E1"/>
    <w:rsid w:val="00CB5D3C"/>
    <w:rsid w:val="00CB6ABE"/>
    <w:rsid w:val="00CB72BF"/>
    <w:rsid w:val="00CB7678"/>
    <w:rsid w:val="00CC3413"/>
    <w:rsid w:val="00CC7831"/>
    <w:rsid w:val="00CD03EB"/>
    <w:rsid w:val="00CD05EA"/>
    <w:rsid w:val="00CD27A9"/>
    <w:rsid w:val="00CD35C7"/>
    <w:rsid w:val="00CD7A4F"/>
    <w:rsid w:val="00CE0B77"/>
    <w:rsid w:val="00CE0F59"/>
    <w:rsid w:val="00CE3DA8"/>
    <w:rsid w:val="00CE511D"/>
    <w:rsid w:val="00CE6260"/>
    <w:rsid w:val="00CE7594"/>
    <w:rsid w:val="00CE7AB2"/>
    <w:rsid w:val="00CF0432"/>
    <w:rsid w:val="00CF08D0"/>
    <w:rsid w:val="00CF12EC"/>
    <w:rsid w:val="00CF1EA4"/>
    <w:rsid w:val="00CF25A1"/>
    <w:rsid w:val="00CF3271"/>
    <w:rsid w:val="00CF4954"/>
    <w:rsid w:val="00CF52CE"/>
    <w:rsid w:val="00CF5F19"/>
    <w:rsid w:val="00CF6CD1"/>
    <w:rsid w:val="00CF7563"/>
    <w:rsid w:val="00D003F4"/>
    <w:rsid w:val="00D00F52"/>
    <w:rsid w:val="00D01D7C"/>
    <w:rsid w:val="00D01EDF"/>
    <w:rsid w:val="00D03ABC"/>
    <w:rsid w:val="00D13486"/>
    <w:rsid w:val="00D13E88"/>
    <w:rsid w:val="00D140A5"/>
    <w:rsid w:val="00D14A47"/>
    <w:rsid w:val="00D155A3"/>
    <w:rsid w:val="00D15770"/>
    <w:rsid w:val="00D1740B"/>
    <w:rsid w:val="00D17BFE"/>
    <w:rsid w:val="00D20EFF"/>
    <w:rsid w:val="00D21C28"/>
    <w:rsid w:val="00D22B0F"/>
    <w:rsid w:val="00D23A60"/>
    <w:rsid w:val="00D2498B"/>
    <w:rsid w:val="00D24D63"/>
    <w:rsid w:val="00D264EF"/>
    <w:rsid w:val="00D2691D"/>
    <w:rsid w:val="00D26B28"/>
    <w:rsid w:val="00D30ADE"/>
    <w:rsid w:val="00D33918"/>
    <w:rsid w:val="00D35870"/>
    <w:rsid w:val="00D37234"/>
    <w:rsid w:val="00D42414"/>
    <w:rsid w:val="00D42559"/>
    <w:rsid w:val="00D43838"/>
    <w:rsid w:val="00D44A45"/>
    <w:rsid w:val="00D44B4C"/>
    <w:rsid w:val="00D46192"/>
    <w:rsid w:val="00D46A83"/>
    <w:rsid w:val="00D47B30"/>
    <w:rsid w:val="00D50A3D"/>
    <w:rsid w:val="00D51871"/>
    <w:rsid w:val="00D51A44"/>
    <w:rsid w:val="00D51B12"/>
    <w:rsid w:val="00D52B05"/>
    <w:rsid w:val="00D53771"/>
    <w:rsid w:val="00D54EFA"/>
    <w:rsid w:val="00D556A5"/>
    <w:rsid w:val="00D55CD8"/>
    <w:rsid w:val="00D57034"/>
    <w:rsid w:val="00D57580"/>
    <w:rsid w:val="00D579D5"/>
    <w:rsid w:val="00D600E5"/>
    <w:rsid w:val="00D607FD"/>
    <w:rsid w:val="00D60BC9"/>
    <w:rsid w:val="00D61859"/>
    <w:rsid w:val="00D625C9"/>
    <w:rsid w:val="00D628D4"/>
    <w:rsid w:val="00D6545C"/>
    <w:rsid w:val="00D6696A"/>
    <w:rsid w:val="00D67D1A"/>
    <w:rsid w:val="00D703CD"/>
    <w:rsid w:val="00D7152B"/>
    <w:rsid w:val="00D72A72"/>
    <w:rsid w:val="00D72B2B"/>
    <w:rsid w:val="00D73B83"/>
    <w:rsid w:val="00D74411"/>
    <w:rsid w:val="00D75987"/>
    <w:rsid w:val="00D75CFA"/>
    <w:rsid w:val="00D76008"/>
    <w:rsid w:val="00D7607A"/>
    <w:rsid w:val="00D773ED"/>
    <w:rsid w:val="00D80670"/>
    <w:rsid w:val="00D82AC3"/>
    <w:rsid w:val="00D83577"/>
    <w:rsid w:val="00D83CA2"/>
    <w:rsid w:val="00D83E8A"/>
    <w:rsid w:val="00D84461"/>
    <w:rsid w:val="00D8546F"/>
    <w:rsid w:val="00D865D0"/>
    <w:rsid w:val="00D87444"/>
    <w:rsid w:val="00D87AFA"/>
    <w:rsid w:val="00D87E07"/>
    <w:rsid w:val="00D91633"/>
    <w:rsid w:val="00D91B70"/>
    <w:rsid w:val="00D927FA"/>
    <w:rsid w:val="00D92950"/>
    <w:rsid w:val="00D95B4B"/>
    <w:rsid w:val="00D96C45"/>
    <w:rsid w:val="00D96F62"/>
    <w:rsid w:val="00D97750"/>
    <w:rsid w:val="00DA0940"/>
    <w:rsid w:val="00DA0B38"/>
    <w:rsid w:val="00DA146E"/>
    <w:rsid w:val="00DA1C35"/>
    <w:rsid w:val="00DA328E"/>
    <w:rsid w:val="00DA355F"/>
    <w:rsid w:val="00DB1F3B"/>
    <w:rsid w:val="00DB2817"/>
    <w:rsid w:val="00DB6C97"/>
    <w:rsid w:val="00DB7334"/>
    <w:rsid w:val="00DB7C35"/>
    <w:rsid w:val="00DC1869"/>
    <w:rsid w:val="00DC3C15"/>
    <w:rsid w:val="00DC4B9B"/>
    <w:rsid w:val="00DC4E9A"/>
    <w:rsid w:val="00DC54A4"/>
    <w:rsid w:val="00DC5FAF"/>
    <w:rsid w:val="00DC6A27"/>
    <w:rsid w:val="00DC792E"/>
    <w:rsid w:val="00DD24A7"/>
    <w:rsid w:val="00DD410E"/>
    <w:rsid w:val="00DD610F"/>
    <w:rsid w:val="00DD687C"/>
    <w:rsid w:val="00DD6F89"/>
    <w:rsid w:val="00DE0894"/>
    <w:rsid w:val="00DE0CC7"/>
    <w:rsid w:val="00DE1266"/>
    <w:rsid w:val="00DE1700"/>
    <w:rsid w:val="00DE234C"/>
    <w:rsid w:val="00DE2B30"/>
    <w:rsid w:val="00DE3FA5"/>
    <w:rsid w:val="00DE4794"/>
    <w:rsid w:val="00DE4A21"/>
    <w:rsid w:val="00DE5317"/>
    <w:rsid w:val="00DE563E"/>
    <w:rsid w:val="00DE5883"/>
    <w:rsid w:val="00DE64AE"/>
    <w:rsid w:val="00DF0324"/>
    <w:rsid w:val="00DF0C6E"/>
    <w:rsid w:val="00DF1AF6"/>
    <w:rsid w:val="00DF201D"/>
    <w:rsid w:val="00DF2651"/>
    <w:rsid w:val="00DF2711"/>
    <w:rsid w:val="00DF311A"/>
    <w:rsid w:val="00DF5A27"/>
    <w:rsid w:val="00DF6127"/>
    <w:rsid w:val="00DF6ADC"/>
    <w:rsid w:val="00E00E28"/>
    <w:rsid w:val="00E0210C"/>
    <w:rsid w:val="00E0233F"/>
    <w:rsid w:val="00E028E9"/>
    <w:rsid w:val="00E028F8"/>
    <w:rsid w:val="00E02A3A"/>
    <w:rsid w:val="00E03228"/>
    <w:rsid w:val="00E03658"/>
    <w:rsid w:val="00E036FB"/>
    <w:rsid w:val="00E03F56"/>
    <w:rsid w:val="00E0433D"/>
    <w:rsid w:val="00E07575"/>
    <w:rsid w:val="00E10A6C"/>
    <w:rsid w:val="00E12636"/>
    <w:rsid w:val="00E14078"/>
    <w:rsid w:val="00E15850"/>
    <w:rsid w:val="00E16413"/>
    <w:rsid w:val="00E16A28"/>
    <w:rsid w:val="00E21293"/>
    <w:rsid w:val="00E249DB"/>
    <w:rsid w:val="00E24A97"/>
    <w:rsid w:val="00E259E3"/>
    <w:rsid w:val="00E268CD"/>
    <w:rsid w:val="00E27DD9"/>
    <w:rsid w:val="00E31221"/>
    <w:rsid w:val="00E31266"/>
    <w:rsid w:val="00E3275E"/>
    <w:rsid w:val="00E339D4"/>
    <w:rsid w:val="00E349C9"/>
    <w:rsid w:val="00E34F21"/>
    <w:rsid w:val="00E4026A"/>
    <w:rsid w:val="00E409FF"/>
    <w:rsid w:val="00E41A9C"/>
    <w:rsid w:val="00E41B7D"/>
    <w:rsid w:val="00E42200"/>
    <w:rsid w:val="00E423D6"/>
    <w:rsid w:val="00E427C0"/>
    <w:rsid w:val="00E42D93"/>
    <w:rsid w:val="00E433FA"/>
    <w:rsid w:val="00E43E60"/>
    <w:rsid w:val="00E4567B"/>
    <w:rsid w:val="00E46181"/>
    <w:rsid w:val="00E51920"/>
    <w:rsid w:val="00E53EB6"/>
    <w:rsid w:val="00E55317"/>
    <w:rsid w:val="00E553D2"/>
    <w:rsid w:val="00E60936"/>
    <w:rsid w:val="00E61375"/>
    <w:rsid w:val="00E618C1"/>
    <w:rsid w:val="00E6263C"/>
    <w:rsid w:val="00E640D3"/>
    <w:rsid w:val="00E65063"/>
    <w:rsid w:val="00E653EF"/>
    <w:rsid w:val="00E65AD7"/>
    <w:rsid w:val="00E6729D"/>
    <w:rsid w:val="00E700DF"/>
    <w:rsid w:val="00E70D92"/>
    <w:rsid w:val="00E71CCE"/>
    <w:rsid w:val="00E73248"/>
    <w:rsid w:val="00E753CF"/>
    <w:rsid w:val="00E764EC"/>
    <w:rsid w:val="00E808A1"/>
    <w:rsid w:val="00E82700"/>
    <w:rsid w:val="00E83848"/>
    <w:rsid w:val="00E83B96"/>
    <w:rsid w:val="00E85CDB"/>
    <w:rsid w:val="00E8754C"/>
    <w:rsid w:val="00E875E8"/>
    <w:rsid w:val="00E87634"/>
    <w:rsid w:val="00E8796D"/>
    <w:rsid w:val="00E90467"/>
    <w:rsid w:val="00E91107"/>
    <w:rsid w:val="00E9296D"/>
    <w:rsid w:val="00E92B47"/>
    <w:rsid w:val="00E934AD"/>
    <w:rsid w:val="00E93B2F"/>
    <w:rsid w:val="00E94228"/>
    <w:rsid w:val="00E94334"/>
    <w:rsid w:val="00E95639"/>
    <w:rsid w:val="00E95FF9"/>
    <w:rsid w:val="00EA005D"/>
    <w:rsid w:val="00EA032A"/>
    <w:rsid w:val="00EA0D12"/>
    <w:rsid w:val="00EA0F25"/>
    <w:rsid w:val="00EA1A48"/>
    <w:rsid w:val="00EA7EA6"/>
    <w:rsid w:val="00EB07C0"/>
    <w:rsid w:val="00EB17AD"/>
    <w:rsid w:val="00EB1A97"/>
    <w:rsid w:val="00EB2F17"/>
    <w:rsid w:val="00EB2F69"/>
    <w:rsid w:val="00EB5547"/>
    <w:rsid w:val="00EB554B"/>
    <w:rsid w:val="00EB58B6"/>
    <w:rsid w:val="00EC03AE"/>
    <w:rsid w:val="00EC221A"/>
    <w:rsid w:val="00EC5BD0"/>
    <w:rsid w:val="00EC6DB2"/>
    <w:rsid w:val="00EC7398"/>
    <w:rsid w:val="00ED0B11"/>
    <w:rsid w:val="00ED2071"/>
    <w:rsid w:val="00ED2392"/>
    <w:rsid w:val="00ED4507"/>
    <w:rsid w:val="00ED4DF1"/>
    <w:rsid w:val="00ED58B1"/>
    <w:rsid w:val="00ED5FC1"/>
    <w:rsid w:val="00ED609C"/>
    <w:rsid w:val="00ED7196"/>
    <w:rsid w:val="00EE100D"/>
    <w:rsid w:val="00EE1A15"/>
    <w:rsid w:val="00EE1BFE"/>
    <w:rsid w:val="00EE6F32"/>
    <w:rsid w:val="00EE6F99"/>
    <w:rsid w:val="00EF0F70"/>
    <w:rsid w:val="00EF1156"/>
    <w:rsid w:val="00EF1434"/>
    <w:rsid w:val="00EF3364"/>
    <w:rsid w:val="00EF34BB"/>
    <w:rsid w:val="00EF4A7B"/>
    <w:rsid w:val="00EF4BEF"/>
    <w:rsid w:val="00EF69D5"/>
    <w:rsid w:val="00F006F3"/>
    <w:rsid w:val="00F0355D"/>
    <w:rsid w:val="00F03877"/>
    <w:rsid w:val="00F04232"/>
    <w:rsid w:val="00F04602"/>
    <w:rsid w:val="00F04C7C"/>
    <w:rsid w:val="00F0537B"/>
    <w:rsid w:val="00F05E45"/>
    <w:rsid w:val="00F06DDC"/>
    <w:rsid w:val="00F0732B"/>
    <w:rsid w:val="00F07BFD"/>
    <w:rsid w:val="00F100EA"/>
    <w:rsid w:val="00F10D23"/>
    <w:rsid w:val="00F11DCB"/>
    <w:rsid w:val="00F13172"/>
    <w:rsid w:val="00F141E3"/>
    <w:rsid w:val="00F148B9"/>
    <w:rsid w:val="00F15921"/>
    <w:rsid w:val="00F16A1F"/>
    <w:rsid w:val="00F21072"/>
    <w:rsid w:val="00F22156"/>
    <w:rsid w:val="00F2305B"/>
    <w:rsid w:val="00F23495"/>
    <w:rsid w:val="00F23F9C"/>
    <w:rsid w:val="00F24616"/>
    <w:rsid w:val="00F2555E"/>
    <w:rsid w:val="00F32A5B"/>
    <w:rsid w:val="00F3328F"/>
    <w:rsid w:val="00F34DF6"/>
    <w:rsid w:val="00F35139"/>
    <w:rsid w:val="00F36510"/>
    <w:rsid w:val="00F37C05"/>
    <w:rsid w:val="00F41390"/>
    <w:rsid w:val="00F41DB2"/>
    <w:rsid w:val="00F44AA7"/>
    <w:rsid w:val="00F4504A"/>
    <w:rsid w:val="00F47C4A"/>
    <w:rsid w:val="00F502CB"/>
    <w:rsid w:val="00F51B04"/>
    <w:rsid w:val="00F52993"/>
    <w:rsid w:val="00F53634"/>
    <w:rsid w:val="00F5364C"/>
    <w:rsid w:val="00F537A0"/>
    <w:rsid w:val="00F53C77"/>
    <w:rsid w:val="00F55739"/>
    <w:rsid w:val="00F55ACB"/>
    <w:rsid w:val="00F60B63"/>
    <w:rsid w:val="00F60E39"/>
    <w:rsid w:val="00F60E78"/>
    <w:rsid w:val="00F61B60"/>
    <w:rsid w:val="00F61BAB"/>
    <w:rsid w:val="00F63377"/>
    <w:rsid w:val="00F639B8"/>
    <w:rsid w:val="00F63AC6"/>
    <w:rsid w:val="00F63B07"/>
    <w:rsid w:val="00F6605D"/>
    <w:rsid w:val="00F70AB9"/>
    <w:rsid w:val="00F71DB0"/>
    <w:rsid w:val="00F740AD"/>
    <w:rsid w:val="00F76427"/>
    <w:rsid w:val="00F7762D"/>
    <w:rsid w:val="00F7781D"/>
    <w:rsid w:val="00F805F1"/>
    <w:rsid w:val="00F81F8E"/>
    <w:rsid w:val="00F8406F"/>
    <w:rsid w:val="00F90E8C"/>
    <w:rsid w:val="00F918BB"/>
    <w:rsid w:val="00F91E3E"/>
    <w:rsid w:val="00F93774"/>
    <w:rsid w:val="00F953E3"/>
    <w:rsid w:val="00F96089"/>
    <w:rsid w:val="00F9623A"/>
    <w:rsid w:val="00F97D09"/>
    <w:rsid w:val="00FA0070"/>
    <w:rsid w:val="00FA04AB"/>
    <w:rsid w:val="00FA154B"/>
    <w:rsid w:val="00FA2039"/>
    <w:rsid w:val="00FA35E0"/>
    <w:rsid w:val="00FA4057"/>
    <w:rsid w:val="00FA61FB"/>
    <w:rsid w:val="00FA68C7"/>
    <w:rsid w:val="00FB016F"/>
    <w:rsid w:val="00FB0799"/>
    <w:rsid w:val="00FB0DB3"/>
    <w:rsid w:val="00FB0E54"/>
    <w:rsid w:val="00FB0F4A"/>
    <w:rsid w:val="00FB152F"/>
    <w:rsid w:val="00FB45A5"/>
    <w:rsid w:val="00FB4AFC"/>
    <w:rsid w:val="00FB7F77"/>
    <w:rsid w:val="00FC1441"/>
    <w:rsid w:val="00FC3555"/>
    <w:rsid w:val="00FC3BFA"/>
    <w:rsid w:val="00FC4329"/>
    <w:rsid w:val="00FC5EE8"/>
    <w:rsid w:val="00FC720D"/>
    <w:rsid w:val="00FD1F0B"/>
    <w:rsid w:val="00FD1FF2"/>
    <w:rsid w:val="00FD2D29"/>
    <w:rsid w:val="00FD31C7"/>
    <w:rsid w:val="00FD4FD7"/>
    <w:rsid w:val="00FD71B5"/>
    <w:rsid w:val="00FE0C6C"/>
    <w:rsid w:val="00FE0EE3"/>
    <w:rsid w:val="00FE24A8"/>
    <w:rsid w:val="00FE2850"/>
    <w:rsid w:val="00FE2C3A"/>
    <w:rsid w:val="00FE2E6D"/>
    <w:rsid w:val="00FE3010"/>
    <w:rsid w:val="00FE3848"/>
    <w:rsid w:val="00FE664D"/>
    <w:rsid w:val="00FE6B72"/>
    <w:rsid w:val="00FF1B83"/>
    <w:rsid w:val="00FF2F7F"/>
    <w:rsid w:val="00FF31F1"/>
    <w:rsid w:val="00FF3724"/>
    <w:rsid w:val="00FF3FAC"/>
    <w:rsid w:val="00FF72DE"/>
    <w:rsid w:val="00FF72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3BB507B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semiHidden="1" w:uiPriority="99" w:unhideWhenUsed="1" w:qFormat="1"/>
    <w:lsdException w:name="heading 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header" w:uiPriority="99"/>
    <w:lsdException w:name="caption" w:semiHidden="1" w:unhideWhenUsed="1" w:qFormat="1"/>
    <w:lsdException w:name="annotation reference" w:uiPriority="99"/>
    <w:lsdException w:name="endnote text" w:uiPriority="99"/>
    <w:lsdException w:name="Title" w:qFormat="1"/>
    <w:lsdException w:name="Body Text Indent" w:uiPriority="99"/>
    <w:lsdException w:name="Subtitle" w:uiPriority="99" w:qFormat="1"/>
    <w:lsdException w:name="Body Text 2" w:uiPriority="99"/>
    <w:lsdException w:name="Body Text Indent 3" w:uiPriority="99"/>
    <w:lsdException w:name="Block Text" w:uiPriority="99"/>
    <w:lsdException w:name="Hyperlink" w:uiPriority="99"/>
    <w:lsdException w:name="FollowedHyperlink" w:uiPriority="99"/>
    <w:lsdException w:name="Strong" w:uiPriority="99" w:qFormat="1"/>
    <w:lsdException w:name="Emphasis" w:uiPriority="99" w:qFormat="1"/>
    <w:lsdException w:name="Normal (Web)" w:uiPriority="99"/>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8E564E"/>
    <w:rPr>
      <w:sz w:val="22"/>
      <w:lang w:val="en-GB" w:eastAsia="en-US"/>
    </w:rPr>
  </w:style>
  <w:style w:type="paragraph" w:styleId="1">
    <w:name w:val="heading 1"/>
    <w:basedOn w:val="a0"/>
    <w:next w:val="a0"/>
    <w:link w:val="10"/>
    <w:qFormat/>
    <w:rsid w:val="009C0185"/>
    <w:pPr>
      <w:keepNext/>
      <w:spacing w:before="240" w:after="60"/>
      <w:outlineLvl w:val="0"/>
    </w:pPr>
    <w:rPr>
      <w:rFonts w:ascii="Arial" w:hAnsi="Arial"/>
      <w:b/>
      <w:kern w:val="28"/>
      <w:sz w:val="28"/>
    </w:rPr>
  </w:style>
  <w:style w:type="paragraph" w:styleId="20">
    <w:name w:val="heading 2"/>
    <w:basedOn w:val="a0"/>
    <w:next w:val="a0"/>
    <w:link w:val="21"/>
    <w:qFormat/>
    <w:rsid w:val="009C0185"/>
    <w:pPr>
      <w:keepNext/>
      <w:jc w:val="center"/>
      <w:outlineLvl w:val="1"/>
    </w:pPr>
    <w:rPr>
      <w:b/>
      <w:sz w:val="28"/>
    </w:rPr>
  </w:style>
  <w:style w:type="paragraph" w:styleId="30">
    <w:name w:val="heading 3"/>
    <w:basedOn w:val="a0"/>
    <w:next w:val="a0"/>
    <w:link w:val="31"/>
    <w:uiPriority w:val="99"/>
    <w:qFormat/>
    <w:rsid w:val="009C0185"/>
    <w:pPr>
      <w:keepNext/>
      <w:widowControl w:val="0"/>
      <w:tabs>
        <w:tab w:val="left" w:pos="2835"/>
        <w:tab w:val="left" w:pos="3600"/>
        <w:tab w:val="left" w:pos="4320"/>
        <w:tab w:val="left" w:pos="5040"/>
        <w:tab w:val="left" w:pos="5760"/>
        <w:tab w:val="left" w:pos="6480"/>
        <w:tab w:val="left" w:pos="7200"/>
        <w:tab w:val="left" w:pos="7920"/>
        <w:tab w:val="left" w:pos="8640"/>
      </w:tabs>
      <w:spacing w:line="240" w:lineRule="exact"/>
      <w:ind w:left="2835" w:hanging="2835"/>
      <w:outlineLvl w:val="2"/>
    </w:pPr>
    <w:rPr>
      <w:sz w:val="20"/>
      <w:u w:val="single"/>
    </w:rPr>
  </w:style>
  <w:style w:type="paragraph" w:styleId="40">
    <w:name w:val="heading 4"/>
    <w:basedOn w:val="a0"/>
    <w:next w:val="a0"/>
    <w:link w:val="41"/>
    <w:uiPriority w:val="99"/>
    <w:qFormat/>
    <w:rsid w:val="009C0185"/>
    <w:pPr>
      <w:keepNext/>
      <w:widowControl w:val="0"/>
      <w:tabs>
        <w:tab w:val="left" w:pos="2552"/>
        <w:tab w:val="left" w:pos="3261"/>
        <w:tab w:val="left" w:pos="3969"/>
        <w:tab w:val="left" w:pos="4678"/>
        <w:tab w:val="left" w:pos="5520"/>
        <w:tab w:val="left" w:pos="6120"/>
      </w:tabs>
      <w:spacing w:line="240" w:lineRule="exact"/>
      <w:ind w:left="2552" w:hanging="2552"/>
      <w:outlineLvl w:val="3"/>
    </w:pPr>
    <w:rPr>
      <w:b/>
      <w:snapToGrid w:val="0"/>
      <w:color w:val="000000"/>
      <w:u w:val="single"/>
    </w:rPr>
  </w:style>
  <w:style w:type="paragraph" w:styleId="5">
    <w:name w:val="heading 5"/>
    <w:basedOn w:val="a0"/>
    <w:next w:val="a0"/>
    <w:link w:val="50"/>
    <w:uiPriority w:val="99"/>
    <w:qFormat/>
    <w:rsid w:val="009C0185"/>
    <w:pPr>
      <w:keepNext/>
      <w:widowControl w:val="0"/>
      <w:tabs>
        <w:tab w:val="left" w:pos="2160"/>
        <w:tab w:val="left" w:pos="2880"/>
        <w:tab w:val="left" w:pos="3656"/>
        <w:tab w:val="left" w:pos="4349"/>
        <w:tab w:val="left" w:pos="5520"/>
        <w:tab w:val="left" w:pos="6120"/>
      </w:tabs>
      <w:spacing w:line="240" w:lineRule="exact"/>
      <w:ind w:left="2520" w:hanging="2520"/>
      <w:outlineLvl w:val="4"/>
    </w:pPr>
    <w:rPr>
      <w:b/>
      <w:snapToGrid w:val="0"/>
      <w:u w:val="single"/>
    </w:rPr>
  </w:style>
  <w:style w:type="paragraph" w:styleId="6">
    <w:name w:val="heading 6"/>
    <w:basedOn w:val="a0"/>
    <w:next w:val="a0"/>
    <w:link w:val="60"/>
    <w:uiPriority w:val="99"/>
    <w:qFormat/>
    <w:rsid w:val="009C0185"/>
    <w:pPr>
      <w:keepNext/>
      <w:widowControl w:val="0"/>
      <w:tabs>
        <w:tab w:val="left" w:pos="480"/>
        <w:tab w:val="left" w:pos="1080"/>
        <w:tab w:val="left" w:pos="1680"/>
        <w:tab w:val="left" w:pos="2280"/>
        <w:tab w:val="left" w:pos="2835"/>
        <w:tab w:val="left" w:pos="2880"/>
        <w:tab w:val="left" w:pos="3480"/>
        <w:tab w:val="left" w:pos="4080"/>
        <w:tab w:val="left" w:pos="4680"/>
        <w:tab w:val="left" w:pos="5280"/>
        <w:tab w:val="left" w:pos="5880"/>
        <w:tab w:val="left" w:pos="6480"/>
        <w:tab w:val="left" w:pos="7080"/>
        <w:tab w:val="left" w:pos="7680"/>
        <w:tab w:val="left" w:pos="8280"/>
        <w:tab w:val="left" w:pos="8880"/>
      </w:tabs>
      <w:spacing w:line="240" w:lineRule="exact"/>
      <w:ind w:left="2880" w:hanging="2880"/>
      <w:outlineLvl w:val="5"/>
    </w:pPr>
    <w:rPr>
      <w:b/>
      <w:snapToGrid w:val="0"/>
      <w:color w:val="000000"/>
      <w:u w:val="single"/>
    </w:rPr>
  </w:style>
  <w:style w:type="paragraph" w:styleId="7">
    <w:name w:val="heading 7"/>
    <w:basedOn w:val="a0"/>
    <w:next w:val="a0"/>
    <w:link w:val="70"/>
    <w:uiPriority w:val="99"/>
    <w:qFormat/>
    <w:rsid w:val="009C0185"/>
    <w:pPr>
      <w:keepNext/>
      <w:widowControl w:val="0"/>
      <w:tabs>
        <w:tab w:val="left" w:pos="3656"/>
        <w:tab w:val="left" w:pos="4349"/>
        <w:tab w:val="left" w:pos="5520"/>
        <w:tab w:val="left" w:pos="6120"/>
      </w:tabs>
      <w:spacing w:line="240" w:lineRule="exact"/>
      <w:outlineLvl w:val="6"/>
    </w:pPr>
    <w:rPr>
      <w:b/>
      <w:snapToGrid w:val="0"/>
      <w:color w:val="000000"/>
      <w:u w:val="single"/>
    </w:rPr>
  </w:style>
  <w:style w:type="paragraph" w:styleId="8">
    <w:name w:val="heading 8"/>
    <w:basedOn w:val="a0"/>
    <w:next w:val="a0"/>
    <w:link w:val="80"/>
    <w:uiPriority w:val="99"/>
    <w:qFormat/>
    <w:rsid w:val="00DF1AF6"/>
    <w:pPr>
      <w:keepNext/>
      <w:ind w:right="-1326"/>
      <w:jc w:val="center"/>
      <w:outlineLvl w:val="7"/>
    </w:pPr>
    <w:rPr>
      <w:b/>
      <w:lang w:val="ru-RU" w:eastAsia="ru-RU"/>
    </w:rPr>
  </w:style>
  <w:style w:type="paragraph" w:styleId="9">
    <w:name w:val="heading 9"/>
    <w:basedOn w:val="a0"/>
    <w:next w:val="a0"/>
    <w:qFormat/>
    <w:rsid w:val="00A5072F"/>
    <w:pPr>
      <w:spacing w:before="240" w:after="60"/>
      <w:outlineLvl w:val="8"/>
    </w:pPr>
    <w:rPr>
      <w:rFonts w:ascii="Arial" w:hAnsi="Arial" w:cs="Arial"/>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XYBody1">
    <w:name w:val="XYBody1"/>
    <w:basedOn w:val="a0"/>
    <w:rsid w:val="009C0185"/>
  </w:style>
  <w:style w:type="paragraph" w:customStyle="1" w:styleId="XYBody2">
    <w:name w:val="XYBody2"/>
    <w:basedOn w:val="a0"/>
    <w:rsid w:val="009C0185"/>
    <w:pPr>
      <w:ind w:left="567"/>
    </w:pPr>
  </w:style>
  <w:style w:type="paragraph" w:customStyle="1" w:styleId="XYBullet1">
    <w:name w:val="XYBullet1"/>
    <w:basedOn w:val="a0"/>
    <w:rsid w:val="009C0185"/>
    <w:pPr>
      <w:numPr>
        <w:numId w:val="2"/>
      </w:numPr>
    </w:pPr>
  </w:style>
  <w:style w:type="paragraph" w:customStyle="1" w:styleId="XYInd1">
    <w:name w:val="XYInd1"/>
    <w:basedOn w:val="a0"/>
    <w:rsid w:val="009C0185"/>
    <w:pPr>
      <w:tabs>
        <w:tab w:val="left" w:pos="567"/>
      </w:tabs>
      <w:ind w:left="567" w:hanging="567"/>
    </w:pPr>
  </w:style>
  <w:style w:type="paragraph" w:customStyle="1" w:styleId="XYList1">
    <w:name w:val="XYList1"/>
    <w:basedOn w:val="a0"/>
    <w:rsid w:val="009C0185"/>
    <w:pPr>
      <w:numPr>
        <w:numId w:val="9"/>
      </w:numPr>
    </w:pPr>
  </w:style>
  <w:style w:type="paragraph" w:customStyle="1" w:styleId="XYRem1">
    <w:name w:val="XYRem1"/>
    <w:basedOn w:val="a0"/>
    <w:rsid w:val="009C0185"/>
    <w:rPr>
      <w:i/>
      <w:sz w:val="18"/>
    </w:rPr>
  </w:style>
  <w:style w:type="paragraph" w:customStyle="1" w:styleId="XYRemBul">
    <w:name w:val="XYRemBul"/>
    <w:basedOn w:val="a0"/>
    <w:rsid w:val="009C0185"/>
    <w:pPr>
      <w:numPr>
        <w:numId w:val="1"/>
      </w:numPr>
      <w:tabs>
        <w:tab w:val="clear" w:pos="851"/>
        <w:tab w:val="left" w:pos="567"/>
      </w:tabs>
      <w:ind w:left="567" w:hanging="567"/>
    </w:pPr>
    <w:rPr>
      <w:i/>
      <w:sz w:val="18"/>
    </w:rPr>
  </w:style>
  <w:style w:type="paragraph" w:customStyle="1" w:styleId="XYRemBul1">
    <w:name w:val="XYRemBul1"/>
    <w:basedOn w:val="a0"/>
    <w:rsid w:val="009C0185"/>
    <w:pPr>
      <w:numPr>
        <w:numId w:val="3"/>
      </w:numPr>
    </w:pPr>
    <w:rPr>
      <w:i/>
      <w:sz w:val="18"/>
    </w:rPr>
  </w:style>
  <w:style w:type="paragraph" w:customStyle="1" w:styleId="XYTitle1">
    <w:name w:val="XYTitle1"/>
    <w:basedOn w:val="a0"/>
    <w:next w:val="XYBody1"/>
    <w:rsid w:val="009C0185"/>
    <w:pPr>
      <w:keepNext/>
      <w:keepLines/>
      <w:widowControl w:val="0"/>
      <w:numPr>
        <w:numId w:val="4"/>
      </w:numPr>
      <w:suppressAutoHyphens/>
      <w:spacing w:before="240" w:after="200"/>
      <w:outlineLvl w:val="0"/>
    </w:pPr>
    <w:rPr>
      <w:b/>
      <w:sz w:val="24"/>
    </w:rPr>
  </w:style>
  <w:style w:type="paragraph" w:customStyle="1" w:styleId="XYTitle2">
    <w:name w:val="XYTitle2"/>
    <w:basedOn w:val="a0"/>
    <w:next w:val="XYBody1"/>
    <w:rsid w:val="009C0185"/>
    <w:pPr>
      <w:keepNext/>
      <w:keepLines/>
      <w:widowControl w:val="0"/>
      <w:numPr>
        <w:ilvl w:val="1"/>
        <w:numId w:val="5"/>
      </w:numPr>
      <w:suppressAutoHyphens/>
      <w:spacing w:before="240" w:after="200"/>
      <w:outlineLvl w:val="1"/>
    </w:pPr>
    <w:rPr>
      <w:b/>
      <w:sz w:val="24"/>
    </w:rPr>
  </w:style>
  <w:style w:type="paragraph" w:styleId="a4">
    <w:name w:val="header"/>
    <w:basedOn w:val="a0"/>
    <w:link w:val="a5"/>
    <w:uiPriority w:val="99"/>
    <w:rsid w:val="009C0185"/>
    <w:pPr>
      <w:tabs>
        <w:tab w:val="center" w:pos="4153"/>
        <w:tab w:val="right" w:pos="8306"/>
      </w:tabs>
    </w:pPr>
  </w:style>
  <w:style w:type="paragraph" w:customStyle="1" w:styleId="XYBody3">
    <w:name w:val="XYBody3"/>
    <w:basedOn w:val="a0"/>
    <w:rsid w:val="009C0185"/>
    <w:pPr>
      <w:ind w:left="1134"/>
    </w:pPr>
  </w:style>
  <w:style w:type="paragraph" w:customStyle="1" w:styleId="XYBullet2">
    <w:name w:val="XYBullet2"/>
    <w:basedOn w:val="a0"/>
    <w:rsid w:val="009C0185"/>
    <w:pPr>
      <w:numPr>
        <w:numId w:val="7"/>
      </w:numPr>
    </w:pPr>
  </w:style>
  <w:style w:type="paragraph" w:customStyle="1" w:styleId="XYInd2">
    <w:name w:val="XYInd2"/>
    <w:basedOn w:val="a0"/>
    <w:rsid w:val="009C0185"/>
    <w:pPr>
      <w:tabs>
        <w:tab w:val="left" w:pos="567"/>
      </w:tabs>
      <w:ind w:left="1134" w:hanging="567"/>
    </w:pPr>
  </w:style>
  <w:style w:type="paragraph" w:customStyle="1" w:styleId="XYList2">
    <w:name w:val="XYList2"/>
    <w:basedOn w:val="a0"/>
    <w:rsid w:val="009C0185"/>
    <w:pPr>
      <w:numPr>
        <w:ilvl w:val="1"/>
        <w:numId w:val="9"/>
      </w:numPr>
    </w:pPr>
  </w:style>
  <w:style w:type="paragraph" w:customStyle="1" w:styleId="XYRem2">
    <w:name w:val="XYRem2"/>
    <w:basedOn w:val="a0"/>
    <w:rsid w:val="009C0185"/>
    <w:pPr>
      <w:ind w:left="567"/>
    </w:pPr>
    <w:rPr>
      <w:i/>
      <w:sz w:val="18"/>
    </w:rPr>
  </w:style>
  <w:style w:type="paragraph" w:customStyle="1" w:styleId="XYRemBul2">
    <w:name w:val="XYRemBul2"/>
    <w:basedOn w:val="a0"/>
    <w:rsid w:val="009C0185"/>
    <w:pPr>
      <w:tabs>
        <w:tab w:val="num" w:pos="567"/>
        <w:tab w:val="left" w:pos="1134"/>
      </w:tabs>
      <w:ind w:left="1134" w:hanging="567"/>
    </w:pPr>
    <w:rPr>
      <w:i/>
      <w:sz w:val="18"/>
    </w:rPr>
  </w:style>
  <w:style w:type="paragraph" w:styleId="a6">
    <w:name w:val="footer"/>
    <w:basedOn w:val="a0"/>
    <w:link w:val="a7"/>
    <w:rsid w:val="009C0185"/>
    <w:pPr>
      <w:tabs>
        <w:tab w:val="center" w:pos="4153"/>
        <w:tab w:val="right" w:pos="8306"/>
      </w:tabs>
    </w:pPr>
  </w:style>
  <w:style w:type="paragraph" w:customStyle="1" w:styleId="XYBody4">
    <w:name w:val="XYBody4"/>
    <w:basedOn w:val="a0"/>
    <w:rsid w:val="009C0185"/>
    <w:pPr>
      <w:ind w:left="1701"/>
    </w:pPr>
  </w:style>
  <w:style w:type="paragraph" w:customStyle="1" w:styleId="XYBullet3">
    <w:name w:val="XYBullet3"/>
    <w:basedOn w:val="a0"/>
    <w:rsid w:val="009C0185"/>
    <w:pPr>
      <w:numPr>
        <w:numId w:val="8"/>
      </w:numPr>
    </w:pPr>
  </w:style>
  <w:style w:type="paragraph" w:customStyle="1" w:styleId="XYInd3">
    <w:name w:val="XYInd3"/>
    <w:basedOn w:val="a0"/>
    <w:rsid w:val="009C0185"/>
    <w:pPr>
      <w:ind w:left="1701" w:hanging="567"/>
    </w:pPr>
  </w:style>
  <w:style w:type="paragraph" w:customStyle="1" w:styleId="XYList3">
    <w:name w:val="XYList3"/>
    <w:basedOn w:val="a0"/>
    <w:rsid w:val="009C0185"/>
    <w:pPr>
      <w:numPr>
        <w:ilvl w:val="2"/>
        <w:numId w:val="9"/>
      </w:numPr>
    </w:pPr>
  </w:style>
  <w:style w:type="paragraph" w:customStyle="1" w:styleId="XYRem3">
    <w:name w:val="XYRem3"/>
    <w:basedOn w:val="a0"/>
    <w:rsid w:val="009C0185"/>
    <w:pPr>
      <w:ind w:left="1134"/>
    </w:pPr>
    <w:rPr>
      <w:i/>
      <w:sz w:val="18"/>
    </w:rPr>
  </w:style>
  <w:style w:type="paragraph" w:customStyle="1" w:styleId="XYRemBul3">
    <w:name w:val="XYRemBul3"/>
    <w:basedOn w:val="a0"/>
    <w:rsid w:val="009C0185"/>
    <w:pPr>
      <w:tabs>
        <w:tab w:val="num" w:pos="1701"/>
      </w:tabs>
      <w:ind w:left="1701" w:hanging="567"/>
    </w:pPr>
    <w:rPr>
      <w:i/>
      <w:sz w:val="18"/>
    </w:rPr>
  </w:style>
  <w:style w:type="paragraph" w:customStyle="1" w:styleId="XYTitleLines">
    <w:name w:val="XYTitle Lines"/>
    <w:basedOn w:val="a0"/>
    <w:next w:val="XYBody1"/>
    <w:rsid w:val="009C0185"/>
    <w:pPr>
      <w:widowControl w:val="0"/>
      <w:pBdr>
        <w:top w:val="single" w:sz="4" w:space="8" w:color="auto"/>
        <w:bottom w:val="single" w:sz="4" w:space="8" w:color="auto"/>
      </w:pBdr>
      <w:jc w:val="center"/>
    </w:pPr>
    <w:rPr>
      <w:b/>
      <w:snapToGrid w:val="0"/>
      <w:sz w:val="36"/>
    </w:rPr>
  </w:style>
  <w:style w:type="paragraph" w:customStyle="1" w:styleId="XYTitle3">
    <w:name w:val="XYTitle3"/>
    <w:basedOn w:val="a0"/>
    <w:next w:val="XYBody1"/>
    <w:rsid w:val="009C0185"/>
    <w:pPr>
      <w:keepNext/>
      <w:keepLines/>
      <w:widowControl w:val="0"/>
      <w:numPr>
        <w:ilvl w:val="2"/>
        <w:numId w:val="6"/>
      </w:numPr>
      <w:suppressAutoHyphens/>
      <w:spacing w:before="240" w:after="200"/>
      <w:outlineLvl w:val="2"/>
    </w:pPr>
    <w:rPr>
      <w:i/>
      <w:sz w:val="24"/>
    </w:rPr>
  </w:style>
  <w:style w:type="paragraph" w:styleId="a8">
    <w:name w:val="Body Text"/>
    <w:basedOn w:val="a0"/>
    <w:link w:val="a9"/>
    <w:rsid w:val="009C0185"/>
    <w:pPr>
      <w:ind w:left="2160" w:hanging="2160"/>
    </w:pPr>
    <w:rPr>
      <w:snapToGrid w:val="0"/>
      <w:color w:val="000000"/>
      <w:sz w:val="24"/>
    </w:rPr>
  </w:style>
  <w:style w:type="character" w:styleId="aa">
    <w:name w:val="page number"/>
    <w:basedOn w:val="a1"/>
    <w:rsid w:val="009C0185"/>
  </w:style>
  <w:style w:type="paragraph" w:customStyle="1" w:styleId="DefaultText">
    <w:name w:val="Default Text"/>
    <w:basedOn w:val="a0"/>
    <w:rsid w:val="009C0185"/>
  </w:style>
  <w:style w:type="paragraph" w:styleId="32">
    <w:name w:val="Body Text 3"/>
    <w:basedOn w:val="a0"/>
    <w:link w:val="33"/>
    <w:rsid w:val="009C0185"/>
  </w:style>
  <w:style w:type="paragraph" w:styleId="22">
    <w:name w:val="Body Text Indent 2"/>
    <w:basedOn w:val="a0"/>
    <w:link w:val="23"/>
    <w:rsid w:val="009C0185"/>
    <w:pPr>
      <w:widowControl w:val="0"/>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pacing w:line="240" w:lineRule="exact"/>
      <w:ind w:left="2835"/>
    </w:pPr>
    <w:rPr>
      <w:snapToGrid w:val="0"/>
      <w:color w:val="000000"/>
      <w:sz w:val="20"/>
    </w:rPr>
  </w:style>
  <w:style w:type="paragraph" w:styleId="ab">
    <w:name w:val="Body Text Indent"/>
    <w:basedOn w:val="a0"/>
    <w:link w:val="ac"/>
    <w:uiPriority w:val="99"/>
    <w:rsid w:val="009C0185"/>
    <w:pPr>
      <w:widowControl w:val="0"/>
      <w:tabs>
        <w:tab w:val="left" w:pos="2835"/>
        <w:tab w:val="left" w:pos="3480"/>
        <w:tab w:val="left" w:pos="4080"/>
        <w:tab w:val="left" w:pos="4680"/>
        <w:tab w:val="left" w:pos="5280"/>
        <w:tab w:val="left" w:pos="5880"/>
        <w:tab w:val="left" w:pos="6480"/>
        <w:tab w:val="left" w:pos="7080"/>
        <w:tab w:val="left" w:pos="7680"/>
        <w:tab w:val="left" w:pos="8280"/>
        <w:tab w:val="left" w:pos="8880"/>
      </w:tabs>
      <w:spacing w:line="240" w:lineRule="exact"/>
      <w:ind w:left="2835" w:hanging="2835"/>
    </w:pPr>
    <w:rPr>
      <w:snapToGrid w:val="0"/>
      <w:color w:val="000000"/>
    </w:rPr>
  </w:style>
  <w:style w:type="paragraph" w:customStyle="1" w:styleId="IntSI2">
    <w:name w:val="Int/S.I. 2"/>
    <w:basedOn w:val="a0"/>
    <w:rsid w:val="009C0185"/>
    <w:pPr>
      <w:ind w:left="3240" w:hanging="1440"/>
    </w:pPr>
  </w:style>
  <w:style w:type="paragraph" w:customStyle="1" w:styleId="IntSI">
    <w:name w:val="Int/S.I."/>
    <w:basedOn w:val="a0"/>
    <w:rsid w:val="009C0185"/>
    <w:pPr>
      <w:tabs>
        <w:tab w:val="left" w:pos="1800"/>
        <w:tab w:val="left" w:pos="3240"/>
      </w:tabs>
      <w:ind w:left="3240" w:hanging="3240"/>
    </w:pPr>
  </w:style>
  <w:style w:type="paragraph" w:customStyle="1" w:styleId="EstimatedInf">
    <w:name w:val="Estimated Inf"/>
    <w:basedOn w:val="a0"/>
    <w:rsid w:val="009C0185"/>
    <w:pPr>
      <w:ind w:left="1800"/>
    </w:pPr>
  </w:style>
  <w:style w:type="paragraph" w:customStyle="1" w:styleId="SchedofAcft">
    <w:name w:val="Sched of Acft"/>
    <w:basedOn w:val="a0"/>
    <w:rsid w:val="009C0185"/>
    <w:pPr>
      <w:ind w:left="1800"/>
    </w:pPr>
  </w:style>
  <w:style w:type="paragraph" w:customStyle="1" w:styleId="Premium">
    <w:name w:val="Premium"/>
    <w:basedOn w:val="a0"/>
    <w:rsid w:val="009C0185"/>
    <w:pPr>
      <w:ind w:left="4320" w:hanging="2520"/>
    </w:pPr>
  </w:style>
  <w:style w:type="paragraph" w:customStyle="1" w:styleId="Deductibles">
    <w:name w:val="Deductibles"/>
    <w:basedOn w:val="a0"/>
    <w:rsid w:val="009C0185"/>
    <w:pPr>
      <w:ind w:left="2520"/>
    </w:pPr>
  </w:style>
  <w:style w:type="paragraph" w:customStyle="1" w:styleId="Indent2">
    <w:name w:val="Indent 2"/>
    <w:basedOn w:val="a0"/>
    <w:rsid w:val="009C0185"/>
    <w:pPr>
      <w:ind w:left="3240" w:hanging="720"/>
    </w:pPr>
  </w:style>
  <w:style w:type="paragraph" w:customStyle="1" w:styleId="Indent1A">
    <w:name w:val="Indent 1A"/>
    <w:basedOn w:val="a0"/>
    <w:rsid w:val="009C0185"/>
    <w:pPr>
      <w:ind w:left="2520"/>
    </w:pPr>
  </w:style>
  <w:style w:type="paragraph" w:customStyle="1" w:styleId="Indent1">
    <w:name w:val="Indent 1"/>
    <w:basedOn w:val="a0"/>
    <w:rsid w:val="009C0185"/>
    <w:pPr>
      <w:ind w:left="2520" w:hanging="720"/>
    </w:pPr>
  </w:style>
  <w:style w:type="paragraph" w:customStyle="1" w:styleId="MainText">
    <w:name w:val="Main Text"/>
    <w:basedOn w:val="a0"/>
    <w:rsid w:val="009C0185"/>
    <w:pPr>
      <w:ind w:left="1800"/>
    </w:pPr>
  </w:style>
  <w:style w:type="paragraph" w:customStyle="1" w:styleId="MainHeadings">
    <w:name w:val="Main Headings"/>
    <w:basedOn w:val="a0"/>
    <w:rsid w:val="009C0185"/>
    <w:pPr>
      <w:tabs>
        <w:tab w:val="left" w:pos="1793"/>
      </w:tabs>
      <w:ind w:left="1800" w:hanging="1800"/>
    </w:pPr>
  </w:style>
  <w:style w:type="paragraph" w:styleId="34">
    <w:name w:val="Body Text Indent 3"/>
    <w:basedOn w:val="a0"/>
    <w:link w:val="35"/>
    <w:uiPriority w:val="99"/>
    <w:rsid w:val="009C0185"/>
    <w:pPr>
      <w:widowControl w:val="0"/>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pacing w:line="240" w:lineRule="exact"/>
      <w:ind w:left="3480" w:hanging="645"/>
    </w:pPr>
    <w:rPr>
      <w:snapToGrid w:val="0"/>
      <w:color w:val="000000"/>
      <w:sz w:val="20"/>
    </w:rPr>
  </w:style>
  <w:style w:type="paragraph" w:styleId="24">
    <w:name w:val="Body Text 2"/>
    <w:basedOn w:val="a0"/>
    <w:link w:val="25"/>
    <w:uiPriority w:val="99"/>
    <w:rsid w:val="009C0185"/>
    <w:pPr>
      <w:tabs>
        <w:tab w:val="left" w:pos="2835"/>
      </w:tabs>
    </w:pPr>
    <w:rPr>
      <w:b/>
      <w:snapToGrid w:val="0"/>
      <w:color w:val="000000"/>
      <w:u w:val="single"/>
    </w:rPr>
  </w:style>
  <w:style w:type="paragraph" w:styleId="ad">
    <w:name w:val="Title"/>
    <w:basedOn w:val="a0"/>
    <w:link w:val="ae"/>
    <w:qFormat/>
    <w:rsid w:val="009C0185"/>
    <w:pPr>
      <w:keepNext/>
      <w:keepLines/>
      <w:spacing w:before="144" w:after="72"/>
      <w:jc w:val="center"/>
    </w:pPr>
    <w:rPr>
      <w:rFonts w:ascii="Arial" w:hAnsi="Arial"/>
      <w:b/>
      <w:sz w:val="36"/>
    </w:rPr>
  </w:style>
  <w:style w:type="paragraph" w:styleId="af">
    <w:name w:val="Subtitle"/>
    <w:basedOn w:val="a0"/>
    <w:link w:val="af0"/>
    <w:uiPriority w:val="99"/>
    <w:qFormat/>
    <w:rsid w:val="009C0185"/>
    <w:pPr>
      <w:keepNext/>
      <w:widowControl w:val="0"/>
      <w:spacing w:before="480"/>
      <w:jc w:val="center"/>
    </w:pPr>
    <w:rPr>
      <w:rFonts w:ascii="Tms Rmn" w:hAnsi="Tms Rmn"/>
      <w:b/>
      <w:snapToGrid w:val="0"/>
      <w:sz w:val="24"/>
    </w:rPr>
  </w:style>
  <w:style w:type="paragraph" w:customStyle="1" w:styleId="ScheduleHead">
    <w:name w:val="ScheduleHead"/>
    <w:basedOn w:val="a0"/>
    <w:rsid w:val="009C0185"/>
    <w:pPr>
      <w:keepNext/>
      <w:widowControl w:val="0"/>
      <w:tabs>
        <w:tab w:val="left" w:pos="360"/>
      </w:tabs>
      <w:spacing w:before="480" w:after="240"/>
    </w:pPr>
    <w:rPr>
      <w:rFonts w:ascii="Tms Rmn" w:hAnsi="Tms Rmn"/>
      <w:b/>
      <w:snapToGrid w:val="0"/>
      <w:sz w:val="20"/>
    </w:rPr>
  </w:style>
  <w:style w:type="paragraph" w:customStyle="1" w:styleId="Flush1">
    <w:name w:val="Flush 1"/>
    <w:basedOn w:val="Flush2"/>
    <w:rsid w:val="009C0185"/>
    <w:pPr>
      <w:ind w:left="360"/>
    </w:pPr>
  </w:style>
  <w:style w:type="paragraph" w:customStyle="1" w:styleId="Flush2">
    <w:name w:val="Flush 2"/>
    <w:basedOn w:val="a0"/>
    <w:rsid w:val="009C0185"/>
    <w:pPr>
      <w:widowControl w:val="0"/>
      <w:spacing w:before="240"/>
      <w:ind w:left="720"/>
    </w:pPr>
    <w:rPr>
      <w:rFonts w:ascii="Tms Rmn" w:hAnsi="Tms Rmn"/>
      <w:snapToGrid w:val="0"/>
      <w:sz w:val="20"/>
    </w:rPr>
  </w:style>
  <w:style w:type="paragraph" w:customStyle="1" w:styleId="Indent">
    <w:name w:val="Indent"/>
    <w:basedOn w:val="Indent10"/>
    <w:rsid w:val="009C0185"/>
    <w:pPr>
      <w:ind w:left="360"/>
    </w:pPr>
  </w:style>
  <w:style w:type="paragraph" w:customStyle="1" w:styleId="Indent10">
    <w:name w:val="Indent1"/>
    <w:rsid w:val="009C0185"/>
    <w:pPr>
      <w:widowControl w:val="0"/>
      <w:spacing w:before="240"/>
      <w:ind w:left="720" w:hanging="360"/>
    </w:pPr>
    <w:rPr>
      <w:rFonts w:ascii="Tms Rmn" w:hAnsi="Tms Rmn"/>
      <w:snapToGrid w:val="0"/>
      <w:lang w:val="en-GB" w:eastAsia="en-US"/>
    </w:rPr>
  </w:style>
  <w:style w:type="paragraph" w:customStyle="1" w:styleId="LongIndent">
    <w:name w:val="Long Indent"/>
    <w:basedOn w:val="a0"/>
    <w:rsid w:val="009C0185"/>
    <w:pPr>
      <w:widowControl w:val="0"/>
      <w:spacing w:before="240"/>
      <w:ind w:left="720" w:hanging="720"/>
    </w:pPr>
    <w:rPr>
      <w:rFonts w:ascii="Tms Rmn" w:hAnsi="Tms Rmn"/>
      <w:snapToGrid w:val="0"/>
      <w:sz w:val="20"/>
    </w:rPr>
  </w:style>
  <w:style w:type="paragraph" w:customStyle="1" w:styleId="Indent20">
    <w:name w:val="Indent2"/>
    <w:basedOn w:val="a0"/>
    <w:rsid w:val="009C0185"/>
    <w:pPr>
      <w:widowControl w:val="0"/>
      <w:spacing w:before="240"/>
      <w:ind w:left="1080" w:hanging="360"/>
    </w:pPr>
    <w:rPr>
      <w:rFonts w:ascii="Tms Rmn" w:hAnsi="Tms Rmn"/>
      <w:sz w:val="20"/>
    </w:rPr>
  </w:style>
  <w:style w:type="paragraph" w:customStyle="1" w:styleId="Indent3">
    <w:name w:val="Indent3"/>
    <w:basedOn w:val="a0"/>
    <w:rsid w:val="009C0185"/>
    <w:pPr>
      <w:widowControl w:val="0"/>
      <w:spacing w:before="240"/>
      <w:ind w:left="1440" w:hanging="360"/>
    </w:pPr>
    <w:rPr>
      <w:sz w:val="20"/>
    </w:rPr>
  </w:style>
  <w:style w:type="paragraph" w:customStyle="1" w:styleId="Indent4">
    <w:name w:val="Indent4"/>
    <w:basedOn w:val="Indent3"/>
    <w:rsid w:val="009C0185"/>
    <w:pPr>
      <w:ind w:left="1800"/>
    </w:pPr>
    <w:rPr>
      <w:rFonts w:ascii="Tms Rmn" w:hAnsi="Tms Rmn"/>
      <w:snapToGrid w:val="0"/>
    </w:rPr>
  </w:style>
  <w:style w:type="paragraph" w:customStyle="1" w:styleId="Flush3">
    <w:name w:val="Flush3"/>
    <w:basedOn w:val="Flush1"/>
    <w:rsid w:val="009C0185"/>
    <w:pPr>
      <w:ind w:left="1080"/>
    </w:pPr>
  </w:style>
  <w:style w:type="paragraph" w:customStyle="1" w:styleId="MainHead">
    <w:name w:val="MainHead"/>
    <w:basedOn w:val="a0"/>
    <w:rsid w:val="009C0185"/>
    <w:pPr>
      <w:keepNext/>
      <w:spacing w:before="480"/>
      <w:jc w:val="center"/>
    </w:pPr>
    <w:rPr>
      <w:rFonts w:ascii="Tms Rmn" w:hAnsi="Tms Rmn"/>
      <w:b/>
      <w:sz w:val="20"/>
    </w:rPr>
  </w:style>
  <w:style w:type="paragraph" w:customStyle="1" w:styleId="SectionHead">
    <w:name w:val="SectionHead"/>
    <w:basedOn w:val="a0"/>
    <w:rsid w:val="009C0185"/>
    <w:pPr>
      <w:keepNext/>
      <w:widowControl w:val="0"/>
      <w:spacing w:before="240"/>
    </w:pPr>
    <w:rPr>
      <w:rFonts w:ascii="Tms Rmn" w:hAnsi="Tms Rmn"/>
      <w:b/>
      <w:caps/>
      <w:snapToGrid w:val="0"/>
      <w:sz w:val="20"/>
    </w:rPr>
  </w:style>
  <w:style w:type="paragraph" w:styleId="af1">
    <w:name w:val="Normal Indent"/>
    <w:basedOn w:val="a0"/>
    <w:next w:val="a0"/>
    <w:rsid w:val="009C0185"/>
    <w:pPr>
      <w:widowControl w:val="0"/>
    </w:pPr>
    <w:rPr>
      <w:rFonts w:ascii="Tms Rmn" w:hAnsi="Tms Rmn"/>
      <w:snapToGrid w:val="0"/>
      <w:sz w:val="20"/>
    </w:rPr>
  </w:style>
  <w:style w:type="paragraph" w:styleId="af2">
    <w:name w:val="Balloon Text"/>
    <w:basedOn w:val="a0"/>
    <w:link w:val="af3"/>
    <w:rsid w:val="00420AF6"/>
    <w:rPr>
      <w:rFonts w:ascii="Tahoma" w:hAnsi="Tahoma"/>
      <w:sz w:val="16"/>
      <w:szCs w:val="16"/>
    </w:rPr>
  </w:style>
  <w:style w:type="character" w:styleId="af4">
    <w:name w:val="annotation reference"/>
    <w:uiPriority w:val="99"/>
    <w:rsid w:val="00493B14"/>
    <w:rPr>
      <w:sz w:val="16"/>
      <w:szCs w:val="16"/>
    </w:rPr>
  </w:style>
  <w:style w:type="paragraph" w:styleId="af5">
    <w:name w:val="annotation text"/>
    <w:basedOn w:val="a0"/>
    <w:link w:val="af6"/>
    <w:rsid w:val="00493B14"/>
    <w:rPr>
      <w:sz w:val="20"/>
    </w:rPr>
  </w:style>
  <w:style w:type="paragraph" w:styleId="af7">
    <w:name w:val="annotation subject"/>
    <w:basedOn w:val="af5"/>
    <w:next w:val="af5"/>
    <w:link w:val="af8"/>
    <w:rsid w:val="00493B14"/>
    <w:rPr>
      <w:b/>
      <w:bCs/>
    </w:rPr>
  </w:style>
  <w:style w:type="paragraph" w:styleId="a">
    <w:name w:val="List Bullet"/>
    <w:basedOn w:val="a0"/>
    <w:rsid w:val="00CE6260"/>
    <w:pPr>
      <w:numPr>
        <w:ilvl w:val="4"/>
        <w:numId w:val="10"/>
      </w:numPr>
      <w:spacing w:line="270" w:lineRule="atLeast"/>
      <w:outlineLvl w:val="4"/>
    </w:pPr>
    <w:rPr>
      <w:rFonts w:ascii="Arial" w:hAnsi="Arial" w:cs="Arial"/>
      <w:sz w:val="20"/>
    </w:rPr>
  </w:style>
  <w:style w:type="paragraph" w:styleId="2">
    <w:name w:val="List Bullet 2"/>
    <w:basedOn w:val="a0"/>
    <w:rsid w:val="00CE6260"/>
    <w:pPr>
      <w:numPr>
        <w:ilvl w:val="5"/>
        <w:numId w:val="10"/>
      </w:numPr>
      <w:spacing w:line="270" w:lineRule="atLeast"/>
      <w:outlineLvl w:val="5"/>
    </w:pPr>
    <w:rPr>
      <w:rFonts w:ascii="Arial" w:hAnsi="Arial" w:cs="Arial"/>
      <w:sz w:val="20"/>
    </w:rPr>
  </w:style>
  <w:style w:type="paragraph" w:styleId="3">
    <w:name w:val="List Bullet 3"/>
    <w:basedOn w:val="a0"/>
    <w:rsid w:val="00CE6260"/>
    <w:pPr>
      <w:numPr>
        <w:ilvl w:val="6"/>
        <w:numId w:val="10"/>
      </w:numPr>
      <w:spacing w:line="270" w:lineRule="atLeast"/>
      <w:outlineLvl w:val="6"/>
    </w:pPr>
    <w:rPr>
      <w:rFonts w:ascii="Arial" w:hAnsi="Arial" w:cs="Arial"/>
      <w:sz w:val="20"/>
    </w:rPr>
  </w:style>
  <w:style w:type="paragraph" w:styleId="4">
    <w:name w:val="List Bullet 4"/>
    <w:basedOn w:val="a0"/>
    <w:rsid w:val="00CE6260"/>
    <w:pPr>
      <w:numPr>
        <w:ilvl w:val="7"/>
        <w:numId w:val="10"/>
      </w:numPr>
      <w:spacing w:line="270" w:lineRule="atLeast"/>
      <w:outlineLvl w:val="7"/>
    </w:pPr>
    <w:rPr>
      <w:rFonts w:ascii="Arial" w:hAnsi="Arial" w:cs="Arial"/>
      <w:sz w:val="20"/>
    </w:rPr>
  </w:style>
  <w:style w:type="table" w:styleId="af9">
    <w:name w:val="Table Grid"/>
    <w:basedOn w:val="a2"/>
    <w:uiPriority w:val="59"/>
    <w:rsid w:val="001538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Нижний колонтитул Знак"/>
    <w:link w:val="a6"/>
    <w:uiPriority w:val="99"/>
    <w:rsid w:val="00A70A3F"/>
    <w:rPr>
      <w:sz w:val="22"/>
      <w:lang w:val="en-GB" w:eastAsia="en-US"/>
    </w:rPr>
  </w:style>
  <w:style w:type="character" w:customStyle="1" w:styleId="a5">
    <w:name w:val="Верхний колонтитул Знак"/>
    <w:link w:val="a4"/>
    <w:uiPriority w:val="99"/>
    <w:rsid w:val="004E354E"/>
    <w:rPr>
      <w:sz w:val="22"/>
      <w:lang w:val="en-GB" w:eastAsia="en-US"/>
    </w:rPr>
  </w:style>
  <w:style w:type="paragraph" w:styleId="afa">
    <w:name w:val="List Paragraph"/>
    <w:basedOn w:val="a0"/>
    <w:uiPriority w:val="99"/>
    <w:qFormat/>
    <w:rsid w:val="00101C8F"/>
    <w:pPr>
      <w:spacing w:after="200" w:line="276" w:lineRule="auto"/>
      <w:ind w:left="720"/>
      <w:contextualSpacing/>
    </w:pPr>
    <w:rPr>
      <w:rFonts w:ascii="Calibri" w:eastAsia="SimSun" w:hAnsi="Calibri" w:cs="Calibri"/>
      <w:szCs w:val="22"/>
      <w:lang w:val="ru-RU"/>
    </w:rPr>
  </w:style>
  <w:style w:type="paragraph" w:customStyle="1" w:styleId="11">
    <w:name w:val="Обычный1"/>
    <w:uiPriority w:val="99"/>
    <w:rsid w:val="00101C8F"/>
    <w:pPr>
      <w:widowControl w:val="0"/>
    </w:pPr>
    <w:rPr>
      <w:rFonts w:eastAsia="SimSun"/>
      <w:snapToGrid w:val="0"/>
    </w:rPr>
  </w:style>
  <w:style w:type="character" w:customStyle="1" w:styleId="st">
    <w:name w:val="st"/>
    <w:basedOn w:val="a1"/>
    <w:rsid w:val="00101C8F"/>
  </w:style>
  <w:style w:type="paragraph" w:customStyle="1" w:styleId="12">
    <w:name w:val="Без интервала1"/>
    <w:rsid w:val="00101C8F"/>
    <w:rPr>
      <w:rFonts w:ascii="Calibri" w:eastAsia="SimSun" w:hAnsi="Calibri"/>
      <w:sz w:val="22"/>
      <w:szCs w:val="22"/>
      <w:lang w:val="en-US" w:eastAsia="en-US"/>
    </w:rPr>
  </w:style>
  <w:style w:type="paragraph" w:customStyle="1" w:styleId="ListParagraph1">
    <w:name w:val="List Paragraph1"/>
    <w:basedOn w:val="a0"/>
    <w:uiPriority w:val="99"/>
    <w:rsid w:val="00101C8F"/>
    <w:pPr>
      <w:spacing w:after="200" w:line="276" w:lineRule="auto"/>
      <w:ind w:left="720"/>
    </w:pPr>
    <w:rPr>
      <w:rFonts w:ascii="Calibri" w:hAnsi="Calibri" w:cs="Calibri"/>
      <w:szCs w:val="22"/>
      <w:lang w:val="en-US"/>
    </w:rPr>
  </w:style>
  <w:style w:type="character" w:styleId="afb">
    <w:name w:val="Hyperlink"/>
    <w:uiPriority w:val="99"/>
    <w:unhideWhenUsed/>
    <w:rsid w:val="00322CF8"/>
    <w:rPr>
      <w:color w:val="0000FF"/>
      <w:u w:val="single"/>
    </w:rPr>
  </w:style>
  <w:style w:type="paragraph" w:customStyle="1" w:styleId="AonBodyCopy">
    <w:name w:val="Aon Body Copy"/>
    <w:basedOn w:val="a0"/>
    <w:link w:val="AonBodyCopyChar"/>
    <w:uiPriority w:val="99"/>
    <w:rsid w:val="00D625C9"/>
    <w:pPr>
      <w:spacing w:after="240" w:line="264" w:lineRule="auto"/>
    </w:pPr>
    <w:rPr>
      <w:rFonts w:ascii="Arial" w:eastAsia="MS Mincho" w:hAnsi="Arial"/>
      <w:sz w:val="20"/>
      <w:lang w:val="en-US"/>
    </w:rPr>
  </w:style>
  <w:style w:type="character" w:customStyle="1" w:styleId="AonBodyCopyChar">
    <w:name w:val="Aon Body Copy Char"/>
    <w:link w:val="AonBodyCopy"/>
    <w:uiPriority w:val="99"/>
    <w:locked/>
    <w:rsid w:val="00D625C9"/>
    <w:rPr>
      <w:rFonts w:ascii="Arial" w:eastAsia="MS Mincho" w:hAnsi="Arial" w:cs="Arial"/>
      <w:lang w:val="en-US" w:eastAsia="en-US"/>
    </w:rPr>
  </w:style>
  <w:style w:type="paragraph" w:customStyle="1" w:styleId="11111111">
    <w:name w:val="Стиль11111111"/>
    <w:basedOn w:val="a0"/>
    <w:qFormat/>
    <w:rsid w:val="00BA4EB0"/>
    <w:pPr>
      <w:numPr>
        <w:ilvl w:val="1"/>
        <w:numId w:val="11"/>
      </w:numPr>
    </w:pPr>
  </w:style>
  <w:style w:type="paragraph" w:styleId="afc">
    <w:name w:val="Revision"/>
    <w:hidden/>
    <w:uiPriority w:val="99"/>
    <w:semiHidden/>
    <w:rsid w:val="0002262B"/>
    <w:rPr>
      <w:sz w:val="22"/>
      <w:lang w:val="en-GB" w:eastAsia="en-US"/>
    </w:rPr>
  </w:style>
  <w:style w:type="numbering" w:customStyle="1" w:styleId="NoList1">
    <w:name w:val="No List1"/>
    <w:next w:val="a3"/>
    <w:uiPriority w:val="99"/>
    <w:semiHidden/>
    <w:unhideWhenUsed/>
    <w:rsid w:val="004670E2"/>
  </w:style>
  <w:style w:type="table" w:customStyle="1" w:styleId="TableGrid1">
    <w:name w:val="Table Grid1"/>
    <w:basedOn w:val="a2"/>
    <w:next w:val="af9"/>
    <w:uiPriority w:val="99"/>
    <w:rsid w:val="004670E2"/>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6">
    <w:name w:val="Текст примечания Знак"/>
    <w:link w:val="af5"/>
    <w:rsid w:val="004670E2"/>
    <w:rPr>
      <w:lang w:val="en-GB"/>
    </w:rPr>
  </w:style>
  <w:style w:type="character" w:customStyle="1" w:styleId="af8">
    <w:name w:val="Тема примечания Знак"/>
    <w:link w:val="af7"/>
    <w:rsid w:val="004670E2"/>
    <w:rPr>
      <w:b/>
      <w:bCs/>
      <w:lang w:val="en-GB"/>
    </w:rPr>
  </w:style>
  <w:style w:type="character" w:customStyle="1" w:styleId="af3">
    <w:name w:val="Текст выноски Знак"/>
    <w:link w:val="af2"/>
    <w:rsid w:val="004670E2"/>
    <w:rPr>
      <w:rFonts w:ascii="Tahoma" w:hAnsi="Tahoma" w:cs="Tahoma"/>
      <w:sz w:val="16"/>
      <w:szCs w:val="16"/>
      <w:lang w:val="en-GB"/>
    </w:rPr>
  </w:style>
  <w:style w:type="character" w:customStyle="1" w:styleId="hps">
    <w:name w:val="hps"/>
    <w:uiPriority w:val="99"/>
    <w:rsid w:val="004670E2"/>
    <w:rPr>
      <w:rFonts w:cs="Times New Roman"/>
    </w:rPr>
  </w:style>
  <w:style w:type="paragraph" w:customStyle="1" w:styleId="Style4">
    <w:name w:val="Style 4"/>
    <w:basedOn w:val="a0"/>
    <w:rsid w:val="009D7153"/>
    <w:pPr>
      <w:widowControl w:val="0"/>
      <w:autoSpaceDE w:val="0"/>
      <w:autoSpaceDN w:val="0"/>
      <w:adjustRightInd w:val="0"/>
    </w:pPr>
    <w:rPr>
      <w:sz w:val="24"/>
      <w:szCs w:val="24"/>
      <w:lang w:val="en-US"/>
    </w:rPr>
  </w:style>
  <w:style w:type="paragraph" w:customStyle="1" w:styleId="Style24">
    <w:name w:val="Style24"/>
    <w:basedOn w:val="a0"/>
    <w:uiPriority w:val="99"/>
    <w:rsid w:val="00D6696A"/>
    <w:pPr>
      <w:widowControl w:val="0"/>
      <w:autoSpaceDE w:val="0"/>
      <w:autoSpaceDN w:val="0"/>
      <w:adjustRightInd w:val="0"/>
      <w:spacing w:line="194" w:lineRule="exact"/>
    </w:pPr>
    <w:rPr>
      <w:rFonts w:ascii="Arial" w:hAnsi="Arial" w:cs="Arial"/>
      <w:sz w:val="24"/>
      <w:szCs w:val="24"/>
      <w:lang w:val="en-US"/>
    </w:rPr>
  </w:style>
  <w:style w:type="character" w:customStyle="1" w:styleId="FontStyle59">
    <w:name w:val="Font Style59"/>
    <w:uiPriority w:val="99"/>
    <w:rsid w:val="00D6696A"/>
    <w:rPr>
      <w:rFonts w:ascii="Arial" w:hAnsi="Arial" w:cs="Arial"/>
      <w:color w:val="000000"/>
      <w:sz w:val="14"/>
      <w:szCs w:val="14"/>
    </w:rPr>
  </w:style>
  <w:style w:type="character" w:customStyle="1" w:styleId="10">
    <w:name w:val="Заголовок 1 Знак"/>
    <w:link w:val="1"/>
    <w:locked/>
    <w:rsid w:val="00C35140"/>
    <w:rPr>
      <w:rFonts w:ascii="Arial" w:hAnsi="Arial"/>
      <w:b/>
      <w:kern w:val="28"/>
      <w:sz w:val="28"/>
      <w:lang w:val="en-GB"/>
    </w:rPr>
  </w:style>
  <w:style w:type="character" w:customStyle="1" w:styleId="a9">
    <w:name w:val="Основной текст Знак"/>
    <w:link w:val="a8"/>
    <w:locked/>
    <w:rsid w:val="00C35140"/>
    <w:rPr>
      <w:snapToGrid w:val="0"/>
      <w:color w:val="000000"/>
      <w:sz w:val="24"/>
      <w:lang w:val="en-GB"/>
    </w:rPr>
  </w:style>
  <w:style w:type="paragraph" w:customStyle="1" w:styleId="Style22">
    <w:name w:val="Style22"/>
    <w:basedOn w:val="a0"/>
    <w:uiPriority w:val="99"/>
    <w:rsid w:val="003661AD"/>
    <w:pPr>
      <w:widowControl w:val="0"/>
      <w:autoSpaceDE w:val="0"/>
      <w:autoSpaceDN w:val="0"/>
      <w:adjustRightInd w:val="0"/>
      <w:spacing w:line="230" w:lineRule="exact"/>
      <w:jc w:val="both"/>
    </w:pPr>
    <w:rPr>
      <w:rFonts w:ascii="Arial" w:hAnsi="Arial" w:cs="Arial"/>
      <w:sz w:val="24"/>
      <w:szCs w:val="24"/>
      <w:lang w:val="en-US"/>
    </w:rPr>
  </w:style>
  <w:style w:type="paragraph" w:customStyle="1" w:styleId="Style29">
    <w:name w:val="Style29"/>
    <w:basedOn w:val="a0"/>
    <w:uiPriority w:val="99"/>
    <w:rsid w:val="003661AD"/>
    <w:pPr>
      <w:widowControl w:val="0"/>
      <w:autoSpaceDE w:val="0"/>
      <w:autoSpaceDN w:val="0"/>
      <w:adjustRightInd w:val="0"/>
    </w:pPr>
    <w:rPr>
      <w:rFonts w:ascii="Arial" w:hAnsi="Arial" w:cs="Arial"/>
      <w:sz w:val="24"/>
      <w:szCs w:val="24"/>
      <w:lang w:val="en-US"/>
    </w:rPr>
  </w:style>
  <w:style w:type="paragraph" w:customStyle="1" w:styleId="Style40">
    <w:name w:val="Style40"/>
    <w:basedOn w:val="a0"/>
    <w:uiPriority w:val="99"/>
    <w:rsid w:val="003661AD"/>
    <w:pPr>
      <w:widowControl w:val="0"/>
      <w:autoSpaceDE w:val="0"/>
      <w:autoSpaceDN w:val="0"/>
      <w:adjustRightInd w:val="0"/>
    </w:pPr>
    <w:rPr>
      <w:rFonts w:ascii="Arial" w:hAnsi="Arial" w:cs="Arial"/>
      <w:sz w:val="24"/>
      <w:szCs w:val="24"/>
      <w:lang w:val="en-US"/>
    </w:rPr>
  </w:style>
  <w:style w:type="character" w:customStyle="1" w:styleId="s0">
    <w:name w:val="s0"/>
    <w:rsid w:val="008477D1"/>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25">
    <w:name w:val="Основной текст 2 Знак"/>
    <w:link w:val="24"/>
    <w:uiPriority w:val="99"/>
    <w:rsid w:val="00B92E5C"/>
    <w:rPr>
      <w:b/>
      <w:snapToGrid w:val="0"/>
      <w:color w:val="000000"/>
      <w:sz w:val="22"/>
      <w:u w:val="single"/>
      <w:lang w:val="en-GB"/>
    </w:rPr>
  </w:style>
  <w:style w:type="paragraph" w:customStyle="1" w:styleId="j11">
    <w:name w:val="j11"/>
    <w:basedOn w:val="a0"/>
    <w:rsid w:val="00DB7334"/>
    <w:pPr>
      <w:spacing w:before="100" w:beforeAutospacing="1" w:after="100" w:afterAutospacing="1"/>
    </w:pPr>
    <w:rPr>
      <w:sz w:val="24"/>
      <w:szCs w:val="24"/>
      <w:lang w:val="ru-RU" w:eastAsia="ru-RU"/>
    </w:rPr>
  </w:style>
  <w:style w:type="character" w:customStyle="1" w:styleId="s1">
    <w:name w:val="s1"/>
    <w:basedOn w:val="a1"/>
    <w:rsid w:val="00DB7334"/>
  </w:style>
  <w:style w:type="paragraph" w:styleId="afd">
    <w:name w:val="Normal (Web)"/>
    <w:basedOn w:val="a0"/>
    <w:uiPriority w:val="99"/>
    <w:rsid w:val="00F502CB"/>
    <w:pPr>
      <w:spacing w:before="100" w:beforeAutospacing="1" w:after="100" w:afterAutospacing="1"/>
    </w:pPr>
    <w:rPr>
      <w:rFonts w:ascii="Arial Unicode MS" w:eastAsia="Arial Unicode MS" w:hAnsi="Arial Unicode MS" w:cs="Arial Unicode MS"/>
      <w:color w:val="666666"/>
      <w:sz w:val="24"/>
      <w:szCs w:val="24"/>
      <w:lang w:val="ru-RU" w:eastAsia="ru-RU"/>
    </w:rPr>
  </w:style>
  <w:style w:type="character" w:styleId="afe">
    <w:name w:val="footnote reference"/>
    <w:rsid w:val="00195338"/>
    <w:rPr>
      <w:vertAlign w:val="superscript"/>
    </w:rPr>
  </w:style>
  <w:style w:type="paragraph" w:styleId="aff">
    <w:name w:val="footnote text"/>
    <w:basedOn w:val="a0"/>
    <w:link w:val="aff0"/>
    <w:rsid w:val="00195338"/>
    <w:rPr>
      <w:rFonts w:ascii="Pragmatica" w:hAnsi="Pragmatica"/>
      <w:sz w:val="20"/>
      <w:lang w:eastAsia="ru-RU"/>
    </w:rPr>
  </w:style>
  <w:style w:type="character" w:customStyle="1" w:styleId="aff0">
    <w:name w:val="Текст сноски Знак"/>
    <w:link w:val="aff"/>
    <w:rsid w:val="00195338"/>
    <w:rPr>
      <w:rFonts w:ascii="Pragmatica" w:hAnsi="Pragmatica"/>
      <w:lang w:val="en-GB"/>
    </w:rPr>
  </w:style>
  <w:style w:type="paragraph" w:customStyle="1" w:styleId="Default">
    <w:name w:val="Default"/>
    <w:rsid w:val="00913C50"/>
    <w:pPr>
      <w:autoSpaceDE w:val="0"/>
      <w:autoSpaceDN w:val="0"/>
      <w:adjustRightInd w:val="0"/>
    </w:pPr>
    <w:rPr>
      <w:rFonts w:ascii="Arial" w:hAnsi="Arial" w:cs="Arial"/>
      <w:color w:val="000000"/>
      <w:sz w:val="24"/>
      <w:szCs w:val="24"/>
    </w:rPr>
  </w:style>
  <w:style w:type="paragraph" w:customStyle="1" w:styleId="26">
    <w:name w:val="заголовок 2"/>
    <w:basedOn w:val="a0"/>
    <w:next w:val="a0"/>
    <w:uiPriority w:val="99"/>
    <w:rsid w:val="009379DC"/>
    <w:pPr>
      <w:keepNext/>
      <w:widowControl w:val="0"/>
      <w:tabs>
        <w:tab w:val="left" w:pos="0"/>
      </w:tabs>
      <w:spacing w:before="60" w:after="60"/>
      <w:jc w:val="both"/>
    </w:pPr>
    <w:rPr>
      <w:lang w:val="ru-RU" w:eastAsia="ru-RU"/>
    </w:rPr>
  </w:style>
  <w:style w:type="paragraph" w:customStyle="1" w:styleId="auiue">
    <w:name w:val="au?iue"/>
    <w:rsid w:val="00267E49"/>
    <w:pPr>
      <w:widowControl w:val="0"/>
      <w:ind w:firstLine="709"/>
      <w:jc w:val="both"/>
    </w:pPr>
    <w:rPr>
      <w:rFonts w:ascii="Journal" w:hAnsi="Journal" w:cs="Journal"/>
      <w:sz w:val="24"/>
      <w:szCs w:val="24"/>
    </w:rPr>
  </w:style>
  <w:style w:type="paragraph" w:customStyle="1" w:styleId="aff1">
    <w:name w:val="Нормальный"/>
    <w:basedOn w:val="a0"/>
    <w:autoRedefine/>
    <w:rsid w:val="00267E49"/>
    <w:pPr>
      <w:autoSpaceDE w:val="0"/>
      <w:autoSpaceDN w:val="0"/>
      <w:ind w:firstLine="539"/>
      <w:jc w:val="both"/>
    </w:pPr>
    <w:rPr>
      <w:sz w:val="18"/>
      <w:szCs w:val="18"/>
      <w:lang w:val="ru-RU" w:eastAsia="ru-RU"/>
    </w:rPr>
  </w:style>
  <w:style w:type="paragraph" w:customStyle="1" w:styleId="tekst">
    <w:name w:val="tekst"/>
    <w:rsid w:val="00267E49"/>
    <w:pPr>
      <w:spacing w:before="57"/>
    </w:pPr>
    <w:rPr>
      <w:rFonts w:ascii="HeliosCond" w:hAnsi="HeliosCond" w:cs="HeliosCond"/>
      <w:color w:val="000000"/>
      <w:sz w:val="17"/>
      <w:szCs w:val="17"/>
    </w:rPr>
  </w:style>
  <w:style w:type="character" w:customStyle="1" w:styleId="st1">
    <w:name w:val="st1"/>
    <w:basedOn w:val="a1"/>
    <w:rsid w:val="00267E49"/>
  </w:style>
  <w:style w:type="paragraph" w:styleId="HTML">
    <w:name w:val="HTML Preformatted"/>
    <w:basedOn w:val="a0"/>
    <w:link w:val="HTML0"/>
    <w:rsid w:val="009B2B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ru-RU" w:eastAsia="ru-RU"/>
    </w:rPr>
  </w:style>
  <w:style w:type="character" w:customStyle="1" w:styleId="HTML0">
    <w:name w:val="Стандартный HTML Знак"/>
    <w:link w:val="HTML"/>
    <w:rsid w:val="009B2B16"/>
    <w:rPr>
      <w:rFonts w:ascii="Courier New" w:hAnsi="Courier New" w:cs="Courier New"/>
    </w:rPr>
  </w:style>
  <w:style w:type="character" w:customStyle="1" w:styleId="23">
    <w:name w:val="Основной текст с отступом 2 Знак"/>
    <w:link w:val="22"/>
    <w:uiPriority w:val="99"/>
    <w:locked/>
    <w:rsid w:val="005F00B1"/>
    <w:rPr>
      <w:snapToGrid w:val="0"/>
      <w:color w:val="000000"/>
      <w:lang w:val="en-GB" w:eastAsia="en-US"/>
    </w:rPr>
  </w:style>
  <w:style w:type="character" w:customStyle="1" w:styleId="35">
    <w:name w:val="Основной текст с отступом 3 Знак"/>
    <w:link w:val="34"/>
    <w:uiPriority w:val="99"/>
    <w:rsid w:val="00BB52B7"/>
    <w:rPr>
      <w:snapToGrid w:val="0"/>
      <w:color w:val="000000"/>
      <w:lang w:val="en-GB" w:eastAsia="en-US"/>
    </w:rPr>
  </w:style>
  <w:style w:type="character" w:customStyle="1" w:styleId="af0">
    <w:name w:val="Подзаголовок Знак"/>
    <w:link w:val="af"/>
    <w:uiPriority w:val="99"/>
    <w:locked/>
    <w:rsid w:val="003A545A"/>
    <w:rPr>
      <w:rFonts w:ascii="Tms Rmn" w:hAnsi="Tms Rmn"/>
      <w:b/>
      <w:snapToGrid w:val="0"/>
      <w:sz w:val="24"/>
      <w:lang w:val="en-GB" w:eastAsia="en-US"/>
    </w:rPr>
  </w:style>
  <w:style w:type="paragraph" w:customStyle="1" w:styleId="Z">
    <w:name w:val="Заголовок статьи Z"/>
    <w:basedOn w:val="XYRem1"/>
    <w:next w:val="XYRemBul1"/>
    <w:rsid w:val="00EC03AE"/>
    <w:pPr>
      <w:widowControl w:val="0"/>
      <w:spacing w:before="120" w:after="120" w:line="250" w:lineRule="exact"/>
    </w:pPr>
    <w:rPr>
      <w:b/>
      <w:i w:val="0"/>
      <w:sz w:val="22"/>
      <w:lang w:val="ru-RU" w:eastAsia="ru-RU"/>
    </w:rPr>
  </w:style>
  <w:style w:type="paragraph" w:styleId="aff2">
    <w:name w:val="Plain Text"/>
    <w:basedOn w:val="a0"/>
    <w:link w:val="aff3"/>
    <w:rsid w:val="00EC03AE"/>
    <w:rPr>
      <w:rFonts w:ascii="Courier New" w:hAnsi="Courier New" w:cs="Courier New"/>
      <w:sz w:val="20"/>
    </w:rPr>
  </w:style>
  <w:style w:type="character" w:customStyle="1" w:styleId="aff3">
    <w:name w:val="Текст Знак"/>
    <w:link w:val="aff2"/>
    <w:rsid w:val="00EC03AE"/>
    <w:rPr>
      <w:rFonts w:ascii="Courier New" w:hAnsi="Courier New" w:cs="Courier New"/>
      <w:lang w:val="en-GB" w:eastAsia="en-US"/>
    </w:rPr>
  </w:style>
  <w:style w:type="character" w:customStyle="1" w:styleId="HTML1">
    <w:name w:val="Стандартный HTML Знак1"/>
    <w:rsid w:val="00070843"/>
    <w:rPr>
      <w:rFonts w:ascii="Courier New" w:hAnsi="Courier New" w:cs="Courier New"/>
      <w:lang w:val="en-US" w:eastAsia="en-US"/>
    </w:rPr>
  </w:style>
  <w:style w:type="character" w:customStyle="1" w:styleId="s3">
    <w:name w:val="s3"/>
    <w:rsid w:val="00DB1F3B"/>
    <w:rPr>
      <w:rFonts w:ascii="Times New Roman" w:hAnsi="Times New Roman" w:cs="Times New Roman" w:hint="default"/>
      <w:b w:val="0"/>
      <w:bCs w:val="0"/>
      <w:i/>
      <w:iCs/>
      <w:strike w:val="0"/>
      <w:dstrike w:val="0"/>
      <w:color w:val="FF0000"/>
      <w:sz w:val="20"/>
      <w:szCs w:val="20"/>
      <w:u w:val="none"/>
      <w:effect w:val="none"/>
    </w:rPr>
  </w:style>
  <w:style w:type="character" w:customStyle="1" w:styleId="s9">
    <w:name w:val="s9"/>
    <w:rsid w:val="00DB1F3B"/>
    <w:rPr>
      <w:rFonts w:ascii="Times New Roman" w:hAnsi="Times New Roman" w:cs="Times New Roman" w:hint="default"/>
      <w:b/>
      <w:bCs/>
      <w:i/>
      <w:iCs/>
      <w:color w:val="333399"/>
      <w:u w:val="single"/>
      <w:bdr w:val="none" w:sz="0" w:space="0" w:color="auto" w:frame="1"/>
    </w:rPr>
  </w:style>
  <w:style w:type="paragraph" w:customStyle="1" w:styleId="Style6">
    <w:name w:val="Style6"/>
    <w:basedOn w:val="a0"/>
    <w:uiPriority w:val="99"/>
    <w:rsid w:val="00F60E78"/>
    <w:pPr>
      <w:widowControl w:val="0"/>
      <w:autoSpaceDE w:val="0"/>
      <w:autoSpaceDN w:val="0"/>
      <w:adjustRightInd w:val="0"/>
      <w:spacing w:line="230" w:lineRule="exact"/>
      <w:jc w:val="both"/>
    </w:pPr>
    <w:rPr>
      <w:rFonts w:ascii="Arial" w:hAnsi="Arial" w:cs="Arial"/>
      <w:sz w:val="24"/>
      <w:szCs w:val="24"/>
      <w:lang w:val="ru-RU" w:eastAsia="ru-RU"/>
    </w:rPr>
  </w:style>
  <w:style w:type="paragraph" w:customStyle="1" w:styleId="Style10">
    <w:name w:val="Style10"/>
    <w:basedOn w:val="a0"/>
    <w:uiPriority w:val="99"/>
    <w:rsid w:val="00F60E78"/>
    <w:pPr>
      <w:widowControl w:val="0"/>
      <w:autoSpaceDE w:val="0"/>
      <w:autoSpaceDN w:val="0"/>
      <w:adjustRightInd w:val="0"/>
      <w:spacing w:line="187" w:lineRule="exact"/>
      <w:jc w:val="both"/>
    </w:pPr>
    <w:rPr>
      <w:rFonts w:ascii="Arial" w:hAnsi="Arial" w:cs="Arial"/>
      <w:sz w:val="24"/>
      <w:szCs w:val="24"/>
      <w:lang w:val="ru-RU" w:eastAsia="ru-RU"/>
    </w:rPr>
  </w:style>
  <w:style w:type="character" w:customStyle="1" w:styleId="FontStyle60">
    <w:name w:val="Font Style60"/>
    <w:uiPriority w:val="99"/>
    <w:rsid w:val="00F60E78"/>
    <w:rPr>
      <w:rFonts w:ascii="Arial" w:hAnsi="Arial" w:cs="Arial" w:hint="default"/>
      <w:b/>
      <w:bCs/>
      <w:color w:val="000000"/>
      <w:sz w:val="16"/>
      <w:szCs w:val="16"/>
    </w:rPr>
  </w:style>
  <w:style w:type="character" w:customStyle="1" w:styleId="FontStyle62">
    <w:name w:val="Font Style62"/>
    <w:uiPriority w:val="99"/>
    <w:rsid w:val="00F60E78"/>
    <w:rPr>
      <w:rFonts w:ascii="Arial" w:hAnsi="Arial" w:cs="Arial" w:hint="default"/>
      <w:color w:val="000000"/>
      <w:sz w:val="14"/>
      <w:szCs w:val="14"/>
    </w:rPr>
  </w:style>
  <w:style w:type="character" w:customStyle="1" w:styleId="FontStyle64">
    <w:name w:val="Font Style64"/>
    <w:uiPriority w:val="99"/>
    <w:rsid w:val="00F60E78"/>
    <w:rPr>
      <w:rFonts w:ascii="Arial" w:hAnsi="Arial" w:cs="Arial" w:hint="default"/>
      <w:color w:val="000000"/>
      <w:sz w:val="16"/>
      <w:szCs w:val="16"/>
    </w:rPr>
  </w:style>
  <w:style w:type="paragraph" w:customStyle="1" w:styleId="Style11">
    <w:name w:val="Style11"/>
    <w:basedOn w:val="a0"/>
    <w:uiPriority w:val="99"/>
    <w:rsid w:val="00F60E78"/>
    <w:pPr>
      <w:widowControl w:val="0"/>
      <w:autoSpaceDE w:val="0"/>
      <w:autoSpaceDN w:val="0"/>
      <w:adjustRightInd w:val="0"/>
      <w:spacing w:line="187" w:lineRule="exact"/>
      <w:jc w:val="both"/>
    </w:pPr>
    <w:rPr>
      <w:rFonts w:ascii="Arial" w:hAnsi="Arial" w:cs="Arial"/>
      <w:sz w:val="24"/>
      <w:szCs w:val="24"/>
      <w:lang w:val="ru-RU" w:eastAsia="ru-RU"/>
    </w:rPr>
  </w:style>
  <w:style w:type="paragraph" w:customStyle="1" w:styleId="Style37">
    <w:name w:val="Style37"/>
    <w:basedOn w:val="a0"/>
    <w:uiPriority w:val="99"/>
    <w:rsid w:val="00F60E78"/>
    <w:pPr>
      <w:widowControl w:val="0"/>
      <w:autoSpaceDE w:val="0"/>
      <w:autoSpaceDN w:val="0"/>
      <w:adjustRightInd w:val="0"/>
      <w:spacing w:line="198" w:lineRule="exact"/>
      <w:ind w:hanging="576"/>
    </w:pPr>
    <w:rPr>
      <w:rFonts w:ascii="Arial" w:hAnsi="Arial" w:cs="Arial"/>
      <w:sz w:val="24"/>
      <w:szCs w:val="24"/>
      <w:lang w:val="ru-RU" w:eastAsia="ru-RU"/>
    </w:rPr>
  </w:style>
  <w:style w:type="character" w:customStyle="1" w:styleId="80">
    <w:name w:val="Заголовок 8 Знак"/>
    <w:link w:val="8"/>
    <w:uiPriority w:val="99"/>
    <w:rsid w:val="00DF1AF6"/>
    <w:rPr>
      <w:b/>
      <w:sz w:val="22"/>
    </w:rPr>
  </w:style>
  <w:style w:type="character" w:customStyle="1" w:styleId="21">
    <w:name w:val="Заголовок 2 Знак"/>
    <w:link w:val="20"/>
    <w:locked/>
    <w:rsid w:val="00DF1AF6"/>
    <w:rPr>
      <w:b/>
      <w:sz w:val="28"/>
      <w:lang w:val="en-GB" w:eastAsia="en-US"/>
    </w:rPr>
  </w:style>
  <w:style w:type="character" w:customStyle="1" w:styleId="31">
    <w:name w:val="Заголовок 3 Знак"/>
    <w:link w:val="30"/>
    <w:uiPriority w:val="99"/>
    <w:locked/>
    <w:rsid w:val="00DF1AF6"/>
    <w:rPr>
      <w:u w:val="single"/>
      <w:lang w:val="en-GB" w:eastAsia="en-US"/>
    </w:rPr>
  </w:style>
  <w:style w:type="character" w:customStyle="1" w:styleId="41">
    <w:name w:val="Заголовок 4 Знак"/>
    <w:link w:val="40"/>
    <w:uiPriority w:val="99"/>
    <w:locked/>
    <w:rsid w:val="00DF1AF6"/>
    <w:rPr>
      <w:b/>
      <w:snapToGrid w:val="0"/>
      <w:color w:val="000000"/>
      <w:sz w:val="22"/>
      <w:u w:val="single"/>
      <w:lang w:val="en-GB" w:eastAsia="en-US"/>
    </w:rPr>
  </w:style>
  <w:style w:type="character" w:customStyle="1" w:styleId="50">
    <w:name w:val="Заголовок 5 Знак"/>
    <w:link w:val="5"/>
    <w:uiPriority w:val="99"/>
    <w:locked/>
    <w:rsid w:val="00DF1AF6"/>
    <w:rPr>
      <w:b/>
      <w:snapToGrid w:val="0"/>
      <w:sz w:val="22"/>
      <w:u w:val="single"/>
      <w:lang w:val="en-GB" w:eastAsia="en-US"/>
    </w:rPr>
  </w:style>
  <w:style w:type="character" w:customStyle="1" w:styleId="60">
    <w:name w:val="Заголовок 6 Знак"/>
    <w:link w:val="6"/>
    <w:uiPriority w:val="99"/>
    <w:locked/>
    <w:rsid w:val="00DF1AF6"/>
    <w:rPr>
      <w:b/>
      <w:snapToGrid w:val="0"/>
      <w:color w:val="000000"/>
      <w:sz w:val="22"/>
      <w:u w:val="single"/>
      <w:lang w:val="en-GB" w:eastAsia="en-US"/>
    </w:rPr>
  </w:style>
  <w:style w:type="character" w:customStyle="1" w:styleId="70">
    <w:name w:val="Заголовок 7 Знак"/>
    <w:link w:val="7"/>
    <w:uiPriority w:val="99"/>
    <w:locked/>
    <w:rsid w:val="00DF1AF6"/>
    <w:rPr>
      <w:b/>
      <w:snapToGrid w:val="0"/>
      <w:color w:val="000000"/>
      <w:sz w:val="22"/>
      <w:u w:val="single"/>
      <w:lang w:val="en-GB" w:eastAsia="en-US"/>
    </w:rPr>
  </w:style>
  <w:style w:type="paragraph" w:customStyle="1" w:styleId="aff4">
    <w:name w:val="абзац"/>
    <w:basedOn w:val="a0"/>
    <w:uiPriority w:val="99"/>
    <w:rsid w:val="00DF1AF6"/>
    <w:pPr>
      <w:ind w:firstLine="567"/>
      <w:jc w:val="both"/>
    </w:pPr>
    <w:rPr>
      <w:lang w:val="ru-RU" w:eastAsia="ru-RU"/>
    </w:rPr>
  </w:style>
  <w:style w:type="character" w:customStyle="1" w:styleId="aff5">
    <w:name w:val="номер страницы"/>
    <w:uiPriority w:val="99"/>
    <w:rsid w:val="00DF1AF6"/>
    <w:rPr>
      <w:sz w:val="20"/>
    </w:rPr>
  </w:style>
  <w:style w:type="paragraph" w:styleId="13">
    <w:name w:val="toc 1"/>
    <w:basedOn w:val="a0"/>
    <w:next w:val="a0"/>
    <w:autoRedefine/>
    <w:uiPriority w:val="99"/>
    <w:rsid w:val="00DF1AF6"/>
    <w:pPr>
      <w:jc w:val="both"/>
    </w:pPr>
    <w:rPr>
      <w:rFonts w:ascii="Arial Narrow" w:hAnsi="Arial Narrow"/>
      <w:sz w:val="20"/>
      <w:lang w:val="ru-RU" w:eastAsia="ru-RU"/>
    </w:rPr>
  </w:style>
  <w:style w:type="paragraph" w:styleId="90">
    <w:name w:val="toc 9"/>
    <w:basedOn w:val="a0"/>
    <w:next w:val="a0"/>
    <w:autoRedefine/>
    <w:uiPriority w:val="99"/>
    <w:rsid w:val="00DF1AF6"/>
    <w:pPr>
      <w:ind w:left="1760"/>
      <w:jc w:val="both"/>
    </w:pPr>
    <w:rPr>
      <w:lang w:val="ru-RU" w:eastAsia="ru-RU"/>
    </w:rPr>
  </w:style>
  <w:style w:type="paragraph" w:customStyle="1" w:styleId="Iauiue">
    <w:name w:val="Iau?iue"/>
    <w:uiPriority w:val="99"/>
    <w:rsid w:val="00DF1AF6"/>
    <w:pPr>
      <w:widowControl w:val="0"/>
    </w:pPr>
    <w:rPr>
      <w:rFonts w:ascii="Garamond" w:hAnsi="Garamond"/>
    </w:rPr>
  </w:style>
  <w:style w:type="character" w:customStyle="1" w:styleId="ac">
    <w:name w:val="Основной текст с отступом Знак"/>
    <w:link w:val="ab"/>
    <w:uiPriority w:val="99"/>
    <w:locked/>
    <w:rsid w:val="00DF1AF6"/>
    <w:rPr>
      <w:snapToGrid w:val="0"/>
      <w:color w:val="000000"/>
      <w:sz w:val="22"/>
      <w:lang w:val="en-GB" w:eastAsia="en-US"/>
    </w:rPr>
  </w:style>
  <w:style w:type="character" w:customStyle="1" w:styleId="33">
    <w:name w:val="Основной текст 3 Знак"/>
    <w:link w:val="32"/>
    <w:locked/>
    <w:rsid w:val="00DF1AF6"/>
    <w:rPr>
      <w:sz w:val="22"/>
      <w:lang w:val="en-GB" w:eastAsia="en-US"/>
    </w:rPr>
  </w:style>
  <w:style w:type="character" w:styleId="aff6">
    <w:name w:val="FollowedHyperlink"/>
    <w:uiPriority w:val="99"/>
    <w:rsid w:val="00DF1AF6"/>
    <w:rPr>
      <w:rFonts w:cs="Times New Roman"/>
      <w:color w:val="800080"/>
      <w:u w:val="single"/>
    </w:rPr>
  </w:style>
  <w:style w:type="paragraph" w:styleId="aff7">
    <w:name w:val="Block Text"/>
    <w:basedOn w:val="a0"/>
    <w:uiPriority w:val="99"/>
    <w:rsid w:val="00DF1AF6"/>
    <w:pPr>
      <w:keepNext/>
      <w:keepLines/>
      <w:ind w:left="993" w:right="-1" w:hanging="993"/>
      <w:jc w:val="both"/>
    </w:pPr>
    <w:rPr>
      <w:sz w:val="24"/>
      <w:lang w:val="ru-RU" w:eastAsia="ru-RU"/>
    </w:rPr>
  </w:style>
  <w:style w:type="character" w:customStyle="1" w:styleId="ae">
    <w:name w:val="Заголовок Знак"/>
    <w:link w:val="ad"/>
    <w:locked/>
    <w:rsid w:val="00DF1AF6"/>
    <w:rPr>
      <w:rFonts w:ascii="Arial" w:hAnsi="Arial"/>
      <w:b/>
      <w:sz w:val="36"/>
      <w:lang w:val="en-GB" w:eastAsia="en-US"/>
    </w:rPr>
  </w:style>
  <w:style w:type="character" w:customStyle="1" w:styleId="BalloonTextChar1">
    <w:name w:val="Balloon Text Char1"/>
    <w:uiPriority w:val="99"/>
    <w:semiHidden/>
    <w:locked/>
    <w:rsid w:val="00DF1AF6"/>
    <w:rPr>
      <w:rFonts w:ascii="Times New Roman" w:hAnsi="Times New Roman" w:cs="Times New Roman"/>
      <w:sz w:val="2"/>
    </w:rPr>
  </w:style>
  <w:style w:type="paragraph" w:customStyle="1" w:styleId="14">
    <w:name w:val="???????1"/>
    <w:uiPriority w:val="99"/>
    <w:rsid w:val="00DF1AF6"/>
  </w:style>
  <w:style w:type="paragraph" w:customStyle="1" w:styleId="210">
    <w:name w:val="Основной текст 21"/>
    <w:basedOn w:val="a0"/>
    <w:uiPriority w:val="99"/>
    <w:rsid w:val="00DF1AF6"/>
    <w:pPr>
      <w:ind w:right="-1326"/>
      <w:jc w:val="both"/>
    </w:pPr>
    <w:rPr>
      <w:b/>
      <w:sz w:val="24"/>
      <w:lang w:val="ru-RU"/>
    </w:rPr>
  </w:style>
  <w:style w:type="paragraph" w:customStyle="1" w:styleId="211">
    <w:name w:val="Основной текст с отступом 21"/>
    <w:basedOn w:val="a0"/>
    <w:uiPriority w:val="99"/>
    <w:rsid w:val="00DF1AF6"/>
    <w:pPr>
      <w:ind w:left="2127"/>
      <w:jc w:val="both"/>
    </w:pPr>
    <w:rPr>
      <w:rFonts w:ascii="TimesET" w:hAnsi="TimesET"/>
      <w:lang w:val="en-US" w:eastAsia="ru-RU"/>
    </w:rPr>
  </w:style>
  <w:style w:type="paragraph" w:customStyle="1" w:styleId="aff8">
    <w:name w:val="Знак Знак Знак"/>
    <w:basedOn w:val="a0"/>
    <w:uiPriority w:val="99"/>
    <w:rsid w:val="00DF1AF6"/>
    <w:pPr>
      <w:spacing w:after="160" w:line="240" w:lineRule="exact"/>
    </w:pPr>
    <w:rPr>
      <w:rFonts w:ascii="Verdana" w:hAnsi="Verdana" w:cs="Verdana"/>
      <w:sz w:val="16"/>
      <w:szCs w:val="16"/>
      <w:lang w:val="en-US"/>
    </w:rPr>
  </w:style>
  <w:style w:type="character" w:customStyle="1" w:styleId="CommentTextChar1">
    <w:name w:val="Comment Text Char1"/>
    <w:uiPriority w:val="99"/>
    <w:semiHidden/>
    <w:locked/>
    <w:rsid w:val="00DF1AF6"/>
    <w:rPr>
      <w:rFonts w:ascii="Times New Roman" w:hAnsi="Times New Roman" w:cs="Times New Roman"/>
      <w:sz w:val="20"/>
      <w:szCs w:val="20"/>
    </w:rPr>
  </w:style>
  <w:style w:type="character" w:customStyle="1" w:styleId="CommentSubjectChar1">
    <w:name w:val="Comment Subject Char1"/>
    <w:uiPriority w:val="99"/>
    <w:semiHidden/>
    <w:locked/>
    <w:rsid w:val="00DF1AF6"/>
    <w:rPr>
      <w:rFonts w:ascii="Times New Roman" w:hAnsi="Times New Roman" w:cs="Times New Roman"/>
      <w:b/>
      <w:bCs/>
      <w:sz w:val="20"/>
      <w:szCs w:val="20"/>
      <w:lang w:val="en-GB" w:eastAsia="ru-RU"/>
    </w:rPr>
  </w:style>
  <w:style w:type="character" w:styleId="aff9">
    <w:name w:val="Strong"/>
    <w:uiPriority w:val="99"/>
    <w:qFormat/>
    <w:rsid w:val="00DF1AF6"/>
    <w:rPr>
      <w:rFonts w:cs="Times New Roman"/>
      <w:b/>
    </w:rPr>
  </w:style>
  <w:style w:type="character" w:styleId="affa">
    <w:name w:val="Emphasis"/>
    <w:uiPriority w:val="99"/>
    <w:qFormat/>
    <w:rsid w:val="00DF1AF6"/>
    <w:rPr>
      <w:rFonts w:cs="Times New Roman"/>
      <w:i/>
    </w:rPr>
  </w:style>
  <w:style w:type="paragraph" w:customStyle="1" w:styleId="a10">
    <w:name w:val="a1"/>
    <w:basedOn w:val="a0"/>
    <w:uiPriority w:val="99"/>
    <w:rsid w:val="00DF1AF6"/>
    <w:pPr>
      <w:ind w:firstLine="567"/>
      <w:jc w:val="both"/>
    </w:pPr>
    <w:rPr>
      <w:szCs w:val="22"/>
      <w:lang w:val="ru-RU" w:eastAsia="ru-RU"/>
    </w:rPr>
  </w:style>
  <w:style w:type="paragraph" w:customStyle="1" w:styleId="220">
    <w:name w:val="Основной текст 22"/>
    <w:basedOn w:val="a0"/>
    <w:uiPriority w:val="99"/>
    <w:rsid w:val="00DF1AF6"/>
    <w:pPr>
      <w:ind w:right="-1326"/>
      <w:jc w:val="both"/>
    </w:pPr>
    <w:rPr>
      <w:b/>
      <w:sz w:val="24"/>
      <w:lang w:val="ru-RU"/>
    </w:rPr>
  </w:style>
  <w:style w:type="paragraph" w:customStyle="1" w:styleId="221">
    <w:name w:val="Основной текст с отступом 22"/>
    <w:basedOn w:val="a0"/>
    <w:uiPriority w:val="99"/>
    <w:rsid w:val="00DF1AF6"/>
    <w:pPr>
      <w:ind w:left="2127"/>
      <w:jc w:val="both"/>
    </w:pPr>
    <w:rPr>
      <w:rFonts w:ascii="TimesET" w:hAnsi="TimesET"/>
      <w:lang w:val="en-US" w:eastAsia="ru-RU"/>
    </w:rPr>
  </w:style>
  <w:style w:type="paragraph" w:customStyle="1" w:styleId="27">
    <w:name w:val="Обычный2"/>
    <w:uiPriority w:val="99"/>
    <w:rsid w:val="00DF1AF6"/>
    <w:pPr>
      <w:widowControl w:val="0"/>
    </w:pPr>
    <w:rPr>
      <w:rFonts w:ascii="Courier New" w:hAnsi="Courier New"/>
    </w:rPr>
  </w:style>
  <w:style w:type="paragraph" w:customStyle="1" w:styleId="affb">
    <w:name w:val="!Назв.вида документа"/>
    <w:basedOn w:val="a0"/>
    <w:uiPriority w:val="99"/>
    <w:rsid w:val="00DF1AF6"/>
    <w:pPr>
      <w:spacing w:after="240"/>
      <w:jc w:val="center"/>
    </w:pPr>
    <w:rPr>
      <w:b/>
      <w:caps/>
      <w:sz w:val="24"/>
      <w:lang w:val="ru-RU" w:eastAsia="ru-RU"/>
    </w:rPr>
  </w:style>
  <w:style w:type="paragraph" w:styleId="28">
    <w:name w:val="toc 2"/>
    <w:basedOn w:val="a0"/>
    <w:next w:val="a0"/>
    <w:autoRedefine/>
    <w:uiPriority w:val="99"/>
    <w:rsid w:val="00DF1AF6"/>
    <w:pPr>
      <w:ind w:left="220"/>
      <w:jc w:val="both"/>
    </w:pPr>
    <w:rPr>
      <w:lang w:val="ru-RU" w:eastAsia="ru-RU"/>
    </w:rPr>
  </w:style>
  <w:style w:type="paragraph" w:styleId="36">
    <w:name w:val="toc 3"/>
    <w:basedOn w:val="a0"/>
    <w:next w:val="a0"/>
    <w:autoRedefine/>
    <w:uiPriority w:val="99"/>
    <w:rsid w:val="00DF1AF6"/>
    <w:pPr>
      <w:ind w:left="440"/>
      <w:jc w:val="both"/>
    </w:pPr>
    <w:rPr>
      <w:lang w:val="ru-RU" w:eastAsia="ru-RU"/>
    </w:rPr>
  </w:style>
  <w:style w:type="paragraph" w:styleId="42">
    <w:name w:val="toc 4"/>
    <w:basedOn w:val="a0"/>
    <w:next w:val="a0"/>
    <w:autoRedefine/>
    <w:uiPriority w:val="99"/>
    <w:rsid w:val="00DF1AF6"/>
    <w:pPr>
      <w:ind w:left="660"/>
      <w:jc w:val="both"/>
    </w:pPr>
    <w:rPr>
      <w:lang w:val="ru-RU" w:eastAsia="ru-RU"/>
    </w:rPr>
  </w:style>
  <w:style w:type="paragraph" w:styleId="51">
    <w:name w:val="toc 5"/>
    <w:basedOn w:val="a0"/>
    <w:next w:val="a0"/>
    <w:autoRedefine/>
    <w:uiPriority w:val="99"/>
    <w:rsid w:val="00DF1AF6"/>
    <w:pPr>
      <w:ind w:left="880"/>
      <w:jc w:val="both"/>
    </w:pPr>
    <w:rPr>
      <w:lang w:val="ru-RU" w:eastAsia="ru-RU"/>
    </w:rPr>
  </w:style>
  <w:style w:type="paragraph" w:styleId="61">
    <w:name w:val="toc 6"/>
    <w:basedOn w:val="a0"/>
    <w:next w:val="a0"/>
    <w:autoRedefine/>
    <w:uiPriority w:val="99"/>
    <w:rsid w:val="00DF1AF6"/>
    <w:pPr>
      <w:ind w:left="1100"/>
      <w:jc w:val="both"/>
    </w:pPr>
    <w:rPr>
      <w:lang w:val="ru-RU" w:eastAsia="ru-RU"/>
    </w:rPr>
  </w:style>
  <w:style w:type="paragraph" w:styleId="71">
    <w:name w:val="toc 7"/>
    <w:basedOn w:val="a0"/>
    <w:next w:val="a0"/>
    <w:autoRedefine/>
    <w:uiPriority w:val="99"/>
    <w:rsid w:val="00DF1AF6"/>
    <w:pPr>
      <w:ind w:left="1320"/>
      <w:jc w:val="both"/>
    </w:pPr>
    <w:rPr>
      <w:lang w:val="ru-RU" w:eastAsia="ru-RU"/>
    </w:rPr>
  </w:style>
  <w:style w:type="paragraph" w:styleId="81">
    <w:name w:val="toc 8"/>
    <w:basedOn w:val="a0"/>
    <w:next w:val="a0"/>
    <w:autoRedefine/>
    <w:uiPriority w:val="99"/>
    <w:rsid w:val="00DF1AF6"/>
    <w:pPr>
      <w:jc w:val="both"/>
    </w:pPr>
    <w:rPr>
      <w:lang w:val="ru-RU" w:eastAsia="ru-RU"/>
    </w:rPr>
  </w:style>
  <w:style w:type="character" w:customStyle="1" w:styleId="affc">
    <w:name w:val="Текст концевой сноски Знак"/>
    <w:link w:val="affd"/>
    <w:uiPriority w:val="99"/>
    <w:rsid w:val="00DF1AF6"/>
    <w:rPr>
      <w:lang w:val="en-GB" w:eastAsia="en-US"/>
    </w:rPr>
  </w:style>
  <w:style w:type="paragraph" w:styleId="affd">
    <w:name w:val="endnote text"/>
    <w:basedOn w:val="a0"/>
    <w:link w:val="affc"/>
    <w:uiPriority w:val="99"/>
    <w:unhideWhenUsed/>
    <w:rsid w:val="00DF1AF6"/>
    <w:rPr>
      <w:sz w:val="20"/>
    </w:rPr>
  </w:style>
  <w:style w:type="character" w:customStyle="1" w:styleId="15">
    <w:name w:val="Текст концевой сноски Знак1"/>
    <w:rsid w:val="00DF1AF6"/>
    <w:rPr>
      <w:lang w:val="en-GB" w:eastAsia="en-US"/>
    </w:rPr>
  </w:style>
  <w:style w:type="paragraph" w:customStyle="1" w:styleId="Signoff">
    <w:name w:val="Signoff"/>
    <w:basedOn w:val="a0"/>
    <w:rsid w:val="00DF1AF6"/>
    <w:pPr>
      <w:tabs>
        <w:tab w:val="left" w:pos="2880"/>
        <w:tab w:val="right" w:leader="dot" w:pos="6663"/>
      </w:tabs>
      <w:spacing w:before="480" w:after="1920" w:line="180" w:lineRule="exact"/>
      <w:ind w:left="1418"/>
    </w:pPr>
    <w:rPr>
      <w:rFonts w:ascii="Optima" w:hAnsi="Optima"/>
      <w:sz w:val="20"/>
      <w:lang w:eastAsia="ru-RU"/>
    </w:rPr>
  </w:style>
  <w:style w:type="character" w:customStyle="1" w:styleId="siebui-ctrl-text">
    <w:name w:val="siebui-ctrl-text"/>
    <w:rsid w:val="00D425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700033">
      <w:bodyDiv w:val="1"/>
      <w:marLeft w:val="0"/>
      <w:marRight w:val="0"/>
      <w:marTop w:val="0"/>
      <w:marBottom w:val="0"/>
      <w:divBdr>
        <w:top w:val="none" w:sz="0" w:space="0" w:color="auto"/>
        <w:left w:val="none" w:sz="0" w:space="0" w:color="auto"/>
        <w:bottom w:val="none" w:sz="0" w:space="0" w:color="auto"/>
        <w:right w:val="none" w:sz="0" w:space="0" w:color="auto"/>
      </w:divBdr>
    </w:div>
    <w:div w:id="179902418">
      <w:bodyDiv w:val="1"/>
      <w:marLeft w:val="0"/>
      <w:marRight w:val="0"/>
      <w:marTop w:val="0"/>
      <w:marBottom w:val="0"/>
      <w:divBdr>
        <w:top w:val="none" w:sz="0" w:space="0" w:color="auto"/>
        <w:left w:val="none" w:sz="0" w:space="0" w:color="auto"/>
        <w:bottom w:val="none" w:sz="0" w:space="0" w:color="auto"/>
        <w:right w:val="none" w:sz="0" w:space="0" w:color="auto"/>
      </w:divBdr>
    </w:div>
    <w:div w:id="401369270">
      <w:bodyDiv w:val="1"/>
      <w:marLeft w:val="0"/>
      <w:marRight w:val="0"/>
      <w:marTop w:val="0"/>
      <w:marBottom w:val="0"/>
      <w:divBdr>
        <w:top w:val="none" w:sz="0" w:space="0" w:color="auto"/>
        <w:left w:val="none" w:sz="0" w:space="0" w:color="auto"/>
        <w:bottom w:val="none" w:sz="0" w:space="0" w:color="auto"/>
        <w:right w:val="none" w:sz="0" w:space="0" w:color="auto"/>
      </w:divBdr>
    </w:div>
    <w:div w:id="473646899">
      <w:bodyDiv w:val="1"/>
      <w:marLeft w:val="0"/>
      <w:marRight w:val="0"/>
      <w:marTop w:val="0"/>
      <w:marBottom w:val="0"/>
      <w:divBdr>
        <w:top w:val="none" w:sz="0" w:space="0" w:color="auto"/>
        <w:left w:val="none" w:sz="0" w:space="0" w:color="auto"/>
        <w:bottom w:val="none" w:sz="0" w:space="0" w:color="auto"/>
        <w:right w:val="none" w:sz="0" w:space="0" w:color="auto"/>
      </w:divBdr>
    </w:div>
    <w:div w:id="475873425">
      <w:bodyDiv w:val="1"/>
      <w:marLeft w:val="0"/>
      <w:marRight w:val="0"/>
      <w:marTop w:val="0"/>
      <w:marBottom w:val="0"/>
      <w:divBdr>
        <w:top w:val="none" w:sz="0" w:space="0" w:color="auto"/>
        <w:left w:val="none" w:sz="0" w:space="0" w:color="auto"/>
        <w:bottom w:val="none" w:sz="0" w:space="0" w:color="auto"/>
        <w:right w:val="none" w:sz="0" w:space="0" w:color="auto"/>
      </w:divBdr>
    </w:div>
    <w:div w:id="546572114">
      <w:bodyDiv w:val="1"/>
      <w:marLeft w:val="0"/>
      <w:marRight w:val="0"/>
      <w:marTop w:val="0"/>
      <w:marBottom w:val="0"/>
      <w:divBdr>
        <w:top w:val="none" w:sz="0" w:space="0" w:color="auto"/>
        <w:left w:val="none" w:sz="0" w:space="0" w:color="auto"/>
        <w:bottom w:val="none" w:sz="0" w:space="0" w:color="auto"/>
        <w:right w:val="none" w:sz="0" w:space="0" w:color="auto"/>
      </w:divBdr>
    </w:div>
    <w:div w:id="596405531">
      <w:bodyDiv w:val="1"/>
      <w:marLeft w:val="0"/>
      <w:marRight w:val="0"/>
      <w:marTop w:val="0"/>
      <w:marBottom w:val="0"/>
      <w:divBdr>
        <w:top w:val="none" w:sz="0" w:space="0" w:color="auto"/>
        <w:left w:val="none" w:sz="0" w:space="0" w:color="auto"/>
        <w:bottom w:val="none" w:sz="0" w:space="0" w:color="auto"/>
        <w:right w:val="none" w:sz="0" w:space="0" w:color="auto"/>
      </w:divBdr>
    </w:div>
    <w:div w:id="663624583">
      <w:bodyDiv w:val="1"/>
      <w:marLeft w:val="0"/>
      <w:marRight w:val="0"/>
      <w:marTop w:val="0"/>
      <w:marBottom w:val="0"/>
      <w:divBdr>
        <w:top w:val="none" w:sz="0" w:space="0" w:color="auto"/>
        <w:left w:val="none" w:sz="0" w:space="0" w:color="auto"/>
        <w:bottom w:val="none" w:sz="0" w:space="0" w:color="auto"/>
        <w:right w:val="none" w:sz="0" w:space="0" w:color="auto"/>
      </w:divBdr>
    </w:div>
    <w:div w:id="695544642">
      <w:bodyDiv w:val="1"/>
      <w:marLeft w:val="0"/>
      <w:marRight w:val="0"/>
      <w:marTop w:val="0"/>
      <w:marBottom w:val="0"/>
      <w:divBdr>
        <w:top w:val="none" w:sz="0" w:space="0" w:color="auto"/>
        <w:left w:val="none" w:sz="0" w:space="0" w:color="auto"/>
        <w:bottom w:val="none" w:sz="0" w:space="0" w:color="auto"/>
        <w:right w:val="none" w:sz="0" w:space="0" w:color="auto"/>
      </w:divBdr>
    </w:div>
    <w:div w:id="757677484">
      <w:bodyDiv w:val="1"/>
      <w:marLeft w:val="0"/>
      <w:marRight w:val="0"/>
      <w:marTop w:val="0"/>
      <w:marBottom w:val="0"/>
      <w:divBdr>
        <w:top w:val="none" w:sz="0" w:space="0" w:color="auto"/>
        <w:left w:val="none" w:sz="0" w:space="0" w:color="auto"/>
        <w:bottom w:val="none" w:sz="0" w:space="0" w:color="auto"/>
        <w:right w:val="none" w:sz="0" w:space="0" w:color="auto"/>
      </w:divBdr>
    </w:div>
    <w:div w:id="833060308">
      <w:bodyDiv w:val="1"/>
      <w:marLeft w:val="0"/>
      <w:marRight w:val="0"/>
      <w:marTop w:val="0"/>
      <w:marBottom w:val="0"/>
      <w:divBdr>
        <w:top w:val="none" w:sz="0" w:space="0" w:color="auto"/>
        <w:left w:val="none" w:sz="0" w:space="0" w:color="auto"/>
        <w:bottom w:val="none" w:sz="0" w:space="0" w:color="auto"/>
        <w:right w:val="none" w:sz="0" w:space="0" w:color="auto"/>
      </w:divBdr>
    </w:div>
    <w:div w:id="846023850">
      <w:bodyDiv w:val="1"/>
      <w:marLeft w:val="0"/>
      <w:marRight w:val="0"/>
      <w:marTop w:val="0"/>
      <w:marBottom w:val="0"/>
      <w:divBdr>
        <w:top w:val="none" w:sz="0" w:space="0" w:color="auto"/>
        <w:left w:val="none" w:sz="0" w:space="0" w:color="auto"/>
        <w:bottom w:val="none" w:sz="0" w:space="0" w:color="auto"/>
        <w:right w:val="none" w:sz="0" w:space="0" w:color="auto"/>
      </w:divBdr>
    </w:div>
    <w:div w:id="951858210">
      <w:bodyDiv w:val="1"/>
      <w:marLeft w:val="0"/>
      <w:marRight w:val="0"/>
      <w:marTop w:val="0"/>
      <w:marBottom w:val="0"/>
      <w:divBdr>
        <w:top w:val="none" w:sz="0" w:space="0" w:color="auto"/>
        <w:left w:val="none" w:sz="0" w:space="0" w:color="auto"/>
        <w:bottom w:val="none" w:sz="0" w:space="0" w:color="auto"/>
        <w:right w:val="none" w:sz="0" w:space="0" w:color="auto"/>
      </w:divBdr>
    </w:div>
    <w:div w:id="970860211">
      <w:bodyDiv w:val="1"/>
      <w:marLeft w:val="0"/>
      <w:marRight w:val="0"/>
      <w:marTop w:val="0"/>
      <w:marBottom w:val="0"/>
      <w:divBdr>
        <w:top w:val="none" w:sz="0" w:space="0" w:color="auto"/>
        <w:left w:val="none" w:sz="0" w:space="0" w:color="auto"/>
        <w:bottom w:val="none" w:sz="0" w:space="0" w:color="auto"/>
        <w:right w:val="none" w:sz="0" w:space="0" w:color="auto"/>
      </w:divBdr>
    </w:div>
    <w:div w:id="988746879">
      <w:bodyDiv w:val="1"/>
      <w:marLeft w:val="0"/>
      <w:marRight w:val="0"/>
      <w:marTop w:val="0"/>
      <w:marBottom w:val="0"/>
      <w:divBdr>
        <w:top w:val="none" w:sz="0" w:space="0" w:color="auto"/>
        <w:left w:val="none" w:sz="0" w:space="0" w:color="auto"/>
        <w:bottom w:val="none" w:sz="0" w:space="0" w:color="auto"/>
        <w:right w:val="none" w:sz="0" w:space="0" w:color="auto"/>
      </w:divBdr>
    </w:div>
    <w:div w:id="1003512259">
      <w:bodyDiv w:val="1"/>
      <w:marLeft w:val="0"/>
      <w:marRight w:val="0"/>
      <w:marTop w:val="0"/>
      <w:marBottom w:val="0"/>
      <w:divBdr>
        <w:top w:val="none" w:sz="0" w:space="0" w:color="auto"/>
        <w:left w:val="none" w:sz="0" w:space="0" w:color="auto"/>
        <w:bottom w:val="none" w:sz="0" w:space="0" w:color="auto"/>
        <w:right w:val="none" w:sz="0" w:space="0" w:color="auto"/>
      </w:divBdr>
    </w:div>
    <w:div w:id="1020276336">
      <w:bodyDiv w:val="1"/>
      <w:marLeft w:val="0"/>
      <w:marRight w:val="0"/>
      <w:marTop w:val="0"/>
      <w:marBottom w:val="0"/>
      <w:divBdr>
        <w:top w:val="none" w:sz="0" w:space="0" w:color="auto"/>
        <w:left w:val="none" w:sz="0" w:space="0" w:color="auto"/>
        <w:bottom w:val="none" w:sz="0" w:space="0" w:color="auto"/>
        <w:right w:val="none" w:sz="0" w:space="0" w:color="auto"/>
      </w:divBdr>
    </w:div>
    <w:div w:id="1070810137">
      <w:bodyDiv w:val="1"/>
      <w:marLeft w:val="0"/>
      <w:marRight w:val="0"/>
      <w:marTop w:val="0"/>
      <w:marBottom w:val="0"/>
      <w:divBdr>
        <w:top w:val="none" w:sz="0" w:space="0" w:color="auto"/>
        <w:left w:val="none" w:sz="0" w:space="0" w:color="auto"/>
        <w:bottom w:val="none" w:sz="0" w:space="0" w:color="auto"/>
        <w:right w:val="none" w:sz="0" w:space="0" w:color="auto"/>
      </w:divBdr>
    </w:div>
    <w:div w:id="1102073930">
      <w:bodyDiv w:val="1"/>
      <w:marLeft w:val="0"/>
      <w:marRight w:val="0"/>
      <w:marTop w:val="0"/>
      <w:marBottom w:val="0"/>
      <w:divBdr>
        <w:top w:val="none" w:sz="0" w:space="0" w:color="auto"/>
        <w:left w:val="none" w:sz="0" w:space="0" w:color="auto"/>
        <w:bottom w:val="none" w:sz="0" w:space="0" w:color="auto"/>
        <w:right w:val="none" w:sz="0" w:space="0" w:color="auto"/>
      </w:divBdr>
    </w:div>
    <w:div w:id="1168984639">
      <w:bodyDiv w:val="1"/>
      <w:marLeft w:val="0"/>
      <w:marRight w:val="0"/>
      <w:marTop w:val="0"/>
      <w:marBottom w:val="0"/>
      <w:divBdr>
        <w:top w:val="none" w:sz="0" w:space="0" w:color="auto"/>
        <w:left w:val="none" w:sz="0" w:space="0" w:color="auto"/>
        <w:bottom w:val="none" w:sz="0" w:space="0" w:color="auto"/>
        <w:right w:val="none" w:sz="0" w:space="0" w:color="auto"/>
      </w:divBdr>
    </w:div>
    <w:div w:id="1286037478">
      <w:bodyDiv w:val="1"/>
      <w:marLeft w:val="0"/>
      <w:marRight w:val="0"/>
      <w:marTop w:val="0"/>
      <w:marBottom w:val="0"/>
      <w:divBdr>
        <w:top w:val="none" w:sz="0" w:space="0" w:color="auto"/>
        <w:left w:val="none" w:sz="0" w:space="0" w:color="auto"/>
        <w:bottom w:val="none" w:sz="0" w:space="0" w:color="auto"/>
        <w:right w:val="none" w:sz="0" w:space="0" w:color="auto"/>
      </w:divBdr>
    </w:div>
    <w:div w:id="1302266752">
      <w:bodyDiv w:val="1"/>
      <w:marLeft w:val="0"/>
      <w:marRight w:val="0"/>
      <w:marTop w:val="0"/>
      <w:marBottom w:val="0"/>
      <w:divBdr>
        <w:top w:val="none" w:sz="0" w:space="0" w:color="auto"/>
        <w:left w:val="none" w:sz="0" w:space="0" w:color="auto"/>
        <w:bottom w:val="none" w:sz="0" w:space="0" w:color="auto"/>
        <w:right w:val="none" w:sz="0" w:space="0" w:color="auto"/>
      </w:divBdr>
    </w:div>
    <w:div w:id="1326864295">
      <w:bodyDiv w:val="1"/>
      <w:marLeft w:val="0"/>
      <w:marRight w:val="0"/>
      <w:marTop w:val="0"/>
      <w:marBottom w:val="0"/>
      <w:divBdr>
        <w:top w:val="none" w:sz="0" w:space="0" w:color="auto"/>
        <w:left w:val="none" w:sz="0" w:space="0" w:color="auto"/>
        <w:bottom w:val="none" w:sz="0" w:space="0" w:color="auto"/>
        <w:right w:val="none" w:sz="0" w:space="0" w:color="auto"/>
      </w:divBdr>
    </w:div>
    <w:div w:id="1328359833">
      <w:bodyDiv w:val="1"/>
      <w:marLeft w:val="0"/>
      <w:marRight w:val="0"/>
      <w:marTop w:val="0"/>
      <w:marBottom w:val="0"/>
      <w:divBdr>
        <w:top w:val="none" w:sz="0" w:space="0" w:color="auto"/>
        <w:left w:val="none" w:sz="0" w:space="0" w:color="auto"/>
        <w:bottom w:val="none" w:sz="0" w:space="0" w:color="auto"/>
        <w:right w:val="none" w:sz="0" w:space="0" w:color="auto"/>
      </w:divBdr>
    </w:div>
    <w:div w:id="1370835644">
      <w:bodyDiv w:val="1"/>
      <w:marLeft w:val="0"/>
      <w:marRight w:val="0"/>
      <w:marTop w:val="0"/>
      <w:marBottom w:val="0"/>
      <w:divBdr>
        <w:top w:val="none" w:sz="0" w:space="0" w:color="auto"/>
        <w:left w:val="none" w:sz="0" w:space="0" w:color="auto"/>
        <w:bottom w:val="none" w:sz="0" w:space="0" w:color="auto"/>
        <w:right w:val="none" w:sz="0" w:space="0" w:color="auto"/>
      </w:divBdr>
    </w:div>
    <w:div w:id="1376391622">
      <w:bodyDiv w:val="1"/>
      <w:marLeft w:val="0"/>
      <w:marRight w:val="0"/>
      <w:marTop w:val="0"/>
      <w:marBottom w:val="0"/>
      <w:divBdr>
        <w:top w:val="none" w:sz="0" w:space="0" w:color="auto"/>
        <w:left w:val="none" w:sz="0" w:space="0" w:color="auto"/>
        <w:bottom w:val="none" w:sz="0" w:space="0" w:color="auto"/>
        <w:right w:val="none" w:sz="0" w:space="0" w:color="auto"/>
      </w:divBdr>
    </w:div>
    <w:div w:id="1422264311">
      <w:bodyDiv w:val="1"/>
      <w:marLeft w:val="0"/>
      <w:marRight w:val="0"/>
      <w:marTop w:val="0"/>
      <w:marBottom w:val="0"/>
      <w:divBdr>
        <w:top w:val="none" w:sz="0" w:space="0" w:color="auto"/>
        <w:left w:val="none" w:sz="0" w:space="0" w:color="auto"/>
        <w:bottom w:val="none" w:sz="0" w:space="0" w:color="auto"/>
        <w:right w:val="none" w:sz="0" w:space="0" w:color="auto"/>
      </w:divBdr>
    </w:div>
    <w:div w:id="1521775742">
      <w:bodyDiv w:val="1"/>
      <w:marLeft w:val="0"/>
      <w:marRight w:val="0"/>
      <w:marTop w:val="0"/>
      <w:marBottom w:val="0"/>
      <w:divBdr>
        <w:top w:val="none" w:sz="0" w:space="0" w:color="auto"/>
        <w:left w:val="none" w:sz="0" w:space="0" w:color="auto"/>
        <w:bottom w:val="none" w:sz="0" w:space="0" w:color="auto"/>
        <w:right w:val="none" w:sz="0" w:space="0" w:color="auto"/>
      </w:divBdr>
    </w:div>
    <w:div w:id="1583444769">
      <w:bodyDiv w:val="1"/>
      <w:marLeft w:val="0"/>
      <w:marRight w:val="0"/>
      <w:marTop w:val="0"/>
      <w:marBottom w:val="0"/>
      <w:divBdr>
        <w:top w:val="none" w:sz="0" w:space="0" w:color="auto"/>
        <w:left w:val="none" w:sz="0" w:space="0" w:color="auto"/>
        <w:bottom w:val="none" w:sz="0" w:space="0" w:color="auto"/>
        <w:right w:val="none" w:sz="0" w:space="0" w:color="auto"/>
      </w:divBdr>
    </w:div>
    <w:div w:id="1656835653">
      <w:bodyDiv w:val="1"/>
      <w:marLeft w:val="0"/>
      <w:marRight w:val="0"/>
      <w:marTop w:val="0"/>
      <w:marBottom w:val="0"/>
      <w:divBdr>
        <w:top w:val="none" w:sz="0" w:space="0" w:color="auto"/>
        <w:left w:val="none" w:sz="0" w:space="0" w:color="auto"/>
        <w:bottom w:val="none" w:sz="0" w:space="0" w:color="auto"/>
        <w:right w:val="none" w:sz="0" w:space="0" w:color="auto"/>
      </w:divBdr>
    </w:div>
    <w:div w:id="1793867301">
      <w:bodyDiv w:val="1"/>
      <w:marLeft w:val="0"/>
      <w:marRight w:val="0"/>
      <w:marTop w:val="0"/>
      <w:marBottom w:val="0"/>
      <w:divBdr>
        <w:top w:val="none" w:sz="0" w:space="0" w:color="auto"/>
        <w:left w:val="none" w:sz="0" w:space="0" w:color="auto"/>
        <w:bottom w:val="none" w:sz="0" w:space="0" w:color="auto"/>
        <w:right w:val="none" w:sz="0" w:space="0" w:color="auto"/>
      </w:divBdr>
    </w:div>
    <w:div w:id="1806388354">
      <w:bodyDiv w:val="1"/>
      <w:marLeft w:val="0"/>
      <w:marRight w:val="0"/>
      <w:marTop w:val="0"/>
      <w:marBottom w:val="0"/>
      <w:divBdr>
        <w:top w:val="none" w:sz="0" w:space="0" w:color="auto"/>
        <w:left w:val="none" w:sz="0" w:space="0" w:color="auto"/>
        <w:bottom w:val="none" w:sz="0" w:space="0" w:color="auto"/>
        <w:right w:val="none" w:sz="0" w:space="0" w:color="auto"/>
      </w:divBdr>
    </w:div>
    <w:div w:id="1809397375">
      <w:bodyDiv w:val="1"/>
      <w:marLeft w:val="0"/>
      <w:marRight w:val="0"/>
      <w:marTop w:val="0"/>
      <w:marBottom w:val="0"/>
      <w:divBdr>
        <w:top w:val="none" w:sz="0" w:space="0" w:color="auto"/>
        <w:left w:val="none" w:sz="0" w:space="0" w:color="auto"/>
        <w:bottom w:val="none" w:sz="0" w:space="0" w:color="auto"/>
        <w:right w:val="none" w:sz="0" w:space="0" w:color="auto"/>
      </w:divBdr>
    </w:div>
    <w:div w:id="1819416082">
      <w:bodyDiv w:val="1"/>
      <w:marLeft w:val="0"/>
      <w:marRight w:val="0"/>
      <w:marTop w:val="0"/>
      <w:marBottom w:val="0"/>
      <w:divBdr>
        <w:top w:val="none" w:sz="0" w:space="0" w:color="auto"/>
        <w:left w:val="none" w:sz="0" w:space="0" w:color="auto"/>
        <w:bottom w:val="none" w:sz="0" w:space="0" w:color="auto"/>
        <w:right w:val="none" w:sz="0" w:space="0" w:color="auto"/>
      </w:divBdr>
    </w:div>
    <w:div w:id="2047488788">
      <w:bodyDiv w:val="1"/>
      <w:marLeft w:val="0"/>
      <w:marRight w:val="0"/>
      <w:marTop w:val="0"/>
      <w:marBottom w:val="0"/>
      <w:divBdr>
        <w:top w:val="none" w:sz="0" w:space="0" w:color="auto"/>
        <w:left w:val="none" w:sz="0" w:space="0" w:color="auto"/>
        <w:bottom w:val="none" w:sz="0" w:space="0" w:color="auto"/>
        <w:right w:val="none" w:sz="0" w:space="0" w:color="auto"/>
      </w:divBdr>
      <w:divsChild>
        <w:div w:id="15882723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39A79-9EB5-4BC3-B966-22359983B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9947</Words>
  <Characters>56701</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66515</CharactersWithSpaces>
  <SharedDoc>false</SharedDoc>
  <HLinks>
    <vt:vector size="6" baseType="variant">
      <vt:variant>
        <vt:i4>393280</vt:i4>
      </vt:variant>
      <vt:variant>
        <vt:i4>0</vt:i4>
      </vt:variant>
      <vt:variant>
        <vt:i4>0</vt:i4>
      </vt:variant>
      <vt:variant>
        <vt:i4>5</vt:i4>
      </vt:variant>
      <vt:variant>
        <vt:lpwstr>http://www.kazakhinstrakh.kz/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2019-01-15T05:30:00Z</dcterms:created>
  <dcterms:modified xsi:type="dcterms:W3CDTF">2020-01-31T05:21:00Z</dcterms:modified>
</cp:coreProperties>
</file>