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866A" w14:textId="69639F88" w:rsidR="007D2FA7" w:rsidRDefault="007D2FA7" w:rsidP="007D2F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14:paraId="2D7672F7" w14:textId="77777777" w:rsidR="007D2FA7" w:rsidRDefault="007D2FA7" w:rsidP="007D2F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53B22" w14:textId="77777777" w:rsidR="007D2FA7" w:rsidRDefault="007D2FA7" w:rsidP="007D2F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57C91" w14:textId="77777777" w:rsidR="00D7447F" w:rsidRPr="00D7447F" w:rsidRDefault="00D7447F" w:rsidP="00D7447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2CE86DDD" w14:textId="127E08BF" w:rsidR="00291ED3" w:rsidRPr="00291ED3" w:rsidRDefault="00291ED3" w:rsidP="00F51D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</w:t>
      </w:r>
      <w:r w:rsidR="00F51DE3">
        <w:rPr>
          <w:rFonts w:ascii="Times New Roman" w:hAnsi="Times New Roman" w:cs="Times New Roman"/>
          <w:sz w:val="28"/>
          <w:szCs w:val="28"/>
        </w:rPr>
        <w:t>РТИ-АНПЗ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47FA2" w:rsidRPr="00313352">
        <w:rPr>
          <w:rFonts w:ascii="Times New Roman" w:hAnsi="Times New Roman" w:cs="Times New Roman"/>
          <w:sz w:val="28"/>
          <w:szCs w:val="28"/>
        </w:rPr>
        <w:t xml:space="preserve"> находящееся по адресу: г. А</w:t>
      </w:r>
      <w:r w:rsidR="00F51DE3">
        <w:rPr>
          <w:rFonts w:ascii="Times New Roman" w:hAnsi="Times New Roman" w:cs="Times New Roman"/>
          <w:sz w:val="28"/>
          <w:szCs w:val="28"/>
        </w:rPr>
        <w:t>тырау</w:t>
      </w:r>
      <w:r w:rsidR="00D47FA2" w:rsidRPr="00313352">
        <w:rPr>
          <w:rFonts w:ascii="Times New Roman" w:hAnsi="Times New Roman" w:cs="Times New Roman"/>
          <w:sz w:val="28"/>
          <w:szCs w:val="28"/>
        </w:rPr>
        <w:t xml:space="preserve">, </w:t>
      </w:r>
      <w:r w:rsidR="00727BD9">
        <w:rPr>
          <w:rFonts w:ascii="Times New Roman" w:hAnsi="Times New Roman" w:cs="Times New Roman"/>
          <w:sz w:val="28"/>
          <w:szCs w:val="28"/>
        </w:rPr>
        <w:t xml:space="preserve">Промышленная зона АНПЗ, строение 15А, </w:t>
      </w:r>
      <w:r w:rsidR="00D47FA2" w:rsidRPr="00313352">
        <w:rPr>
          <w:rFonts w:ascii="Times New Roman" w:hAnsi="Times New Roman" w:cs="Times New Roman"/>
          <w:sz w:val="28"/>
          <w:szCs w:val="28"/>
        </w:rPr>
        <w:t xml:space="preserve">приглашает заинтересованных лиц на </w:t>
      </w:r>
      <w:r w:rsidR="00F51DE3">
        <w:rPr>
          <w:rFonts w:ascii="Times New Roman" w:hAnsi="Times New Roman" w:cs="Times New Roman"/>
          <w:sz w:val="28"/>
          <w:szCs w:val="28"/>
        </w:rPr>
        <w:t>С</w:t>
      </w:r>
      <w:r w:rsidR="00D47FA2" w:rsidRPr="00313352">
        <w:rPr>
          <w:rFonts w:ascii="Times New Roman" w:hAnsi="Times New Roman" w:cs="Times New Roman"/>
          <w:sz w:val="28"/>
          <w:szCs w:val="28"/>
        </w:rPr>
        <w:t>лушание отчета за 20</w:t>
      </w:r>
      <w:r w:rsidR="00493B04">
        <w:rPr>
          <w:rFonts w:ascii="Times New Roman" w:hAnsi="Times New Roman" w:cs="Times New Roman"/>
          <w:sz w:val="28"/>
          <w:szCs w:val="28"/>
        </w:rPr>
        <w:t>2</w:t>
      </w:r>
      <w:r w:rsidR="008548FB">
        <w:rPr>
          <w:rFonts w:ascii="Times New Roman" w:hAnsi="Times New Roman" w:cs="Times New Roman"/>
          <w:sz w:val="28"/>
          <w:szCs w:val="28"/>
        </w:rPr>
        <w:t>1</w:t>
      </w:r>
      <w:r w:rsidR="00D47FA2" w:rsidRPr="00313352">
        <w:rPr>
          <w:rFonts w:ascii="Times New Roman" w:hAnsi="Times New Roman" w:cs="Times New Roman"/>
          <w:sz w:val="28"/>
          <w:szCs w:val="28"/>
        </w:rPr>
        <w:t xml:space="preserve"> год о деятельности </w:t>
      </w:r>
      <w:r>
        <w:rPr>
          <w:rFonts w:ascii="Times New Roman" w:hAnsi="Times New Roman" w:cs="Times New Roman"/>
          <w:sz w:val="28"/>
          <w:szCs w:val="28"/>
        </w:rPr>
        <w:t>ТОО «</w:t>
      </w:r>
      <w:r w:rsidR="00F51DE3">
        <w:rPr>
          <w:rFonts w:ascii="Times New Roman" w:hAnsi="Times New Roman" w:cs="Times New Roman"/>
          <w:sz w:val="28"/>
          <w:szCs w:val="28"/>
        </w:rPr>
        <w:t>РТИ-АНПЗ»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D3">
        <w:rPr>
          <w:rFonts w:ascii="Times New Roman" w:hAnsi="Times New Roman" w:cs="Times New Roman"/>
          <w:sz w:val="28"/>
          <w:szCs w:val="28"/>
        </w:rPr>
        <w:t xml:space="preserve">по </w:t>
      </w:r>
      <w:r w:rsidR="00F51DE3">
        <w:rPr>
          <w:rFonts w:ascii="Times New Roman" w:hAnsi="Times New Roman" w:cs="Times New Roman"/>
          <w:sz w:val="28"/>
          <w:szCs w:val="28"/>
        </w:rPr>
        <w:t>предоставлению</w:t>
      </w:r>
      <w:r w:rsidRPr="00291ED3">
        <w:rPr>
          <w:rFonts w:ascii="Times New Roman" w:hAnsi="Times New Roman" w:cs="Times New Roman"/>
          <w:sz w:val="28"/>
          <w:szCs w:val="28"/>
        </w:rPr>
        <w:t xml:space="preserve">  подъездных путей для проезда подвижного состава</w:t>
      </w:r>
      <w:r w:rsidR="00F51DE3">
        <w:rPr>
          <w:rFonts w:ascii="Times New Roman" w:hAnsi="Times New Roman" w:cs="Times New Roman"/>
          <w:sz w:val="28"/>
          <w:szCs w:val="28"/>
        </w:rPr>
        <w:t xml:space="preserve"> и </w:t>
      </w:r>
      <w:r w:rsidR="00F51DE3" w:rsidRPr="00F51DE3">
        <w:rPr>
          <w:rFonts w:ascii="Times New Roman" w:hAnsi="Times New Roman" w:cs="Times New Roman"/>
          <w:sz w:val="28"/>
          <w:szCs w:val="28"/>
        </w:rPr>
        <w:t xml:space="preserve"> предоставлению подъездных путей для маневровых работ, погрузки-выгрузки и других технологических операций перевозочного процесса, для стоянки подвижного состава, непредусмотренной технологическими операциями перевозочного процесса</w:t>
      </w:r>
      <w:r w:rsidRPr="00291ED3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1ED3">
        <w:rPr>
          <w:rFonts w:ascii="Times New Roman" w:hAnsi="Times New Roman" w:cs="Times New Roman"/>
          <w:sz w:val="28"/>
          <w:szCs w:val="28"/>
        </w:rPr>
        <w:t>отребителями и иными заинтересованными лицами.</w:t>
      </w:r>
    </w:p>
    <w:p w14:paraId="6BCB910C" w14:textId="014B46BB" w:rsidR="00291ED3" w:rsidRPr="00291ED3" w:rsidRDefault="00AA08F1" w:rsidP="00F51D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352">
        <w:rPr>
          <w:rFonts w:ascii="Times New Roman" w:hAnsi="Times New Roman" w:cs="Times New Roman"/>
          <w:sz w:val="28"/>
          <w:szCs w:val="28"/>
        </w:rPr>
        <w:t xml:space="preserve">Слушание состоится </w:t>
      </w:r>
      <w:r w:rsidR="00703EC4">
        <w:rPr>
          <w:rFonts w:ascii="Times New Roman" w:hAnsi="Times New Roman" w:cs="Times New Roman"/>
          <w:sz w:val="28"/>
          <w:szCs w:val="28"/>
          <w:lang w:val="kk-KZ"/>
        </w:rPr>
        <w:t>15 апреля</w:t>
      </w:r>
      <w:r w:rsidR="00BA4EAB">
        <w:rPr>
          <w:rFonts w:ascii="Times New Roman" w:hAnsi="Times New Roman" w:cs="Times New Roman"/>
          <w:sz w:val="28"/>
          <w:szCs w:val="28"/>
        </w:rPr>
        <w:t xml:space="preserve"> </w:t>
      </w:r>
      <w:r w:rsidRPr="00313352">
        <w:rPr>
          <w:rFonts w:ascii="Times New Roman" w:hAnsi="Times New Roman" w:cs="Times New Roman"/>
          <w:sz w:val="28"/>
          <w:szCs w:val="28"/>
        </w:rPr>
        <w:t>20</w:t>
      </w:r>
      <w:r w:rsidR="00305E90">
        <w:rPr>
          <w:rFonts w:ascii="Times New Roman" w:hAnsi="Times New Roman" w:cs="Times New Roman"/>
          <w:sz w:val="28"/>
          <w:szCs w:val="28"/>
        </w:rPr>
        <w:t>2</w:t>
      </w:r>
      <w:r w:rsidR="00703E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7BD9">
        <w:rPr>
          <w:rFonts w:ascii="Times New Roman" w:hAnsi="Times New Roman" w:cs="Times New Roman"/>
          <w:sz w:val="28"/>
          <w:szCs w:val="28"/>
        </w:rPr>
        <w:t xml:space="preserve"> </w:t>
      </w:r>
      <w:r w:rsidR="00F51DE3">
        <w:rPr>
          <w:rFonts w:ascii="Times New Roman" w:hAnsi="Times New Roman" w:cs="Times New Roman"/>
          <w:sz w:val="28"/>
          <w:szCs w:val="28"/>
        </w:rPr>
        <w:t>г</w:t>
      </w:r>
      <w:r w:rsidR="00727BD9">
        <w:rPr>
          <w:rFonts w:ascii="Times New Roman" w:hAnsi="Times New Roman" w:cs="Times New Roman"/>
          <w:sz w:val="28"/>
          <w:szCs w:val="28"/>
        </w:rPr>
        <w:t>ода</w:t>
      </w:r>
      <w:r w:rsidRPr="00313352">
        <w:rPr>
          <w:rFonts w:ascii="Times New Roman" w:hAnsi="Times New Roman" w:cs="Times New Roman"/>
          <w:sz w:val="28"/>
          <w:szCs w:val="28"/>
        </w:rPr>
        <w:t xml:space="preserve"> </w:t>
      </w:r>
      <w:r w:rsidR="00291ED3" w:rsidRPr="00291ED3">
        <w:rPr>
          <w:rFonts w:ascii="Times New Roman" w:hAnsi="Times New Roman" w:cs="Times New Roman"/>
          <w:sz w:val="28"/>
          <w:szCs w:val="28"/>
        </w:rPr>
        <w:t>в 1</w:t>
      </w:r>
      <w:r w:rsidR="00865FBA">
        <w:rPr>
          <w:rFonts w:ascii="Times New Roman" w:hAnsi="Times New Roman" w:cs="Times New Roman"/>
          <w:sz w:val="28"/>
          <w:szCs w:val="28"/>
        </w:rPr>
        <w:t>0</w:t>
      </w:r>
      <w:r w:rsidR="00291ED3" w:rsidRPr="00291ED3">
        <w:rPr>
          <w:rFonts w:ascii="Times New Roman" w:hAnsi="Times New Roman" w:cs="Times New Roman"/>
          <w:sz w:val="28"/>
          <w:szCs w:val="28"/>
        </w:rPr>
        <w:t>.00 по адресу: г.</w:t>
      </w:r>
      <w:r w:rsidR="003314A8">
        <w:rPr>
          <w:rFonts w:ascii="Times New Roman" w:hAnsi="Times New Roman" w:cs="Times New Roman"/>
          <w:sz w:val="28"/>
          <w:szCs w:val="28"/>
        </w:rPr>
        <w:t xml:space="preserve"> </w:t>
      </w:r>
      <w:r w:rsidR="00291ED3" w:rsidRPr="00291ED3">
        <w:rPr>
          <w:rFonts w:ascii="Times New Roman" w:hAnsi="Times New Roman" w:cs="Times New Roman"/>
          <w:sz w:val="28"/>
          <w:szCs w:val="28"/>
        </w:rPr>
        <w:t>А</w:t>
      </w:r>
      <w:r w:rsidR="00F51DE3">
        <w:rPr>
          <w:rFonts w:ascii="Times New Roman" w:hAnsi="Times New Roman" w:cs="Times New Roman"/>
          <w:sz w:val="28"/>
          <w:szCs w:val="28"/>
        </w:rPr>
        <w:t xml:space="preserve">тырау, </w:t>
      </w:r>
      <w:r w:rsidR="00E9333F">
        <w:rPr>
          <w:rFonts w:ascii="Times New Roman" w:hAnsi="Times New Roman" w:cs="Times New Roman"/>
          <w:sz w:val="28"/>
          <w:szCs w:val="28"/>
        </w:rPr>
        <w:t>Промышленная зона АНПЗ, строение 15А, здание АБК,</w:t>
      </w:r>
      <w:r w:rsidR="00291ED3">
        <w:rPr>
          <w:rFonts w:ascii="Times New Roman" w:hAnsi="Times New Roman" w:cs="Times New Roman"/>
          <w:sz w:val="28"/>
          <w:szCs w:val="28"/>
        </w:rPr>
        <w:t xml:space="preserve"> конференц-зал</w:t>
      </w:r>
      <w:r w:rsidR="00291ED3" w:rsidRPr="00291ED3">
        <w:rPr>
          <w:rFonts w:ascii="Times New Roman" w:hAnsi="Times New Roman" w:cs="Times New Roman"/>
          <w:sz w:val="28"/>
          <w:szCs w:val="28"/>
        </w:rPr>
        <w:t>.</w:t>
      </w:r>
    </w:p>
    <w:p w14:paraId="7B886A6C" w14:textId="77777777" w:rsidR="00D7447F" w:rsidRDefault="00D7447F" w:rsidP="00D7447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67B52F" w14:textId="77777777" w:rsidR="003033E6" w:rsidRDefault="00AA08F1" w:rsidP="00D7447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352">
        <w:rPr>
          <w:rFonts w:ascii="Times New Roman" w:hAnsi="Times New Roman" w:cs="Times New Roman"/>
          <w:b/>
          <w:sz w:val="28"/>
          <w:szCs w:val="28"/>
        </w:rPr>
        <w:t xml:space="preserve">Телефоны для справок: </w:t>
      </w:r>
    </w:p>
    <w:p w14:paraId="149EA0F9" w14:textId="205AAED5" w:rsidR="00F34A33" w:rsidRPr="00F34A33" w:rsidRDefault="00AA08F1" w:rsidP="00D7447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35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93B04" w:rsidRPr="00313352">
        <w:rPr>
          <w:rFonts w:ascii="Times New Roman" w:hAnsi="Times New Roman" w:cs="Times New Roman"/>
          <w:b/>
          <w:sz w:val="28"/>
          <w:szCs w:val="28"/>
        </w:rPr>
        <w:t>А</w:t>
      </w:r>
      <w:r w:rsidR="00493B04">
        <w:rPr>
          <w:rFonts w:ascii="Times New Roman" w:hAnsi="Times New Roman" w:cs="Times New Roman"/>
          <w:b/>
          <w:sz w:val="28"/>
          <w:szCs w:val="28"/>
        </w:rPr>
        <w:t>тырау</w:t>
      </w:r>
      <w:r w:rsidR="00493B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</w:t>
      </w:r>
      <w:r w:rsidR="00313352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F51DE3">
        <w:rPr>
          <w:rFonts w:ascii="Times New Roman" w:hAnsi="Times New Roman" w:cs="Times New Roman"/>
          <w:b/>
          <w:sz w:val="28"/>
          <w:szCs w:val="28"/>
        </w:rPr>
        <w:t>122</w:t>
      </w:r>
      <w:r w:rsidR="0031335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314A8">
        <w:rPr>
          <w:rFonts w:ascii="Times New Roman" w:hAnsi="Times New Roman" w:cs="Times New Roman"/>
          <w:b/>
          <w:sz w:val="28"/>
          <w:szCs w:val="28"/>
        </w:rPr>
        <w:t>31 61 64</w:t>
      </w:r>
    </w:p>
    <w:p w14:paraId="24921C38" w14:textId="77777777" w:rsidR="00AA08F1" w:rsidRDefault="00AA08F1" w:rsidP="00504801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146D2" w14:textId="77777777" w:rsidR="00D7447F" w:rsidRDefault="00D7447F" w:rsidP="00504801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69BCB" w14:textId="77777777" w:rsidR="000D3982" w:rsidRDefault="000D3982" w:rsidP="00504801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36262" w14:textId="77777777" w:rsidR="000D3982" w:rsidRPr="00F34A33" w:rsidRDefault="000D3982" w:rsidP="00504801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226CF" w14:textId="77777777" w:rsidR="00D7447F" w:rsidRPr="00D7447F" w:rsidRDefault="00D7447F" w:rsidP="00D7447F">
      <w:pPr>
        <w:pStyle w:val="a9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ХАБАРЛА</w:t>
      </w:r>
      <w:r w:rsidRPr="00D7447F">
        <w:rPr>
          <w:rFonts w:ascii="Times New Roman" w:hAnsi="Times New Roman" w:cs="Times New Roman"/>
          <w:b/>
          <w:sz w:val="28"/>
          <w:szCs w:val="28"/>
          <w:lang w:val="kk-KZ"/>
        </w:rPr>
        <w:t>НДЫРУ</w:t>
      </w:r>
    </w:p>
    <w:p w14:paraId="0557D1E8" w14:textId="66C5A86B" w:rsidR="00974B5F" w:rsidRDefault="00D7447F" w:rsidP="000D398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447F">
        <w:rPr>
          <w:rFonts w:ascii="Times New Roman" w:hAnsi="Times New Roman" w:cs="Times New Roman"/>
          <w:sz w:val="28"/>
          <w:szCs w:val="28"/>
          <w:lang w:val="kk-KZ"/>
        </w:rPr>
        <w:t xml:space="preserve">          «РТИ-АНПЗ» ЖШС-і</w:t>
      </w:r>
      <w:r w:rsidR="00C478F8">
        <w:rPr>
          <w:rFonts w:ascii="Times New Roman" w:hAnsi="Times New Roman" w:cs="Times New Roman"/>
          <w:sz w:val="28"/>
          <w:szCs w:val="28"/>
          <w:lang w:val="kk-KZ"/>
        </w:rPr>
        <w:t xml:space="preserve">, Атырау қ., АМӨЗ </w:t>
      </w:r>
      <w:r w:rsidR="00D13A6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C478F8">
        <w:rPr>
          <w:rFonts w:ascii="Times New Roman" w:hAnsi="Times New Roman" w:cs="Times New Roman"/>
          <w:sz w:val="28"/>
          <w:szCs w:val="28"/>
          <w:lang w:val="kk-KZ"/>
        </w:rPr>
        <w:t xml:space="preserve">ндірістік аймағы, 15А </w:t>
      </w:r>
      <w:r w:rsidR="00D13A67">
        <w:rPr>
          <w:rFonts w:ascii="Times New Roman" w:hAnsi="Times New Roman" w:cs="Times New Roman"/>
          <w:sz w:val="28"/>
          <w:szCs w:val="28"/>
          <w:lang w:val="kk-KZ"/>
        </w:rPr>
        <w:t xml:space="preserve">құрылым </w:t>
      </w:r>
      <w:r w:rsidR="00C478F8">
        <w:rPr>
          <w:rFonts w:ascii="Times New Roman" w:hAnsi="Times New Roman" w:cs="Times New Roman"/>
          <w:sz w:val="28"/>
          <w:szCs w:val="28"/>
          <w:lang w:val="kk-KZ"/>
        </w:rPr>
        <w:t>мекен</w:t>
      </w:r>
      <w:r w:rsidR="00D13A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78F8">
        <w:rPr>
          <w:rFonts w:ascii="Times New Roman" w:hAnsi="Times New Roman" w:cs="Times New Roman"/>
          <w:sz w:val="28"/>
          <w:szCs w:val="28"/>
          <w:lang w:val="kk-KZ"/>
        </w:rPr>
        <w:t>жайы</w:t>
      </w:r>
      <w:r w:rsidR="00D13A67">
        <w:rPr>
          <w:rFonts w:ascii="Times New Roman" w:hAnsi="Times New Roman" w:cs="Times New Roman"/>
          <w:sz w:val="28"/>
          <w:szCs w:val="28"/>
          <w:lang w:val="kk-KZ"/>
        </w:rPr>
        <w:t xml:space="preserve"> бойы</w:t>
      </w:r>
      <w:r w:rsidR="00C478F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13A67">
        <w:rPr>
          <w:rFonts w:ascii="Times New Roman" w:hAnsi="Times New Roman" w:cs="Times New Roman"/>
          <w:sz w:val="28"/>
          <w:szCs w:val="28"/>
          <w:lang w:val="kk-KZ"/>
        </w:rPr>
        <w:t xml:space="preserve">ша </w:t>
      </w:r>
      <w:r w:rsidR="00C478F8">
        <w:rPr>
          <w:rFonts w:ascii="Times New Roman" w:hAnsi="Times New Roman" w:cs="Times New Roman"/>
          <w:sz w:val="28"/>
          <w:szCs w:val="28"/>
          <w:lang w:val="kk-KZ"/>
        </w:rPr>
        <w:t>орналасқан</w:t>
      </w:r>
      <w:r w:rsidR="00D13A67">
        <w:rPr>
          <w:rFonts w:ascii="Times New Roman" w:hAnsi="Times New Roman" w:cs="Times New Roman"/>
          <w:sz w:val="28"/>
          <w:szCs w:val="28"/>
          <w:lang w:val="kk-KZ"/>
        </w:rPr>
        <w:t xml:space="preserve">, барлық мүдделі тұлғаларды </w:t>
      </w:r>
      <w:r w:rsidR="00974B5F" w:rsidRPr="00D7447F">
        <w:rPr>
          <w:rFonts w:ascii="Times New Roman" w:hAnsi="Times New Roman" w:cs="Times New Roman"/>
          <w:sz w:val="28"/>
          <w:szCs w:val="28"/>
          <w:lang w:val="kk-KZ"/>
        </w:rPr>
        <w:t>«РТИ-АНПЗ» ЖШС</w:t>
      </w:r>
      <w:r w:rsidR="00974B5F">
        <w:rPr>
          <w:rFonts w:ascii="Times New Roman" w:hAnsi="Times New Roman" w:cs="Times New Roman"/>
          <w:sz w:val="28"/>
          <w:szCs w:val="28"/>
          <w:lang w:val="kk-KZ"/>
        </w:rPr>
        <w:t xml:space="preserve">-нің  </w:t>
      </w:r>
      <w:r w:rsidR="000D3982" w:rsidRPr="00D7447F">
        <w:rPr>
          <w:rFonts w:ascii="Times New Roman" w:hAnsi="Times New Roman" w:cs="Times New Roman"/>
          <w:sz w:val="28"/>
          <w:szCs w:val="28"/>
          <w:lang w:val="kk-KZ"/>
        </w:rPr>
        <w:t xml:space="preserve">жылжымалы құрамның жүруі үшін кірме жолды ұсыну  </w:t>
      </w:r>
      <w:r w:rsidR="000D3982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0D3982" w:rsidRPr="00D7447F">
        <w:rPr>
          <w:rFonts w:ascii="Times New Roman" w:hAnsi="Times New Roman" w:cs="Times New Roman"/>
          <w:sz w:val="28"/>
          <w:szCs w:val="28"/>
          <w:lang w:val="kk-KZ"/>
        </w:rPr>
        <w:t xml:space="preserve">тасымалдау процесінің маневрлік жұмыстары, тиеу-түсіру, басқа да технологиялық операциялары үшін, сондай ақ тасымалдау процесінің технологиялық операцияларына көзделмеген жылжымалы құрамның тұрағы үшін кірме жолды ұсыну </w:t>
      </w:r>
      <w:r w:rsidR="00974B5F" w:rsidRPr="00974B5F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0D3982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="00974B5F" w:rsidRPr="00974B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ADD" w:rsidRPr="00974B5F">
        <w:rPr>
          <w:rFonts w:ascii="Times New Roman" w:hAnsi="Times New Roman" w:cs="Times New Roman"/>
          <w:sz w:val="28"/>
          <w:szCs w:val="28"/>
          <w:lang w:val="kk-KZ"/>
        </w:rPr>
        <w:t>көрсету</w:t>
      </w:r>
      <w:r w:rsidR="00E92ADD" w:rsidRPr="00D7447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03EC4">
        <w:rPr>
          <w:rFonts w:ascii="Times New Roman" w:hAnsi="Times New Roman" w:cs="Times New Roman"/>
          <w:sz w:val="28"/>
          <w:szCs w:val="28"/>
          <w:lang w:val="kk-KZ"/>
        </w:rPr>
        <w:t xml:space="preserve"> саласындағы 2021 жыл</w:t>
      </w:r>
      <w:r w:rsidR="00E92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ADD" w:rsidRPr="00974B5F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0D3982">
        <w:rPr>
          <w:rFonts w:ascii="Times New Roman" w:hAnsi="Times New Roman" w:cs="Times New Roman"/>
          <w:sz w:val="28"/>
          <w:szCs w:val="28"/>
          <w:lang w:val="kk-KZ"/>
        </w:rPr>
        <w:t>есеп беру Тыңдалымына шақырады.</w:t>
      </w:r>
    </w:p>
    <w:p w14:paraId="151C6AC1" w14:textId="299A67FD" w:rsidR="00D7447F" w:rsidRDefault="00D7447F" w:rsidP="000D39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447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0D3982" w:rsidRPr="000D3982">
        <w:rPr>
          <w:rFonts w:ascii="Times New Roman" w:hAnsi="Times New Roman" w:cs="Times New Roman"/>
          <w:sz w:val="28"/>
          <w:szCs w:val="28"/>
          <w:lang w:val="kk-KZ"/>
        </w:rPr>
        <w:t>Тыңдалым 20</w:t>
      </w:r>
      <w:r w:rsidR="00305E9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03E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D3982" w:rsidRPr="000D3982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703EC4">
        <w:rPr>
          <w:rFonts w:ascii="Times New Roman" w:hAnsi="Times New Roman" w:cs="Times New Roman"/>
          <w:sz w:val="28"/>
          <w:szCs w:val="28"/>
          <w:lang w:val="kk-KZ"/>
        </w:rPr>
        <w:t xml:space="preserve">15 сәуір </w:t>
      </w:r>
      <w:r w:rsidR="000D3982" w:rsidRPr="000D3982">
        <w:rPr>
          <w:rFonts w:ascii="Times New Roman" w:hAnsi="Times New Roman" w:cs="Times New Roman"/>
          <w:sz w:val="28"/>
          <w:szCs w:val="28"/>
          <w:lang w:val="kk-KZ"/>
        </w:rPr>
        <w:t xml:space="preserve">күні </w:t>
      </w:r>
      <w:r w:rsidR="000D3982">
        <w:rPr>
          <w:rFonts w:ascii="Times New Roman" w:hAnsi="Times New Roman" w:cs="Times New Roman"/>
          <w:sz w:val="28"/>
          <w:szCs w:val="28"/>
          <w:lang w:val="kk-KZ"/>
        </w:rPr>
        <w:t>сағат 1</w:t>
      </w:r>
      <w:r w:rsidR="00865FB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D3982">
        <w:rPr>
          <w:rFonts w:ascii="Times New Roman" w:hAnsi="Times New Roman" w:cs="Times New Roman"/>
          <w:sz w:val="28"/>
          <w:szCs w:val="28"/>
          <w:lang w:val="kk-KZ"/>
        </w:rPr>
        <w:t xml:space="preserve">:00-де </w:t>
      </w:r>
      <w:r w:rsidR="000D3982" w:rsidRPr="000D3982">
        <w:rPr>
          <w:rFonts w:ascii="Times New Roman" w:hAnsi="Times New Roman" w:cs="Times New Roman"/>
          <w:sz w:val="28"/>
          <w:szCs w:val="28"/>
          <w:lang w:val="kk-KZ"/>
        </w:rPr>
        <w:t>келесі мекен-жай бойынша өтеді: Атырау қ-сы, Өнеркәсіптік аймақ АМӨЗ, 15А құрылымы, АБК ғимараты, мәжіліс залы.</w:t>
      </w:r>
    </w:p>
    <w:p w14:paraId="7E382DCD" w14:textId="77777777" w:rsidR="000D3982" w:rsidRPr="00D7447F" w:rsidRDefault="000D3982" w:rsidP="000D39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41FA72" w14:textId="77777777" w:rsidR="00D7447F" w:rsidRDefault="000D3982" w:rsidP="00D7447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 т</w:t>
      </w:r>
      <w:proofErr w:type="spellStart"/>
      <w:r w:rsidR="00D7447F" w:rsidRPr="00313352">
        <w:rPr>
          <w:rFonts w:ascii="Times New Roman" w:hAnsi="Times New Roman" w:cs="Times New Roman"/>
          <w:b/>
          <w:sz w:val="28"/>
          <w:szCs w:val="28"/>
        </w:rPr>
        <w:t>елефоны</w:t>
      </w:r>
      <w:proofErr w:type="spellEnd"/>
      <w:r w:rsidR="00D7447F" w:rsidRPr="003133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A31D3B0" w14:textId="77777777" w:rsidR="00D7447F" w:rsidRPr="00F34A33" w:rsidRDefault="00D7447F" w:rsidP="00D7447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35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тырау</w:t>
      </w:r>
      <w:r w:rsidR="000D39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қ. </w:t>
      </w:r>
      <w:r>
        <w:rPr>
          <w:rFonts w:ascii="Times New Roman" w:hAnsi="Times New Roman" w:cs="Times New Roman"/>
          <w:b/>
          <w:sz w:val="28"/>
          <w:szCs w:val="28"/>
        </w:rPr>
        <w:t xml:space="preserve"> 8 (7122) </w:t>
      </w:r>
      <w:r w:rsidR="003314A8">
        <w:rPr>
          <w:rFonts w:ascii="Times New Roman" w:hAnsi="Times New Roman" w:cs="Times New Roman"/>
          <w:b/>
          <w:sz w:val="28"/>
          <w:szCs w:val="28"/>
        </w:rPr>
        <w:t>31 61 64</w:t>
      </w:r>
    </w:p>
    <w:p w14:paraId="0492CC7A" w14:textId="77777777" w:rsidR="00974B5F" w:rsidRPr="00974B5F" w:rsidRDefault="00974B5F" w:rsidP="00C74B3B">
      <w:pPr>
        <w:rPr>
          <w:lang w:val="kk-KZ"/>
        </w:rPr>
      </w:pPr>
    </w:p>
    <w:sectPr w:rsidR="00974B5F" w:rsidRPr="00974B5F" w:rsidSect="0063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1421" w14:textId="77777777" w:rsidR="00426CD8" w:rsidRDefault="00426CD8" w:rsidP="00911C95">
      <w:pPr>
        <w:spacing w:after="0" w:line="240" w:lineRule="auto"/>
      </w:pPr>
      <w:r>
        <w:separator/>
      </w:r>
    </w:p>
  </w:endnote>
  <w:endnote w:type="continuationSeparator" w:id="0">
    <w:p w14:paraId="26962F0C" w14:textId="77777777" w:rsidR="00426CD8" w:rsidRDefault="00426CD8" w:rsidP="009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2DF6" w14:textId="77777777" w:rsidR="00426CD8" w:rsidRDefault="00426CD8" w:rsidP="00911C95">
      <w:pPr>
        <w:spacing w:after="0" w:line="240" w:lineRule="auto"/>
      </w:pPr>
      <w:r>
        <w:separator/>
      </w:r>
    </w:p>
  </w:footnote>
  <w:footnote w:type="continuationSeparator" w:id="0">
    <w:p w14:paraId="50F8C7FE" w14:textId="77777777" w:rsidR="00426CD8" w:rsidRDefault="00426CD8" w:rsidP="0091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0B1"/>
    <w:multiLevelType w:val="hybridMultilevel"/>
    <w:tmpl w:val="8616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95"/>
    <w:rsid w:val="00020DFA"/>
    <w:rsid w:val="00034D6B"/>
    <w:rsid w:val="000D3982"/>
    <w:rsid w:val="000E39AF"/>
    <w:rsid w:val="001320BE"/>
    <w:rsid w:val="00162A15"/>
    <w:rsid w:val="00174486"/>
    <w:rsid w:val="001D2979"/>
    <w:rsid w:val="001D4936"/>
    <w:rsid w:val="00220F1E"/>
    <w:rsid w:val="00291ED3"/>
    <w:rsid w:val="002A6B8E"/>
    <w:rsid w:val="002F06E8"/>
    <w:rsid w:val="0030270B"/>
    <w:rsid w:val="003033E6"/>
    <w:rsid w:val="00305E90"/>
    <w:rsid w:val="00313352"/>
    <w:rsid w:val="003314A8"/>
    <w:rsid w:val="00356AB5"/>
    <w:rsid w:val="00363040"/>
    <w:rsid w:val="00363D5C"/>
    <w:rsid w:val="003672C7"/>
    <w:rsid w:val="00414D81"/>
    <w:rsid w:val="00415282"/>
    <w:rsid w:val="00426CD8"/>
    <w:rsid w:val="00493B04"/>
    <w:rsid w:val="004C6BAB"/>
    <w:rsid w:val="00504801"/>
    <w:rsid w:val="005C73CD"/>
    <w:rsid w:val="005F11EE"/>
    <w:rsid w:val="0062763B"/>
    <w:rsid w:val="006379EC"/>
    <w:rsid w:val="006F1BF8"/>
    <w:rsid w:val="00703EC4"/>
    <w:rsid w:val="00727BD9"/>
    <w:rsid w:val="00754E00"/>
    <w:rsid w:val="007D2FA7"/>
    <w:rsid w:val="008548FB"/>
    <w:rsid w:val="00865FBA"/>
    <w:rsid w:val="00887617"/>
    <w:rsid w:val="008C55F4"/>
    <w:rsid w:val="009048A2"/>
    <w:rsid w:val="00911C95"/>
    <w:rsid w:val="009251D0"/>
    <w:rsid w:val="00974B5F"/>
    <w:rsid w:val="009E52CA"/>
    <w:rsid w:val="00A25498"/>
    <w:rsid w:val="00A72372"/>
    <w:rsid w:val="00A8124C"/>
    <w:rsid w:val="00A90634"/>
    <w:rsid w:val="00AA08F1"/>
    <w:rsid w:val="00AD0F1A"/>
    <w:rsid w:val="00B719AE"/>
    <w:rsid w:val="00BA2C15"/>
    <w:rsid w:val="00BA4EAB"/>
    <w:rsid w:val="00BC5B50"/>
    <w:rsid w:val="00C41BE9"/>
    <w:rsid w:val="00C478F8"/>
    <w:rsid w:val="00C74B3B"/>
    <w:rsid w:val="00C9363A"/>
    <w:rsid w:val="00D13A67"/>
    <w:rsid w:val="00D23B72"/>
    <w:rsid w:val="00D47FA2"/>
    <w:rsid w:val="00D7447F"/>
    <w:rsid w:val="00D806DC"/>
    <w:rsid w:val="00D8493D"/>
    <w:rsid w:val="00DB77E6"/>
    <w:rsid w:val="00E12C7C"/>
    <w:rsid w:val="00E76D2C"/>
    <w:rsid w:val="00E92ADD"/>
    <w:rsid w:val="00E9333F"/>
    <w:rsid w:val="00EF4BFC"/>
    <w:rsid w:val="00F1052A"/>
    <w:rsid w:val="00F34A33"/>
    <w:rsid w:val="00F51DE3"/>
    <w:rsid w:val="00F650EB"/>
    <w:rsid w:val="00F7799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D022"/>
  <w15:docId w15:val="{9D2F193B-7525-458C-A6F7-18A400D9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C95"/>
  </w:style>
  <w:style w:type="paragraph" w:styleId="a5">
    <w:name w:val="footer"/>
    <w:basedOn w:val="a"/>
    <w:link w:val="a6"/>
    <w:uiPriority w:val="99"/>
    <w:unhideWhenUsed/>
    <w:rsid w:val="009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C95"/>
  </w:style>
  <w:style w:type="character" w:customStyle="1" w:styleId="10">
    <w:name w:val="Заголовок 1 Знак"/>
    <w:basedOn w:val="a0"/>
    <w:link w:val="1"/>
    <w:uiPriority w:val="9"/>
    <w:rsid w:val="00291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4C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363D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8">
    <w:name w:val="Hyperlink"/>
    <w:basedOn w:val="a0"/>
    <w:uiPriority w:val="99"/>
    <w:unhideWhenUsed/>
    <w:rsid w:val="007D2FA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7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DTJ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zhanabieva</dc:creator>
  <cp:lastModifiedBy>KEY 12 RTI</cp:lastModifiedBy>
  <cp:revision>28</cp:revision>
  <cp:lastPrinted>2018-02-28T06:59:00Z</cp:lastPrinted>
  <dcterms:created xsi:type="dcterms:W3CDTF">2016-02-08T07:47:00Z</dcterms:created>
  <dcterms:modified xsi:type="dcterms:W3CDTF">2022-03-17T03:21:00Z</dcterms:modified>
</cp:coreProperties>
</file>