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55" w:rsidRDefault="00332B55" w:rsidP="00476774">
      <w:pPr>
        <w:ind w:left="5529" w:firstLine="231"/>
        <w:contextualSpacing/>
        <w:rPr>
          <w:b w:val="0"/>
          <w:sz w:val="24"/>
          <w:szCs w:val="24"/>
        </w:rPr>
      </w:pPr>
    </w:p>
    <w:p w:rsidR="00332B55" w:rsidRDefault="00332B55" w:rsidP="00476774">
      <w:pPr>
        <w:ind w:left="5529" w:firstLine="231"/>
        <w:contextualSpacing/>
        <w:rPr>
          <w:b w:val="0"/>
          <w:sz w:val="24"/>
          <w:szCs w:val="24"/>
        </w:rPr>
      </w:pPr>
    </w:p>
    <w:p w:rsidR="00476774" w:rsidRDefault="00476774" w:rsidP="00476774">
      <w:pPr>
        <w:ind w:left="5529" w:firstLine="231"/>
        <w:contextualSpacing/>
        <w:rPr>
          <w:rFonts w:ascii="Times New Roman" w:hAnsi="Times New Roman" w:cs="Times New Roman"/>
          <w:b w:val="0"/>
          <w:bCs w:val="0"/>
          <w:sz w:val="24"/>
          <w:szCs w:val="24"/>
        </w:rPr>
      </w:pPr>
      <w:r>
        <w:rPr>
          <w:b w:val="0"/>
          <w:sz w:val="24"/>
          <w:szCs w:val="24"/>
        </w:rPr>
        <w:t xml:space="preserve">Приложение </w:t>
      </w:r>
      <w:r w:rsidR="00F83642">
        <w:rPr>
          <w:b w:val="0"/>
          <w:sz w:val="24"/>
          <w:szCs w:val="24"/>
        </w:rPr>
        <w:t>1</w:t>
      </w:r>
    </w:p>
    <w:p w:rsidR="00476774" w:rsidRDefault="00476774" w:rsidP="00476774">
      <w:pPr>
        <w:ind w:left="5529" w:firstLine="231"/>
        <w:contextualSpacing/>
        <w:rPr>
          <w:b w:val="0"/>
          <w:sz w:val="24"/>
          <w:szCs w:val="24"/>
        </w:rPr>
      </w:pPr>
      <w:r>
        <w:rPr>
          <w:b w:val="0"/>
          <w:sz w:val="24"/>
          <w:szCs w:val="24"/>
        </w:rPr>
        <w:t xml:space="preserve">к </w:t>
      </w:r>
      <w:r w:rsidR="00F83642">
        <w:rPr>
          <w:b w:val="0"/>
          <w:sz w:val="24"/>
          <w:szCs w:val="24"/>
        </w:rPr>
        <w:t>заявке на закуп</w:t>
      </w:r>
    </w:p>
    <w:p w:rsidR="004D1EB8" w:rsidRPr="00CC4DA8" w:rsidRDefault="004D1EB8" w:rsidP="004D1EB8">
      <w:pPr>
        <w:widowControl/>
        <w:suppressAutoHyphens w:val="0"/>
        <w:ind w:left="5664"/>
        <w:rPr>
          <w:rFonts w:ascii="Times New Roman" w:hAnsi="Times New Roman" w:cs="Times New Roman"/>
          <w:sz w:val="24"/>
          <w:szCs w:val="24"/>
        </w:rPr>
      </w:pPr>
    </w:p>
    <w:p w:rsidR="00082DE5" w:rsidRPr="00CC4DA8" w:rsidRDefault="00082DE5" w:rsidP="00082DE5">
      <w:pPr>
        <w:tabs>
          <w:tab w:val="left" w:pos="567"/>
          <w:tab w:val="left" w:pos="709"/>
        </w:tabs>
        <w:jc w:val="center"/>
        <w:rPr>
          <w:rFonts w:ascii="Times New Roman" w:hAnsi="Times New Roman" w:cs="Times New Roman"/>
          <w:sz w:val="24"/>
          <w:szCs w:val="24"/>
        </w:rPr>
      </w:pPr>
      <w:r w:rsidRPr="00CC4DA8">
        <w:rPr>
          <w:rFonts w:ascii="Times New Roman" w:hAnsi="Times New Roman" w:cs="Times New Roman"/>
          <w:sz w:val="24"/>
          <w:szCs w:val="24"/>
        </w:rPr>
        <w:t>ТЕХНИЧЕСКАЯ СПЕЦИФИКАЦИЯ</w:t>
      </w:r>
    </w:p>
    <w:p w:rsidR="006318C6" w:rsidRPr="00CC4DA8" w:rsidRDefault="006318C6" w:rsidP="00082DE5">
      <w:pPr>
        <w:tabs>
          <w:tab w:val="left" w:pos="567"/>
          <w:tab w:val="left" w:pos="709"/>
        </w:tabs>
        <w:jc w:val="center"/>
        <w:rPr>
          <w:rFonts w:ascii="Times New Roman" w:hAnsi="Times New Roman" w:cs="Times New Roman"/>
          <w:sz w:val="24"/>
          <w:szCs w:val="24"/>
        </w:rPr>
      </w:pPr>
    </w:p>
    <w:p w:rsidR="00D65C2D" w:rsidRPr="00CC4DA8" w:rsidRDefault="00D65C2D" w:rsidP="00D65C2D">
      <w:pPr>
        <w:ind w:left="426"/>
        <w:jc w:val="both"/>
        <w:rPr>
          <w:rFonts w:ascii="Times New Roman" w:hAnsi="Times New Roman" w:cs="Times New Roman"/>
          <w:sz w:val="24"/>
          <w:szCs w:val="24"/>
        </w:rPr>
      </w:pPr>
      <w:r w:rsidRPr="00CC4DA8">
        <w:rPr>
          <w:rFonts w:ascii="Times New Roman" w:hAnsi="Times New Roman" w:cs="Times New Roman"/>
          <w:sz w:val="24"/>
          <w:szCs w:val="24"/>
        </w:rPr>
        <w:t>ЛОТ №</w:t>
      </w:r>
      <w:r w:rsidR="004D1EB8" w:rsidRPr="00CC4DA8">
        <w:rPr>
          <w:rFonts w:ascii="Times New Roman" w:hAnsi="Times New Roman" w:cs="Times New Roman"/>
          <w:sz w:val="24"/>
          <w:szCs w:val="24"/>
        </w:rPr>
        <w:t xml:space="preserve"> __</w:t>
      </w:r>
      <w:r w:rsidRPr="00CC4DA8">
        <w:rPr>
          <w:rFonts w:ascii="Times New Roman" w:hAnsi="Times New Roman" w:cs="Times New Roman"/>
          <w:sz w:val="24"/>
          <w:szCs w:val="24"/>
        </w:rPr>
        <w:t xml:space="preserve">. </w:t>
      </w:r>
      <w:r w:rsidR="00AA7831">
        <w:rPr>
          <w:rFonts w:ascii="Times New Roman" w:hAnsi="Times New Roman" w:cs="Times New Roman"/>
          <w:sz w:val="24"/>
          <w:szCs w:val="24"/>
        </w:rPr>
        <w:t>___Охрана территории</w:t>
      </w:r>
    </w:p>
    <w:p w:rsidR="00492232" w:rsidRPr="00CC4DA8" w:rsidRDefault="00492232" w:rsidP="00D65C2D">
      <w:pPr>
        <w:ind w:left="426"/>
        <w:jc w:val="both"/>
        <w:rPr>
          <w:rFonts w:ascii="Times New Roman" w:hAnsi="Times New Roman" w:cs="Times New Roman"/>
          <w:i/>
          <w:sz w:val="24"/>
          <w:szCs w:val="24"/>
        </w:rPr>
      </w:pPr>
      <w:r w:rsidRPr="00CC4DA8">
        <w:rPr>
          <w:rFonts w:ascii="Times New Roman" w:hAnsi="Times New Roman" w:cs="Times New Roman"/>
          <w:i/>
          <w:sz w:val="24"/>
          <w:szCs w:val="24"/>
        </w:rPr>
        <w:t xml:space="preserve">                          (наименование)</w:t>
      </w:r>
    </w:p>
    <w:p w:rsidR="00786F8C" w:rsidRPr="00CC4DA8" w:rsidRDefault="00786F8C" w:rsidP="00D65C2D">
      <w:pPr>
        <w:pStyle w:val="ae"/>
        <w:shd w:val="clear" w:color="auto" w:fill="FFFFFF"/>
        <w:jc w:val="both"/>
      </w:pPr>
    </w:p>
    <w:p w:rsidR="00AF3D48" w:rsidRPr="00CC4DA8" w:rsidRDefault="00AF3D48" w:rsidP="00AF3D48">
      <w:pPr>
        <w:shd w:val="clear" w:color="auto" w:fill="FFFFFF"/>
        <w:ind w:left="-142"/>
        <w:jc w:val="center"/>
        <w:rPr>
          <w:rFonts w:ascii="Times New Roman" w:hAnsi="Times New Roman" w:cs="Times New Roman"/>
          <w:sz w:val="24"/>
          <w:szCs w:val="24"/>
        </w:rPr>
      </w:pPr>
      <w:r w:rsidRPr="00CC4DA8">
        <w:rPr>
          <w:rFonts w:ascii="Times New Roman" w:hAnsi="Times New Roman" w:cs="Times New Roman"/>
          <w:sz w:val="24"/>
          <w:szCs w:val="24"/>
        </w:rPr>
        <w:t xml:space="preserve">Общие требования к лотам </w:t>
      </w:r>
    </w:p>
    <w:p w:rsidR="002850D4" w:rsidRDefault="0054390C" w:rsidP="0054390C">
      <w:pPr>
        <w:shd w:val="clear" w:color="auto" w:fill="FFFFFF"/>
        <w:tabs>
          <w:tab w:val="left" w:pos="851"/>
          <w:tab w:val="left" w:pos="993"/>
        </w:tabs>
        <w:ind w:firstLine="567"/>
        <w:jc w:val="both"/>
        <w:rPr>
          <w:rFonts w:ascii="Times New Roman" w:hAnsi="Times New Roman" w:cs="Times New Roman"/>
          <w:b w:val="0"/>
          <w:sz w:val="24"/>
          <w:szCs w:val="24"/>
        </w:rPr>
      </w:pPr>
      <w:r>
        <w:rPr>
          <w:rFonts w:ascii="Times New Roman" w:hAnsi="Times New Roman" w:cs="Times New Roman"/>
          <w:b w:val="0"/>
          <w:sz w:val="24"/>
          <w:szCs w:val="24"/>
        </w:rPr>
        <w:t>1</w:t>
      </w:r>
      <w:r w:rsidR="00CC4DA8" w:rsidRPr="00CC4DA8">
        <w:rPr>
          <w:rFonts w:ascii="Times New Roman" w:hAnsi="Times New Roman" w:cs="Times New Roman"/>
          <w:b w:val="0"/>
          <w:sz w:val="24"/>
          <w:szCs w:val="24"/>
        </w:rPr>
        <w:t>. Необходимо осуществить закуп следующих товаров, работ или услуг</w:t>
      </w:r>
      <w:r w:rsidR="00CC4DA8">
        <w:rPr>
          <w:rFonts w:ascii="Times New Roman" w:hAnsi="Times New Roman" w:cs="Times New Roman"/>
          <w:b w:val="0"/>
          <w:sz w:val="24"/>
          <w:szCs w:val="24"/>
        </w:rPr>
        <w:t xml:space="preserve"> </w:t>
      </w:r>
      <w:r w:rsidR="00CC4DA8" w:rsidRPr="00CC4DA8">
        <w:rPr>
          <w:rFonts w:ascii="Times New Roman" w:hAnsi="Times New Roman" w:cs="Times New Roman"/>
          <w:b w:val="0"/>
          <w:sz w:val="24"/>
          <w:szCs w:val="24"/>
        </w:rPr>
        <w:t>со следующими характеристиками</w:t>
      </w:r>
      <w:r w:rsidR="00CC4DA8">
        <w:rPr>
          <w:rFonts w:ascii="Times New Roman" w:hAnsi="Times New Roman" w:cs="Times New Roman"/>
          <w:b w:val="0"/>
          <w:sz w:val="24"/>
          <w:szCs w:val="24"/>
        </w:rPr>
        <w:t xml:space="preserve">: </w:t>
      </w:r>
    </w:p>
    <w:p w:rsidR="00AA7831" w:rsidRDefault="00AA7831" w:rsidP="00AA7831">
      <w:pPr>
        <w:ind w:left="360"/>
        <w:jc w:val="both"/>
        <w:rPr>
          <w:rFonts w:ascii="Times New Roman" w:hAnsi="Times New Roman"/>
          <w:b w:val="0"/>
          <w:sz w:val="24"/>
          <w:szCs w:val="24"/>
        </w:rPr>
      </w:pPr>
      <w:r w:rsidRPr="003513F1">
        <w:rPr>
          <w:rFonts w:ascii="Times New Roman" w:hAnsi="Times New Roman"/>
          <w:sz w:val="24"/>
          <w:szCs w:val="24"/>
        </w:rPr>
        <w:t>1</w:t>
      </w:r>
      <w:r>
        <w:rPr>
          <w:rFonts w:ascii="Times New Roman" w:hAnsi="Times New Roman"/>
          <w:sz w:val="24"/>
          <w:szCs w:val="24"/>
        </w:rPr>
        <w:t xml:space="preserve">.Предлагаемый под охрану объект: </w:t>
      </w:r>
    </w:p>
    <w:p w:rsidR="00AA7831" w:rsidRDefault="00AA7831" w:rsidP="00AA7831">
      <w:pPr>
        <w:ind w:left="360"/>
        <w:jc w:val="both"/>
        <w:rPr>
          <w:rFonts w:ascii="Times New Roman" w:hAnsi="Times New Roman"/>
          <w:b w:val="0"/>
          <w:sz w:val="24"/>
          <w:szCs w:val="24"/>
        </w:rPr>
      </w:pPr>
    </w:p>
    <w:p w:rsidR="00AA7831" w:rsidRPr="003513F1" w:rsidRDefault="00AA7831" w:rsidP="00AA7831">
      <w:pPr>
        <w:pStyle w:val="a7"/>
        <w:widowControl/>
        <w:numPr>
          <w:ilvl w:val="0"/>
          <w:numId w:val="20"/>
        </w:numPr>
        <w:suppressAutoHyphens w:val="0"/>
        <w:jc w:val="both"/>
        <w:rPr>
          <w:rFonts w:ascii="Times New Roman" w:hAnsi="Times New Roman"/>
          <w:b w:val="0"/>
          <w:sz w:val="24"/>
          <w:szCs w:val="24"/>
        </w:rPr>
      </w:pPr>
      <w:r>
        <w:rPr>
          <w:rFonts w:ascii="Times New Roman" w:hAnsi="Times New Roman"/>
          <w:sz w:val="24"/>
          <w:szCs w:val="24"/>
        </w:rPr>
        <w:t>ТО</w:t>
      </w:r>
      <w:r w:rsidRPr="0080498A">
        <w:rPr>
          <w:rFonts w:ascii="Times New Roman" w:hAnsi="Times New Roman"/>
          <w:sz w:val="24"/>
          <w:szCs w:val="24"/>
        </w:rPr>
        <w:t>О «</w:t>
      </w:r>
      <w:r>
        <w:rPr>
          <w:rFonts w:ascii="Times New Roman" w:hAnsi="Times New Roman"/>
          <w:sz w:val="24"/>
          <w:szCs w:val="24"/>
        </w:rPr>
        <w:t>РТИ-АНПЗ</w:t>
      </w:r>
      <w:r w:rsidRPr="0080498A">
        <w:rPr>
          <w:rFonts w:ascii="Times New Roman" w:hAnsi="Times New Roman"/>
          <w:sz w:val="24"/>
          <w:szCs w:val="24"/>
        </w:rPr>
        <w:t>»</w:t>
      </w:r>
      <w:r>
        <w:rPr>
          <w:rFonts w:ascii="Times New Roman" w:hAnsi="Times New Roman"/>
          <w:sz w:val="24"/>
          <w:szCs w:val="24"/>
        </w:rPr>
        <w:t xml:space="preserve"> </w:t>
      </w:r>
      <w:r w:rsidRPr="003513F1">
        <w:rPr>
          <w:rFonts w:ascii="Times New Roman" w:hAnsi="Times New Roman"/>
          <w:sz w:val="24"/>
          <w:szCs w:val="24"/>
        </w:rPr>
        <w:t>расположенное в промышленной зоне Атырауского</w:t>
      </w:r>
      <w:bookmarkStart w:id="0" w:name="_GoBack"/>
      <w:bookmarkEnd w:id="0"/>
      <w:r w:rsidRPr="003513F1">
        <w:rPr>
          <w:rFonts w:ascii="Times New Roman" w:hAnsi="Times New Roman"/>
          <w:sz w:val="24"/>
          <w:szCs w:val="24"/>
        </w:rPr>
        <w:t xml:space="preserve"> нефтеперерабатывающего завода (АНПЗ), </w:t>
      </w:r>
      <w:r>
        <w:rPr>
          <w:rFonts w:ascii="Times New Roman" w:hAnsi="Times New Roman"/>
          <w:sz w:val="24"/>
          <w:szCs w:val="24"/>
        </w:rPr>
        <w:t>с</w:t>
      </w:r>
      <w:r w:rsidRPr="0070389F">
        <w:rPr>
          <w:rFonts w:ascii="Times New Roman" w:hAnsi="Times New Roman" w:cs="Times New Roman"/>
          <w:sz w:val="24"/>
          <w:szCs w:val="24"/>
        </w:rPr>
        <w:t>троение 15А</w:t>
      </w:r>
      <w:r>
        <w:rPr>
          <w:rFonts w:ascii="Times New Roman" w:hAnsi="Times New Roman" w:cs="Times New Roman"/>
          <w:sz w:val="24"/>
          <w:szCs w:val="24"/>
        </w:rPr>
        <w:t>,</w:t>
      </w:r>
      <w:r w:rsidRPr="003513F1">
        <w:rPr>
          <w:rFonts w:ascii="Times New Roman" w:hAnsi="Times New Roman"/>
          <w:sz w:val="24"/>
          <w:szCs w:val="24"/>
        </w:rPr>
        <w:t xml:space="preserve"> город Атырау</w:t>
      </w:r>
      <w:r>
        <w:rPr>
          <w:rFonts w:ascii="Times New Roman" w:hAnsi="Times New Roman"/>
          <w:sz w:val="24"/>
          <w:szCs w:val="24"/>
        </w:rPr>
        <w:t>;</w:t>
      </w:r>
    </w:p>
    <w:p w:rsidR="00AA7831" w:rsidRDefault="00AA7831" w:rsidP="00AA7831">
      <w:pPr>
        <w:pStyle w:val="a7"/>
        <w:widowControl/>
        <w:numPr>
          <w:ilvl w:val="0"/>
          <w:numId w:val="20"/>
        </w:numPr>
        <w:suppressAutoHyphens w:val="0"/>
        <w:jc w:val="both"/>
        <w:rPr>
          <w:rFonts w:ascii="Times New Roman" w:hAnsi="Times New Roman"/>
          <w:sz w:val="24"/>
          <w:szCs w:val="24"/>
        </w:rPr>
      </w:pPr>
      <w:r>
        <w:rPr>
          <w:rFonts w:ascii="Times New Roman" w:hAnsi="Times New Roman"/>
          <w:sz w:val="24"/>
          <w:szCs w:val="24"/>
        </w:rPr>
        <w:t>площадь охраняемой территории составляет 2 км. в длину (между КПП) и 400 метров в ширину. Территория полностью ограждена сеткой «рабица»;</w:t>
      </w:r>
    </w:p>
    <w:p w:rsidR="00AA7831" w:rsidRDefault="00AA7831" w:rsidP="00AA7831">
      <w:pPr>
        <w:pStyle w:val="a7"/>
        <w:widowControl/>
        <w:numPr>
          <w:ilvl w:val="0"/>
          <w:numId w:val="20"/>
        </w:numPr>
        <w:suppressAutoHyphens w:val="0"/>
        <w:jc w:val="both"/>
        <w:rPr>
          <w:rFonts w:ascii="Times New Roman" w:hAnsi="Times New Roman"/>
          <w:sz w:val="24"/>
          <w:szCs w:val="24"/>
        </w:rPr>
      </w:pPr>
      <w:r w:rsidRPr="00351146">
        <w:rPr>
          <w:rFonts w:ascii="Times New Roman" w:hAnsi="Times New Roman"/>
          <w:sz w:val="24"/>
          <w:szCs w:val="24"/>
        </w:rPr>
        <w:t xml:space="preserve">основные объекты на территории </w:t>
      </w:r>
      <w:r>
        <w:rPr>
          <w:rFonts w:ascii="Times New Roman" w:hAnsi="Times New Roman"/>
          <w:sz w:val="24"/>
          <w:szCs w:val="24"/>
        </w:rPr>
        <w:t>ТО</w:t>
      </w:r>
      <w:r w:rsidRPr="0080498A">
        <w:rPr>
          <w:rFonts w:ascii="Times New Roman" w:hAnsi="Times New Roman"/>
          <w:sz w:val="24"/>
          <w:szCs w:val="24"/>
        </w:rPr>
        <w:t>О «</w:t>
      </w:r>
      <w:r>
        <w:rPr>
          <w:rFonts w:ascii="Times New Roman" w:hAnsi="Times New Roman"/>
          <w:sz w:val="24"/>
          <w:szCs w:val="24"/>
        </w:rPr>
        <w:t>РТИ-АНПЗ</w:t>
      </w:r>
      <w:r w:rsidRPr="0080498A">
        <w:rPr>
          <w:rFonts w:ascii="Times New Roman" w:hAnsi="Times New Roman"/>
          <w:sz w:val="24"/>
          <w:szCs w:val="24"/>
        </w:rPr>
        <w:t>»</w:t>
      </w:r>
      <w:r>
        <w:rPr>
          <w:rFonts w:ascii="Times New Roman" w:hAnsi="Times New Roman"/>
          <w:sz w:val="24"/>
          <w:szCs w:val="24"/>
        </w:rPr>
        <w:t xml:space="preserve">, подлежащие охране: </w:t>
      </w:r>
    </w:p>
    <w:p w:rsidR="00AA7831" w:rsidRDefault="00AA7831" w:rsidP="00AA7831">
      <w:pPr>
        <w:pStyle w:val="a7"/>
        <w:jc w:val="both"/>
        <w:rPr>
          <w:rFonts w:ascii="Times New Roman" w:hAnsi="Times New Roman" w:cs="Times New Roman"/>
          <w:sz w:val="24"/>
          <w:szCs w:val="24"/>
        </w:rPr>
      </w:pPr>
      <w:r>
        <w:rPr>
          <w:rFonts w:ascii="Times New Roman" w:hAnsi="Times New Roman"/>
          <w:sz w:val="24"/>
          <w:szCs w:val="24"/>
        </w:rPr>
        <w:t>- административное здание офиса (</w:t>
      </w:r>
      <w:r w:rsidRPr="0070389F">
        <w:rPr>
          <w:rFonts w:ascii="Times New Roman" w:hAnsi="Times New Roman" w:cs="Times New Roman"/>
          <w:sz w:val="24"/>
          <w:szCs w:val="24"/>
        </w:rPr>
        <w:t>3-х этажное здание, имеет 2 отдельных входа</w:t>
      </w:r>
      <w:r>
        <w:rPr>
          <w:rFonts w:ascii="Times New Roman" w:hAnsi="Times New Roman" w:cs="Times New Roman"/>
          <w:sz w:val="24"/>
          <w:szCs w:val="24"/>
        </w:rPr>
        <w:t>);</w:t>
      </w:r>
    </w:p>
    <w:p w:rsidR="00AA7831" w:rsidRDefault="00AA7831" w:rsidP="00AA7831">
      <w:pPr>
        <w:pStyle w:val="a7"/>
        <w:jc w:val="both"/>
        <w:rPr>
          <w:rFonts w:ascii="Times New Roman" w:hAnsi="Times New Roman" w:cs="Times New Roman"/>
          <w:sz w:val="24"/>
          <w:szCs w:val="24"/>
        </w:rPr>
      </w:pPr>
      <w:r>
        <w:rPr>
          <w:rFonts w:ascii="Times New Roman" w:hAnsi="Times New Roman" w:cs="Times New Roman"/>
          <w:sz w:val="24"/>
          <w:szCs w:val="24"/>
        </w:rPr>
        <w:t>- основной склад;</w:t>
      </w:r>
    </w:p>
    <w:p w:rsidR="00AA7831" w:rsidRDefault="00AA7831" w:rsidP="00AA7831">
      <w:pPr>
        <w:pStyle w:val="a7"/>
        <w:jc w:val="both"/>
        <w:rPr>
          <w:rFonts w:ascii="Times New Roman" w:hAnsi="Times New Roman" w:cs="Times New Roman"/>
          <w:sz w:val="24"/>
          <w:szCs w:val="24"/>
        </w:rPr>
      </w:pPr>
      <w:r>
        <w:rPr>
          <w:rFonts w:ascii="Times New Roman" w:hAnsi="Times New Roman" w:cs="Times New Roman"/>
          <w:sz w:val="24"/>
          <w:szCs w:val="24"/>
        </w:rPr>
        <w:t>- емкости под дизельное топливо;</w:t>
      </w:r>
    </w:p>
    <w:p w:rsidR="00AA7831" w:rsidRDefault="00AA7831" w:rsidP="00AA7831">
      <w:pPr>
        <w:pStyle w:val="a7"/>
        <w:jc w:val="both"/>
        <w:rPr>
          <w:rFonts w:ascii="Times New Roman" w:hAnsi="Times New Roman" w:cs="Times New Roman"/>
          <w:sz w:val="24"/>
          <w:szCs w:val="24"/>
        </w:rPr>
      </w:pPr>
      <w:r>
        <w:rPr>
          <w:rFonts w:ascii="Times New Roman" w:hAnsi="Times New Roman" w:cs="Times New Roman"/>
          <w:sz w:val="24"/>
          <w:szCs w:val="24"/>
        </w:rPr>
        <w:t>- комплексная трансформаторная станция;</w:t>
      </w:r>
    </w:p>
    <w:p w:rsidR="00AA7831" w:rsidRDefault="00AA7831" w:rsidP="00AA7831">
      <w:pPr>
        <w:pStyle w:val="a7"/>
        <w:jc w:val="both"/>
        <w:rPr>
          <w:rFonts w:ascii="Times New Roman" w:hAnsi="Times New Roman" w:cs="Times New Roman"/>
          <w:sz w:val="24"/>
          <w:szCs w:val="24"/>
        </w:rPr>
      </w:pPr>
      <w:r>
        <w:rPr>
          <w:rFonts w:ascii="Times New Roman" w:hAnsi="Times New Roman" w:cs="Times New Roman"/>
          <w:sz w:val="24"/>
          <w:szCs w:val="24"/>
        </w:rPr>
        <w:t>- помещения насосной станции, котельной и компрессорной;</w:t>
      </w:r>
    </w:p>
    <w:p w:rsidR="00AA7831" w:rsidRDefault="00AA7831" w:rsidP="00AA7831">
      <w:pPr>
        <w:pStyle w:val="a7"/>
        <w:jc w:val="both"/>
        <w:rPr>
          <w:rFonts w:ascii="Times New Roman" w:hAnsi="Times New Roman"/>
          <w:sz w:val="24"/>
          <w:szCs w:val="24"/>
        </w:rPr>
      </w:pPr>
      <w:r>
        <w:rPr>
          <w:rFonts w:ascii="Times New Roman" w:hAnsi="Times New Roman"/>
          <w:sz w:val="24"/>
          <w:szCs w:val="24"/>
        </w:rPr>
        <w:t>- железнодорожные цистерны;</w:t>
      </w:r>
    </w:p>
    <w:p w:rsidR="00AA7831" w:rsidRDefault="00AA7831" w:rsidP="00AA7831">
      <w:pPr>
        <w:pStyle w:val="a7"/>
        <w:jc w:val="both"/>
        <w:rPr>
          <w:rFonts w:ascii="Times New Roman" w:hAnsi="Times New Roman"/>
          <w:sz w:val="24"/>
          <w:szCs w:val="24"/>
        </w:rPr>
      </w:pPr>
      <w:r>
        <w:rPr>
          <w:rFonts w:ascii="Times New Roman" w:hAnsi="Times New Roman"/>
          <w:sz w:val="24"/>
          <w:szCs w:val="24"/>
        </w:rPr>
        <w:t>- материально-технические ценности, находящиеся на территории станции;</w:t>
      </w:r>
    </w:p>
    <w:p w:rsidR="00AA7831" w:rsidRPr="00351146" w:rsidRDefault="00AA7831" w:rsidP="00AA7831">
      <w:pPr>
        <w:pStyle w:val="a7"/>
        <w:jc w:val="both"/>
        <w:rPr>
          <w:rFonts w:ascii="Times New Roman" w:hAnsi="Times New Roman"/>
          <w:sz w:val="24"/>
          <w:szCs w:val="24"/>
        </w:rPr>
      </w:pPr>
      <w:r>
        <w:rPr>
          <w:rFonts w:ascii="Times New Roman" w:hAnsi="Times New Roman"/>
          <w:sz w:val="24"/>
          <w:szCs w:val="24"/>
        </w:rPr>
        <w:t>- автотранспорт, остальные здания и сооружения на охраняемой территории.</w:t>
      </w:r>
    </w:p>
    <w:p w:rsidR="00AA7831" w:rsidRDefault="00AA7831" w:rsidP="00AA7831">
      <w:pPr>
        <w:jc w:val="both"/>
        <w:rPr>
          <w:rFonts w:ascii="Times New Roman" w:hAnsi="Times New Roman"/>
          <w:b w:val="0"/>
          <w:sz w:val="24"/>
          <w:szCs w:val="24"/>
        </w:rPr>
      </w:pPr>
    </w:p>
    <w:p w:rsidR="00AA7831" w:rsidRPr="0070389F" w:rsidRDefault="00AA7831" w:rsidP="00AA7831">
      <w:pPr>
        <w:jc w:val="both"/>
        <w:rPr>
          <w:rFonts w:ascii="Times New Roman" w:hAnsi="Times New Roman" w:cs="Times New Roman"/>
          <w:b w:val="0"/>
          <w:sz w:val="24"/>
          <w:szCs w:val="24"/>
        </w:rPr>
      </w:pPr>
      <w:r>
        <w:rPr>
          <w:rFonts w:ascii="Times New Roman" w:hAnsi="Times New Roman"/>
          <w:sz w:val="24"/>
          <w:szCs w:val="24"/>
        </w:rPr>
        <w:t xml:space="preserve">      2. Оказание услуг по охране территории </w:t>
      </w:r>
      <w:r w:rsidRPr="00EB001E">
        <w:rPr>
          <w:rFonts w:ascii="Times New Roman" w:hAnsi="Times New Roman"/>
          <w:sz w:val="24"/>
          <w:szCs w:val="24"/>
        </w:rPr>
        <w:t>ТОО «РТИ-АНПЗ»</w:t>
      </w:r>
      <w:r>
        <w:rPr>
          <w:rFonts w:ascii="Times New Roman" w:hAnsi="Times New Roman"/>
          <w:sz w:val="24"/>
          <w:szCs w:val="24"/>
        </w:rPr>
        <w:t>:</w:t>
      </w:r>
      <w:r>
        <w:rPr>
          <w:rFonts w:ascii="Times New Roman" w:hAnsi="Times New Roman"/>
          <w:sz w:val="24"/>
          <w:szCs w:val="24"/>
        </w:rPr>
        <w:tab/>
      </w:r>
    </w:p>
    <w:p w:rsidR="00AA7831" w:rsidRDefault="00AA7831" w:rsidP="00AA7831">
      <w:pPr>
        <w:pStyle w:val="a7"/>
        <w:widowControl/>
        <w:numPr>
          <w:ilvl w:val="0"/>
          <w:numId w:val="20"/>
        </w:numPr>
        <w:suppressAutoHyphens w:val="0"/>
        <w:jc w:val="both"/>
        <w:rPr>
          <w:rFonts w:ascii="Times New Roman" w:hAnsi="Times New Roman" w:cs="Times New Roman"/>
          <w:sz w:val="24"/>
          <w:szCs w:val="24"/>
        </w:rPr>
      </w:pPr>
      <w:r>
        <w:rPr>
          <w:rFonts w:ascii="Times New Roman" w:hAnsi="Times New Roman" w:cs="Times New Roman"/>
          <w:sz w:val="24"/>
          <w:szCs w:val="24"/>
        </w:rPr>
        <w:t>охрана территории по периметру станции предполагает 6 постов охраны и 4 патрульных единицы, в том числе 2 КПП (по 2 поста на каждом), 5 отдельных постов, в том числе 4 патрульных, 1 – старший смены.</w:t>
      </w:r>
      <w:r w:rsidRPr="00780AF2">
        <w:rPr>
          <w:rFonts w:ascii="Times New Roman" w:hAnsi="Times New Roman" w:cs="Times New Roman"/>
          <w:sz w:val="24"/>
          <w:szCs w:val="24"/>
        </w:rPr>
        <w:t xml:space="preserve"> </w:t>
      </w:r>
      <w:r>
        <w:rPr>
          <w:rFonts w:ascii="Times New Roman" w:hAnsi="Times New Roman" w:cs="Times New Roman"/>
          <w:sz w:val="24"/>
          <w:szCs w:val="24"/>
        </w:rPr>
        <w:t>С оружием выставляется 4 поста. Всего на смену предполагается 10 охранников. С учетом организации круглосуточного 3-х сменного режима работы на данном объекте предполагается штатная численность 30 единиц охранников.</w:t>
      </w:r>
    </w:p>
    <w:p w:rsidR="00AA7831" w:rsidRDefault="00AA7831" w:rsidP="00AA7831">
      <w:pPr>
        <w:pStyle w:val="a7"/>
        <w:widowControl/>
        <w:numPr>
          <w:ilvl w:val="0"/>
          <w:numId w:val="20"/>
        </w:numPr>
        <w:suppressAutoHyphens w:val="0"/>
        <w:jc w:val="both"/>
        <w:rPr>
          <w:rFonts w:ascii="Times New Roman" w:hAnsi="Times New Roman" w:cs="Times New Roman"/>
          <w:sz w:val="24"/>
          <w:szCs w:val="24"/>
        </w:rPr>
      </w:pPr>
      <w:r>
        <w:rPr>
          <w:rFonts w:ascii="Times New Roman" w:hAnsi="Times New Roman" w:cs="Times New Roman"/>
          <w:sz w:val="24"/>
          <w:szCs w:val="24"/>
        </w:rPr>
        <w:t>охрана основного склада, емкостей под дизельное топливо, комплексной трансформаторной станции и помещений насосной станции, котельной и компрессорной предусматривается за счет 1-го вооруженного поста;</w:t>
      </w:r>
    </w:p>
    <w:p w:rsidR="00AA7831" w:rsidRDefault="00AA7831" w:rsidP="00AA7831">
      <w:pPr>
        <w:pStyle w:val="a7"/>
        <w:widowControl/>
        <w:numPr>
          <w:ilvl w:val="0"/>
          <w:numId w:val="20"/>
        </w:num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охрана административного здания </w:t>
      </w:r>
      <w:r w:rsidR="001D02C4">
        <w:rPr>
          <w:rFonts w:ascii="Times New Roman" w:hAnsi="Times New Roman" w:cs="Times New Roman"/>
          <w:sz w:val="24"/>
          <w:szCs w:val="24"/>
        </w:rPr>
        <w:t>офиса и</w:t>
      </w:r>
      <w:r>
        <w:rPr>
          <w:rFonts w:ascii="Times New Roman" w:hAnsi="Times New Roman" w:cs="Times New Roman"/>
          <w:sz w:val="24"/>
          <w:szCs w:val="24"/>
        </w:rPr>
        <w:t xml:space="preserve"> припаркованного возле него автотранспорта предусматривается за счет 1-го вооруженного поста;</w:t>
      </w:r>
    </w:p>
    <w:p w:rsidR="00AA7831" w:rsidRDefault="00AA7831" w:rsidP="00AA7831">
      <w:pPr>
        <w:pStyle w:val="a7"/>
        <w:widowControl/>
        <w:numPr>
          <w:ilvl w:val="0"/>
          <w:numId w:val="20"/>
        </w:numPr>
        <w:suppressAutoHyphens w:val="0"/>
        <w:jc w:val="both"/>
        <w:rPr>
          <w:rFonts w:ascii="Times New Roman" w:hAnsi="Times New Roman" w:cs="Times New Roman"/>
          <w:sz w:val="24"/>
          <w:szCs w:val="24"/>
        </w:rPr>
      </w:pPr>
      <w:r>
        <w:rPr>
          <w:rFonts w:ascii="Times New Roman" w:hAnsi="Times New Roman" w:cs="Times New Roman"/>
          <w:sz w:val="24"/>
          <w:szCs w:val="24"/>
        </w:rPr>
        <w:t>охрана железнодорожных цистерн предусматривается за счет 3-х патрульных не вооруженных постов;</w:t>
      </w:r>
    </w:p>
    <w:p w:rsidR="00AA7831" w:rsidRDefault="00AA7831" w:rsidP="00AA7831">
      <w:pPr>
        <w:pStyle w:val="a7"/>
        <w:widowControl/>
        <w:numPr>
          <w:ilvl w:val="0"/>
          <w:numId w:val="20"/>
        </w:numPr>
        <w:suppressAutoHyphens w:val="0"/>
        <w:jc w:val="both"/>
        <w:rPr>
          <w:rFonts w:ascii="Times New Roman" w:hAnsi="Times New Roman" w:cs="Times New Roman"/>
          <w:sz w:val="24"/>
          <w:szCs w:val="24"/>
        </w:rPr>
      </w:pPr>
      <w:r>
        <w:rPr>
          <w:rFonts w:ascii="Times New Roman" w:hAnsi="Times New Roman" w:cs="Times New Roman"/>
          <w:sz w:val="24"/>
          <w:szCs w:val="24"/>
        </w:rPr>
        <w:t>охрана материально-технических ценностей, находящихся на территории станции, а также обеспечение пропускного режима за их ввозом (вносом) – вывозом (выносом), предусматривается за счет 2-х стационарных КПП (2 вооруженных поста) и всех остальных задействуемых постов;</w:t>
      </w:r>
    </w:p>
    <w:p w:rsidR="00AA7831" w:rsidRDefault="00AA7831" w:rsidP="00AA7831">
      <w:pPr>
        <w:pStyle w:val="a7"/>
        <w:widowControl/>
        <w:numPr>
          <w:ilvl w:val="0"/>
          <w:numId w:val="20"/>
        </w:numPr>
        <w:suppressAutoHyphens w:val="0"/>
        <w:jc w:val="both"/>
        <w:rPr>
          <w:rFonts w:ascii="Times New Roman" w:hAnsi="Times New Roman" w:cs="Times New Roman"/>
          <w:sz w:val="24"/>
          <w:szCs w:val="24"/>
        </w:rPr>
      </w:pPr>
      <w:r>
        <w:rPr>
          <w:rFonts w:ascii="Times New Roman" w:hAnsi="Times New Roman" w:cs="Times New Roman"/>
          <w:sz w:val="24"/>
          <w:szCs w:val="24"/>
        </w:rPr>
        <w:t>охрана автотранспорта, паркуемого в районе КПП № 1, предусматривается за счет 1-го вооруженного поста;</w:t>
      </w:r>
    </w:p>
    <w:p w:rsidR="00AA7831" w:rsidRDefault="00AA7831" w:rsidP="00AA7831">
      <w:pPr>
        <w:pStyle w:val="a7"/>
        <w:widowControl/>
        <w:numPr>
          <w:ilvl w:val="0"/>
          <w:numId w:val="20"/>
        </w:numPr>
        <w:suppressAutoHyphens w:val="0"/>
        <w:jc w:val="both"/>
        <w:rPr>
          <w:rFonts w:ascii="Times New Roman" w:hAnsi="Times New Roman" w:cs="Times New Roman"/>
          <w:sz w:val="24"/>
          <w:szCs w:val="24"/>
        </w:rPr>
      </w:pPr>
      <w:r>
        <w:rPr>
          <w:rFonts w:ascii="Times New Roman" w:hAnsi="Times New Roman" w:cs="Times New Roman"/>
          <w:sz w:val="24"/>
          <w:szCs w:val="24"/>
        </w:rPr>
        <w:t>охрана остальных зданий и сооружений на охраняемой территории предусматривается за счет 3-х вооруженных постов, согласно их дислокации и распределении обязанностей;</w:t>
      </w:r>
    </w:p>
    <w:p w:rsidR="00AA7831" w:rsidRPr="0070389F" w:rsidRDefault="00AA7831" w:rsidP="00AA7831">
      <w:pPr>
        <w:pStyle w:val="a7"/>
        <w:widowControl/>
        <w:numPr>
          <w:ilvl w:val="0"/>
          <w:numId w:val="20"/>
        </w:numPr>
        <w:suppressAutoHyphens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режим работы круглосуточный, прием пищи охранниками – по 30 минут с разрешением уполномоченного представителя Заказчика, если позволяет обстановка в период: обед – с 13.00 до 14.00, ужин – с 19.00 до 20.00 час.      </w:t>
      </w:r>
    </w:p>
    <w:p w:rsidR="00AA7831" w:rsidRDefault="00AA7831" w:rsidP="00AA7831">
      <w:pPr>
        <w:ind w:left="426"/>
        <w:jc w:val="both"/>
        <w:rPr>
          <w:rFonts w:ascii="Times New Roman" w:hAnsi="Times New Roman"/>
          <w:sz w:val="24"/>
          <w:szCs w:val="24"/>
        </w:rPr>
      </w:pPr>
    </w:p>
    <w:p w:rsidR="00AA7831" w:rsidRDefault="00AA7831" w:rsidP="00AA7831">
      <w:pPr>
        <w:ind w:left="426"/>
        <w:jc w:val="both"/>
        <w:rPr>
          <w:rFonts w:ascii="Times New Roman" w:hAnsi="Times New Roman"/>
          <w:b w:val="0"/>
          <w:sz w:val="24"/>
        </w:rPr>
      </w:pPr>
      <w:r>
        <w:rPr>
          <w:rFonts w:ascii="Times New Roman" w:hAnsi="Times New Roman"/>
          <w:sz w:val="24"/>
        </w:rPr>
        <w:t>3. Квалификационные требования к поставщику охранных услуг.</w:t>
      </w:r>
    </w:p>
    <w:p w:rsidR="00AA7831" w:rsidRDefault="00AA7831" w:rsidP="00AA7831">
      <w:pPr>
        <w:jc w:val="both"/>
        <w:rPr>
          <w:rFonts w:ascii="Times New Roman" w:hAnsi="Times New Roman"/>
          <w:b w:val="0"/>
          <w:spacing w:val="-3"/>
          <w:sz w:val="24"/>
          <w:szCs w:val="24"/>
        </w:rPr>
      </w:pPr>
      <w:r>
        <w:rPr>
          <w:rFonts w:ascii="Times New Roman" w:hAnsi="Times New Roman"/>
          <w:sz w:val="24"/>
        </w:rPr>
        <w:t xml:space="preserve"> </w:t>
      </w:r>
      <w:r>
        <w:rPr>
          <w:rFonts w:ascii="Times New Roman" w:hAnsi="Times New Roman"/>
          <w:sz w:val="24"/>
        </w:rPr>
        <w:tab/>
      </w:r>
    </w:p>
    <w:p w:rsidR="00AA7831" w:rsidRPr="00183136" w:rsidRDefault="00AA7831" w:rsidP="00AA7831">
      <w:pPr>
        <w:pStyle w:val="a7"/>
        <w:widowControl/>
        <w:numPr>
          <w:ilvl w:val="0"/>
          <w:numId w:val="22"/>
        </w:numPr>
        <w:tabs>
          <w:tab w:val="left" w:pos="-720"/>
          <w:tab w:val="left" w:pos="284"/>
        </w:tabs>
        <w:jc w:val="both"/>
        <w:rPr>
          <w:rFonts w:ascii="Times New Roman" w:hAnsi="Times New Roman"/>
          <w:b w:val="0"/>
          <w:spacing w:val="-3"/>
          <w:sz w:val="24"/>
          <w:szCs w:val="24"/>
        </w:rPr>
      </w:pPr>
      <w:r w:rsidRPr="0096358C">
        <w:rPr>
          <w:rFonts w:ascii="Times New Roman" w:hAnsi="Times New Roman" w:cs="Times New Roman"/>
          <w:sz w:val="24"/>
          <w:szCs w:val="24"/>
        </w:rPr>
        <w:t xml:space="preserve">Компания </w:t>
      </w:r>
      <w:r w:rsidR="001D02C4">
        <w:rPr>
          <w:rFonts w:ascii="Times New Roman" w:hAnsi="Times New Roman"/>
          <w:spacing w:val="-3"/>
          <w:sz w:val="24"/>
          <w:szCs w:val="24"/>
        </w:rPr>
        <w:t xml:space="preserve">должна </w:t>
      </w:r>
      <w:r w:rsidR="001D02C4" w:rsidRPr="003E76D4">
        <w:rPr>
          <w:rFonts w:ascii="Times New Roman" w:hAnsi="Times New Roman"/>
          <w:sz w:val="24"/>
        </w:rPr>
        <w:t>иметь</w:t>
      </w:r>
      <w:r w:rsidRPr="0096358C">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государственную </w:t>
      </w:r>
      <w:r w:rsidRPr="0096358C">
        <w:rPr>
          <w:rFonts w:ascii="Times New Roman" w:hAnsi="Times New Roman" w:cs="Times New Roman"/>
          <w:sz w:val="24"/>
          <w:szCs w:val="24"/>
        </w:rPr>
        <w:t xml:space="preserve">лицензию </w:t>
      </w:r>
      <w:r>
        <w:rPr>
          <w:rFonts w:ascii="Times New Roman" w:hAnsi="Times New Roman" w:cs="Times New Roman"/>
          <w:sz w:val="24"/>
          <w:szCs w:val="24"/>
        </w:rPr>
        <w:t>на осуществление охранных услуг на территории РК</w:t>
      </w:r>
      <w:r>
        <w:rPr>
          <w:rFonts w:ascii="Times New Roman" w:hAnsi="Times New Roman" w:cs="Times New Roman"/>
          <w:sz w:val="24"/>
          <w:szCs w:val="24"/>
          <w:lang w:val="kk-KZ"/>
        </w:rPr>
        <w:t xml:space="preserve">. </w:t>
      </w:r>
    </w:p>
    <w:p w:rsidR="00AA7831" w:rsidRPr="00ED7086" w:rsidRDefault="00AA7831" w:rsidP="00AA7831">
      <w:pPr>
        <w:pStyle w:val="a7"/>
        <w:widowControl/>
        <w:numPr>
          <w:ilvl w:val="0"/>
          <w:numId w:val="22"/>
        </w:numPr>
        <w:tabs>
          <w:tab w:val="left" w:pos="-720"/>
          <w:tab w:val="left" w:pos="284"/>
        </w:tabs>
        <w:jc w:val="both"/>
        <w:rPr>
          <w:rFonts w:ascii="Times New Roman" w:hAnsi="Times New Roman" w:cs="Times New Roman"/>
          <w:b w:val="0"/>
          <w:spacing w:val="-3"/>
          <w:sz w:val="24"/>
          <w:szCs w:val="24"/>
        </w:rPr>
      </w:pPr>
      <w:r w:rsidRPr="00B755F7">
        <w:rPr>
          <w:rFonts w:ascii="Times New Roman" w:hAnsi="Times New Roman"/>
          <w:sz w:val="24"/>
          <w:szCs w:val="24"/>
        </w:rPr>
        <w:t>Компания</w:t>
      </w:r>
      <w:r>
        <w:rPr>
          <w:rFonts w:ascii="Times New Roman" w:hAnsi="Times New Roman"/>
          <w:sz w:val="24"/>
          <w:szCs w:val="24"/>
        </w:rPr>
        <w:t>-поставщик</w:t>
      </w:r>
      <w:r w:rsidRPr="00B755F7">
        <w:rPr>
          <w:rFonts w:ascii="Times New Roman" w:hAnsi="Times New Roman"/>
          <w:sz w:val="24"/>
          <w:szCs w:val="24"/>
        </w:rPr>
        <w:t xml:space="preserve"> должн</w:t>
      </w:r>
      <w:r>
        <w:rPr>
          <w:rFonts w:ascii="Times New Roman" w:hAnsi="Times New Roman"/>
          <w:sz w:val="24"/>
          <w:szCs w:val="24"/>
        </w:rPr>
        <w:t>а</w:t>
      </w:r>
      <w:r w:rsidRPr="00B755F7">
        <w:rPr>
          <w:rFonts w:ascii="Times New Roman" w:hAnsi="Times New Roman"/>
          <w:sz w:val="24"/>
          <w:szCs w:val="24"/>
        </w:rPr>
        <w:t xml:space="preserve"> </w:t>
      </w:r>
      <w:r>
        <w:rPr>
          <w:rFonts w:ascii="Times New Roman" w:hAnsi="Times New Roman"/>
          <w:sz w:val="24"/>
          <w:szCs w:val="24"/>
        </w:rPr>
        <w:t xml:space="preserve">иметь сертификат Международного </w:t>
      </w:r>
      <w:r w:rsidRPr="00B755F7">
        <w:rPr>
          <w:rFonts w:ascii="Times New Roman" w:hAnsi="Times New Roman"/>
          <w:sz w:val="24"/>
          <w:szCs w:val="24"/>
        </w:rPr>
        <w:t>стандарт</w:t>
      </w:r>
      <w:r>
        <w:rPr>
          <w:rFonts w:ascii="Times New Roman" w:hAnsi="Times New Roman"/>
          <w:sz w:val="24"/>
          <w:szCs w:val="24"/>
        </w:rPr>
        <w:t>а</w:t>
      </w:r>
      <w:r w:rsidRPr="00B755F7">
        <w:rPr>
          <w:rFonts w:ascii="Times New Roman" w:hAnsi="Times New Roman"/>
          <w:sz w:val="24"/>
          <w:szCs w:val="24"/>
        </w:rPr>
        <w:t xml:space="preserve"> </w:t>
      </w:r>
      <w:r>
        <w:rPr>
          <w:rFonts w:ascii="Times New Roman" w:hAnsi="Times New Roman"/>
          <w:sz w:val="24"/>
          <w:szCs w:val="24"/>
        </w:rPr>
        <w:t xml:space="preserve">качества, </w:t>
      </w:r>
      <w:r w:rsidRPr="00B755F7">
        <w:rPr>
          <w:rFonts w:ascii="Times New Roman" w:hAnsi="Times New Roman"/>
          <w:sz w:val="24"/>
          <w:szCs w:val="24"/>
        </w:rPr>
        <w:t>согласно требо</w:t>
      </w:r>
      <w:r>
        <w:rPr>
          <w:rFonts w:ascii="Times New Roman" w:hAnsi="Times New Roman"/>
          <w:sz w:val="24"/>
          <w:szCs w:val="24"/>
        </w:rPr>
        <w:t>ваниям СТ РК ИСО 9001-2009.</w:t>
      </w:r>
    </w:p>
    <w:p w:rsidR="00AA7831" w:rsidRPr="00B755F7" w:rsidRDefault="00AA7831" w:rsidP="00AA7831">
      <w:pPr>
        <w:pStyle w:val="a7"/>
        <w:widowControl/>
        <w:numPr>
          <w:ilvl w:val="0"/>
          <w:numId w:val="22"/>
        </w:numPr>
        <w:tabs>
          <w:tab w:val="left" w:pos="-720"/>
          <w:tab w:val="left" w:pos="284"/>
        </w:tabs>
        <w:jc w:val="both"/>
        <w:rPr>
          <w:rFonts w:ascii="Times New Roman" w:hAnsi="Times New Roman" w:cs="Times New Roman"/>
          <w:b w:val="0"/>
          <w:spacing w:val="-3"/>
          <w:sz w:val="24"/>
          <w:szCs w:val="24"/>
        </w:rPr>
      </w:pPr>
      <w:r>
        <w:rPr>
          <w:rFonts w:ascii="Times New Roman" w:hAnsi="Times New Roman"/>
          <w:sz w:val="24"/>
          <w:szCs w:val="24"/>
        </w:rPr>
        <w:t xml:space="preserve">Обязательно наличие офиса компании-поставщика в г.Атырау (представительства, филиала или подразделения), имеющее собственное либо арендованное помещение с компьютерной и другой оргтехникой, необходимой для ведения самостоятельной работы в регионе. </w:t>
      </w:r>
    </w:p>
    <w:p w:rsidR="00AA7831" w:rsidRPr="008B048B" w:rsidRDefault="00AA7831" w:rsidP="00AA7831">
      <w:pPr>
        <w:pStyle w:val="a7"/>
        <w:widowControl/>
        <w:numPr>
          <w:ilvl w:val="0"/>
          <w:numId w:val="22"/>
        </w:numPr>
        <w:tabs>
          <w:tab w:val="left" w:pos="-720"/>
          <w:tab w:val="left" w:pos="284"/>
        </w:tabs>
        <w:jc w:val="both"/>
        <w:rPr>
          <w:rFonts w:ascii="Times New Roman" w:hAnsi="Times New Roman"/>
          <w:b w:val="0"/>
          <w:spacing w:val="-3"/>
          <w:sz w:val="24"/>
          <w:szCs w:val="24"/>
        </w:rPr>
      </w:pPr>
      <w:r>
        <w:rPr>
          <w:rFonts w:ascii="Times New Roman" w:hAnsi="Times New Roman" w:cs="Times New Roman"/>
          <w:sz w:val="24"/>
          <w:szCs w:val="24"/>
          <w:lang w:val="kk-KZ"/>
        </w:rPr>
        <w:t>Общий стаж трудовой деятельности компании на рынке охранных услуг должен составлять более 15 лет, из которых не менее 7 лет сотрудничества с иностранными компаниями, работающими в нефте-газовой сфере.</w:t>
      </w:r>
    </w:p>
    <w:p w:rsidR="00AA7831" w:rsidRPr="00723E3A" w:rsidRDefault="00AA7831" w:rsidP="00AA7831">
      <w:pPr>
        <w:pStyle w:val="a7"/>
        <w:widowControl/>
        <w:numPr>
          <w:ilvl w:val="0"/>
          <w:numId w:val="22"/>
        </w:numPr>
        <w:tabs>
          <w:tab w:val="left" w:pos="-720"/>
          <w:tab w:val="left" w:pos="284"/>
        </w:tabs>
        <w:jc w:val="both"/>
        <w:rPr>
          <w:rFonts w:ascii="Times New Roman" w:hAnsi="Times New Roman"/>
          <w:b w:val="0"/>
          <w:spacing w:val="-3"/>
          <w:sz w:val="24"/>
          <w:szCs w:val="24"/>
        </w:rPr>
      </w:pPr>
      <w:r>
        <w:rPr>
          <w:rFonts w:ascii="Times New Roman" w:hAnsi="Times New Roman" w:cs="Times New Roman"/>
          <w:sz w:val="24"/>
          <w:szCs w:val="24"/>
          <w:lang w:val="kk-KZ"/>
        </w:rPr>
        <w:t>Уставной капитал компании должен быть более 1 000 000 тенге.</w:t>
      </w:r>
    </w:p>
    <w:p w:rsidR="00AA7831" w:rsidRPr="00B755F7" w:rsidRDefault="00AA7831" w:rsidP="00AA7831">
      <w:pPr>
        <w:pStyle w:val="a7"/>
        <w:widowControl/>
        <w:numPr>
          <w:ilvl w:val="0"/>
          <w:numId w:val="22"/>
        </w:numPr>
        <w:tabs>
          <w:tab w:val="left" w:pos="-720"/>
          <w:tab w:val="left" w:pos="284"/>
        </w:tabs>
        <w:jc w:val="both"/>
        <w:rPr>
          <w:rFonts w:ascii="Times New Roman" w:hAnsi="Times New Roman" w:cs="Times New Roman"/>
          <w:b w:val="0"/>
          <w:spacing w:val="-3"/>
          <w:sz w:val="24"/>
          <w:szCs w:val="24"/>
        </w:rPr>
      </w:pPr>
      <w:r w:rsidRPr="00B755F7">
        <w:rPr>
          <w:rFonts w:ascii="Times New Roman" w:hAnsi="Times New Roman" w:cs="Times New Roman"/>
          <w:sz w:val="24"/>
          <w:szCs w:val="24"/>
        </w:rPr>
        <w:t>Обладать необходимыми материально-техническими и трудовыми ресурсами, достаточными для исполнения обязательств</w:t>
      </w:r>
      <w:r>
        <w:rPr>
          <w:rFonts w:ascii="Times New Roman" w:hAnsi="Times New Roman" w:cs="Times New Roman"/>
          <w:sz w:val="24"/>
          <w:szCs w:val="24"/>
        </w:rPr>
        <w:t>,</w:t>
      </w:r>
      <w:r w:rsidRPr="00B755F7">
        <w:rPr>
          <w:rFonts w:ascii="Times New Roman" w:hAnsi="Times New Roman" w:cs="Times New Roman"/>
          <w:sz w:val="24"/>
          <w:szCs w:val="24"/>
        </w:rPr>
        <w:t xml:space="preserve"> предъявляемы</w:t>
      </w:r>
      <w:r>
        <w:rPr>
          <w:rFonts w:ascii="Times New Roman" w:hAnsi="Times New Roman" w:cs="Times New Roman"/>
          <w:sz w:val="24"/>
          <w:szCs w:val="24"/>
        </w:rPr>
        <w:t>х</w:t>
      </w:r>
      <w:r w:rsidRPr="00B755F7">
        <w:rPr>
          <w:rFonts w:ascii="Times New Roman" w:hAnsi="Times New Roman" w:cs="Times New Roman"/>
          <w:sz w:val="24"/>
          <w:szCs w:val="24"/>
        </w:rPr>
        <w:t xml:space="preserve"> по договору об оказании охранных услуг Заказчика. </w:t>
      </w:r>
    </w:p>
    <w:p w:rsidR="00AA7831" w:rsidRDefault="00AA7831" w:rsidP="00AA7831">
      <w:pPr>
        <w:pStyle w:val="a7"/>
        <w:widowControl/>
        <w:numPr>
          <w:ilvl w:val="0"/>
          <w:numId w:val="22"/>
        </w:numPr>
        <w:tabs>
          <w:tab w:val="left" w:pos="-720"/>
          <w:tab w:val="left" w:pos="284"/>
        </w:tabs>
        <w:jc w:val="both"/>
        <w:rPr>
          <w:rFonts w:ascii="Times New Roman" w:hAnsi="Times New Roman"/>
          <w:spacing w:val="-3"/>
          <w:sz w:val="24"/>
          <w:szCs w:val="24"/>
        </w:rPr>
      </w:pPr>
      <w:r w:rsidRPr="005D1062">
        <w:rPr>
          <w:rFonts w:ascii="Times New Roman" w:hAnsi="Times New Roman"/>
          <w:spacing w:val="-3"/>
          <w:sz w:val="24"/>
          <w:szCs w:val="24"/>
        </w:rPr>
        <w:t xml:space="preserve">Компания не </w:t>
      </w:r>
      <w:r>
        <w:rPr>
          <w:rFonts w:ascii="Times New Roman" w:hAnsi="Times New Roman"/>
          <w:spacing w:val="-3"/>
          <w:sz w:val="24"/>
          <w:szCs w:val="24"/>
        </w:rPr>
        <w:t xml:space="preserve">должна </w:t>
      </w:r>
      <w:r w:rsidRPr="005D1062">
        <w:rPr>
          <w:rFonts w:ascii="Times New Roman" w:hAnsi="Times New Roman"/>
          <w:spacing w:val="-3"/>
          <w:sz w:val="24"/>
          <w:szCs w:val="24"/>
        </w:rPr>
        <w:t>подлеж</w:t>
      </w:r>
      <w:r>
        <w:rPr>
          <w:rFonts w:ascii="Times New Roman" w:hAnsi="Times New Roman"/>
          <w:spacing w:val="-3"/>
          <w:sz w:val="24"/>
          <w:szCs w:val="24"/>
        </w:rPr>
        <w:t>а</w:t>
      </w:r>
      <w:r w:rsidRPr="005D1062">
        <w:rPr>
          <w:rFonts w:ascii="Times New Roman" w:hAnsi="Times New Roman"/>
          <w:spacing w:val="-3"/>
          <w:sz w:val="24"/>
          <w:szCs w:val="24"/>
        </w:rPr>
        <w:t>т</w:t>
      </w:r>
      <w:r>
        <w:rPr>
          <w:rFonts w:ascii="Times New Roman" w:hAnsi="Times New Roman"/>
          <w:spacing w:val="-3"/>
          <w:sz w:val="24"/>
          <w:szCs w:val="24"/>
        </w:rPr>
        <w:t>ь</w:t>
      </w:r>
      <w:r w:rsidRPr="005D1062">
        <w:rPr>
          <w:rFonts w:ascii="Times New Roman" w:hAnsi="Times New Roman"/>
          <w:spacing w:val="-3"/>
          <w:sz w:val="24"/>
          <w:szCs w:val="24"/>
        </w:rPr>
        <w:t xml:space="preserve"> процедуре банкротства</w:t>
      </w:r>
      <w:r>
        <w:rPr>
          <w:rFonts w:ascii="Times New Roman" w:hAnsi="Times New Roman"/>
          <w:spacing w:val="-3"/>
          <w:sz w:val="24"/>
          <w:szCs w:val="24"/>
        </w:rPr>
        <w:t>,</w:t>
      </w:r>
      <w:r w:rsidRPr="005D1062">
        <w:rPr>
          <w:rFonts w:ascii="Times New Roman" w:hAnsi="Times New Roman"/>
          <w:spacing w:val="-3"/>
          <w:sz w:val="24"/>
          <w:szCs w:val="24"/>
        </w:rPr>
        <w:t xml:space="preserve"> либо ликвидации.</w:t>
      </w:r>
    </w:p>
    <w:p w:rsidR="00AA7831" w:rsidRDefault="00AA7831" w:rsidP="00AA7831">
      <w:pPr>
        <w:pStyle w:val="a7"/>
        <w:widowControl/>
        <w:numPr>
          <w:ilvl w:val="0"/>
          <w:numId w:val="22"/>
        </w:numPr>
        <w:tabs>
          <w:tab w:val="left" w:pos="-720"/>
          <w:tab w:val="left" w:pos="284"/>
        </w:tabs>
        <w:jc w:val="both"/>
        <w:rPr>
          <w:rFonts w:ascii="Times New Roman" w:hAnsi="Times New Roman"/>
          <w:spacing w:val="-3"/>
          <w:sz w:val="24"/>
          <w:szCs w:val="24"/>
        </w:rPr>
      </w:pPr>
      <w:r>
        <w:rPr>
          <w:rFonts w:ascii="Times New Roman" w:hAnsi="Times New Roman"/>
          <w:spacing w:val="-3"/>
          <w:sz w:val="24"/>
          <w:szCs w:val="24"/>
        </w:rPr>
        <w:t xml:space="preserve">Компания должна быть платежеспособна и не иметь </w:t>
      </w:r>
      <w:r w:rsidR="001D02C4">
        <w:rPr>
          <w:rFonts w:ascii="Times New Roman" w:hAnsi="Times New Roman"/>
          <w:spacing w:val="-3"/>
          <w:sz w:val="24"/>
          <w:szCs w:val="24"/>
        </w:rPr>
        <w:t>задолженности перед</w:t>
      </w:r>
      <w:r>
        <w:rPr>
          <w:rFonts w:ascii="Times New Roman" w:hAnsi="Times New Roman"/>
          <w:spacing w:val="-3"/>
          <w:sz w:val="24"/>
          <w:szCs w:val="24"/>
        </w:rPr>
        <w:t xml:space="preserve"> налоговыми органами.</w:t>
      </w:r>
    </w:p>
    <w:p w:rsidR="00AA7831" w:rsidRPr="009D216A" w:rsidRDefault="00AA7831" w:rsidP="00AA7831">
      <w:pPr>
        <w:pStyle w:val="a7"/>
        <w:widowControl/>
        <w:numPr>
          <w:ilvl w:val="0"/>
          <w:numId w:val="22"/>
        </w:numPr>
        <w:tabs>
          <w:tab w:val="left" w:pos="-720"/>
          <w:tab w:val="left" w:pos="284"/>
        </w:tabs>
        <w:ind w:left="709" w:hanging="349"/>
        <w:jc w:val="both"/>
        <w:rPr>
          <w:rFonts w:ascii="Times New Roman" w:hAnsi="Times New Roman"/>
          <w:spacing w:val="-3"/>
          <w:sz w:val="24"/>
          <w:szCs w:val="24"/>
        </w:rPr>
      </w:pPr>
      <w:r w:rsidRPr="009D216A">
        <w:rPr>
          <w:rFonts w:ascii="Times New Roman" w:hAnsi="Times New Roman"/>
          <w:spacing w:val="-3"/>
          <w:sz w:val="24"/>
          <w:szCs w:val="24"/>
        </w:rPr>
        <w:t xml:space="preserve">Персонал Компании </w:t>
      </w:r>
      <w:r>
        <w:rPr>
          <w:rFonts w:ascii="Times New Roman" w:hAnsi="Times New Roman"/>
          <w:spacing w:val="-3"/>
          <w:sz w:val="24"/>
          <w:szCs w:val="24"/>
        </w:rPr>
        <w:t xml:space="preserve">должен </w:t>
      </w:r>
      <w:r w:rsidRPr="009D216A">
        <w:rPr>
          <w:rFonts w:ascii="Times New Roman" w:hAnsi="Times New Roman"/>
          <w:spacing w:val="-3"/>
          <w:sz w:val="24"/>
          <w:szCs w:val="24"/>
        </w:rPr>
        <w:t>соответствует требованиям, предъявляемым Законом Республики Казахстан от 19 октября 2000 года № 85 "Об охранной деятельности".</w:t>
      </w:r>
    </w:p>
    <w:p w:rsidR="00AA7831" w:rsidRDefault="00AA7831" w:rsidP="00AA7831">
      <w:pPr>
        <w:tabs>
          <w:tab w:val="left" w:pos="-720"/>
          <w:tab w:val="left" w:pos="709"/>
        </w:tabs>
        <w:ind w:left="709"/>
        <w:jc w:val="both"/>
        <w:rPr>
          <w:rFonts w:ascii="Times New Roman" w:hAnsi="Times New Roman"/>
          <w:spacing w:val="-3"/>
          <w:sz w:val="24"/>
          <w:szCs w:val="24"/>
        </w:rPr>
      </w:pPr>
      <w:r>
        <w:rPr>
          <w:rFonts w:ascii="Times New Roman" w:hAnsi="Times New Roman"/>
          <w:spacing w:val="-3"/>
          <w:sz w:val="24"/>
          <w:szCs w:val="24"/>
        </w:rPr>
        <w:t>Нормативная численность необходимого персонала Компании для работы на постах определяется самостоятельно. При необходимости, на период проведения разовых мероприятий, по требованию Заказчика, Компания (Исполнитель) увеличивает количество персонала на постах.</w:t>
      </w:r>
    </w:p>
    <w:p w:rsidR="00AA7831" w:rsidRPr="00F36D6A" w:rsidRDefault="00AA7831" w:rsidP="00AA7831">
      <w:pPr>
        <w:pStyle w:val="a7"/>
        <w:widowControl/>
        <w:numPr>
          <w:ilvl w:val="0"/>
          <w:numId w:val="27"/>
        </w:numPr>
        <w:tabs>
          <w:tab w:val="left" w:pos="-720"/>
          <w:tab w:val="left" w:pos="709"/>
        </w:tabs>
        <w:ind w:left="709" w:hanging="283"/>
        <w:jc w:val="both"/>
        <w:rPr>
          <w:rFonts w:ascii="Times New Roman" w:hAnsi="Times New Roman"/>
          <w:spacing w:val="-3"/>
          <w:sz w:val="24"/>
          <w:szCs w:val="24"/>
        </w:rPr>
      </w:pPr>
      <w:r>
        <w:rPr>
          <w:rFonts w:ascii="Times New Roman" w:hAnsi="Times New Roman"/>
          <w:spacing w:val="-3"/>
          <w:sz w:val="24"/>
          <w:szCs w:val="24"/>
        </w:rPr>
        <w:t xml:space="preserve">Весь персонал, предполагаемый для оказания охранных услуг на объектах Заказчика, должен пройти </w:t>
      </w:r>
      <w:r>
        <w:rPr>
          <w:rFonts w:ascii="Times New Roman" w:hAnsi="Times New Roman"/>
          <w:sz w:val="24"/>
        </w:rPr>
        <w:t>специальный курс профессионального обучения</w:t>
      </w:r>
      <w:r w:rsidRPr="00F36D6A">
        <w:rPr>
          <w:rFonts w:ascii="Times New Roman" w:hAnsi="Times New Roman"/>
          <w:sz w:val="24"/>
        </w:rPr>
        <w:t xml:space="preserve"> </w:t>
      </w:r>
      <w:r>
        <w:rPr>
          <w:rFonts w:ascii="Times New Roman" w:hAnsi="Times New Roman"/>
          <w:sz w:val="24"/>
        </w:rPr>
        <w:t>по подготовке охранников, по окончанию которых им выдаются соответствующие удостоверения,</w:t>
      </w:r>
      <w:r w:rsidRPr="00F36D6A">
        <w:rPr>
          <w:rFonts w:ascii="Times New Roman" w:hAnsi="Times New Roman"/>
          <w:sz w:val="24"/>
        </w:rPr>
        <w:t xml:space="preserve"> </w:t>
      </w:r>
      <w:r>
        <w:rPr>
          <w:rFonts w:ascii="Times New Roman" w:hAnsi="Times New Roman"/>
          <w:sz w:val="24"/>
        </w:rPr>
        <w:t xml:space="preserve">определенные приказом Министра </w:t>
      </w:r>
      <w:r w:rsidR="001D02C4">
        <w:rPr>
          <w:rFonts w:ascii="Times New Roman" w:hAnsi="Times New Roman"/>
          <w:sz w:val="24"/>
        </w:rPr>
        <w:t>внутренних дел</w:t>
      </w:r>
      <w:r>
        <w:rPr>
          <w:rFonts w:ascii="Times New Roman" w:hAnsi="Times New Roman"/>
          <w:sz w:val="24"/>
        </w:rPr>
        <w:t xml:space="preserve"> Республики Казахстан от 23 февраля 2015 года № 140.</w:t>
      </w:r>
    </w:p>
    <w:p w:rsidR="00AA7831" w:rsidRDefault="00AA7831" w:rsidP="00AA7831">
      <w:pPr>
        <w:pStyle w:val="a7"/>
        <w:widowControl/>
        <w:numPr>
          <w:ilvl w:val="0"/>
          <w:numId w:val="27"/>
        </w:numPr>
        <w:tabs>
          <w:tab w:val="left" w:pos="-720"/>
          <w:tab w:val="left" w:pos="709"/>
        </w:tabs>
        <w:ind w:left="709" w:hanging="283"/>
        <w:jc w:val="both"/>
        <w:rPr>
          <w:rFonts w:ascii="Times New Roman" w:hAnsi="Times New Roman"/>
          <w:sz w:val="24"/>
        </w:rPr>
      </w:pPr>
      <w:r w:rsidRPr="00F36D6A">
        <w:rPr>
          <w:rFonts w:ascii="Times New Roman" w:hAnsi="Times New Roman"/>
          <w:sz w:val="24"/>
        </w:rPr>
        <w:t xml:space="preserve">Охранники компании полностью </w:t>
      </w:r>
      <w:r>
        <w:rPr>
          <w:rFonts w:ascii="Times New Roman" w:hAnsi="Times New Roman"/>
          <w:sz w:val="24"/>
        </w:rPr>
        <w:t xml:space="preserve">должны быть </w:t>
      </w:r>
      <w:r w:rsidRPr="00F36D6A">
        <w:rPr>
          <w:rFonts w:ascii="Times New Roman" w:hAnsi="Times New Roman"/>
          <w:sz w:val="24"/>
        </w:rPr>
        <w:t xml:space="preserve">обеспечены специальным фирменным </w:t>
      </w:r>
      <w:r w:rsidR="001D02C4" w:rsidRPr="00F36D6A">
        <w:rPr>
          <w:rFonts w:ascii="Times New Roman" w:hAnsi="Times New Roman"/>
          <w:sz w:val="24"/>
        </w:rPr>
        <w:t>обмундированием, обозначающим</w:t>
      </w:r>
      <w:r w:rsidRPr="00F36D6A">
        <w:rPr>
          <w:rFonts w:ascii="Times New Roman" w:hAnsi="Times New Roman"/>
          <w:sz w:val="24"/>
        </w:rPr>
        <w:t xml:space="preserve"> их принадлежность к </w:t>
      </w:r>
      <w:r>
        <w:rPr>
          <w:rFonts w:ascii="Times New Roman" w:hAnsi="Times New Roman"/>
          <w:sz w:val="24"/>
        </w:rPr>
        <w:t xml:space="preserve">охранной </w:t>
      </w:r>
      <w:r w:rsidRPr="00F36D6A">
        <w:rPr>
          <w:rFonts w:ascii="Times New Roman" w:hAnsi="Times New Roman"/>
          <w:sz w:val="24"/>
        </w:rPr>
        <w:t>компании.</w:t>
      </w:r>
      <w:r>
        <w:rPr>
          <w:rFonts w:ascii="Times New Roman" w:hAnsi="Times New Roman"/>
          <w:sz w:val="24"/>
        </w:rPr>
        <w:t xml:space="preserve"> </w:t>
      </w:r>
      <w:r w:rsidRPr="00F36D6A">
        <w:rPr>
          <w:rFonts w:ascii="Times New Roman" w:hAnsi="Times New Roman"/>
          <w:sz w:val="24"/>
        </w:rPr>
        <w:t xml:space="preserve">Компания </w:t>
      </w:r>
      <w:r>
        <w:rPr>
          <w:rFonts w:ascii="Times New Roman" w:hAnsi="Times New Roman"/>
          <w:sz w:val="24"/>
        </w:rPr>
        <w:t>должен обеспечива</w:t>
      </w:r>
      <w:r w:rsidRPr="00F36D6A">
        <w:rPr>
          <w:rFonts w:ascii="Times New Roman" w:hAnsi="Times New Roman"/>
          <w:sz w:val="24"/>
        </w:rPr>
        <w:t>т</w:t>
      </w:r>
      <w:r>
        <w:rPr>
          <w:rFonts w:ascii="Times New Roman" w:hAnsi="Times New Roman"/>
          <w:sz w:val="24"/>
        </w:rPr>
        <w:t>ь</w:t>
      </w:r>
      <w:r w:rsidRPr="00F36D6A">
        <w:rPr>
          <w:rFonts w:ascii="Times New Roman" w:hAnsi="Times New Roman"/>
          <w:sz w:val="24"/>
        </w:rPr>
        <w:t xml:space="preserve"> свои персонал летней и зимней формой единого образца, серого цвета с логотипами о принадлежности к охранной структуре. Каждый работник охраны обеспечивается именным бейджем с фотографией, фамилией и именем, с указанием о принадлежности </w:t>
      </w:r>
      <w:r w:rsidR="001D02C4" w:rsidRPr="00F36D6A">
        <w:rPr>
          <w:rFonts w:ascii="Times New Roman" w:hAnsi="Times New Roman"/>
          <w:sz w:val="24"/>
        </w:rPr>
        <w:t>к охране</w:t>
      </w:r>
      <w:r w:rsidRPr="00F36D6A">
        <w:rPr>
          <w:rFonts w:ascii="Times New Roman" w:hAnsi="Times New Roman"/>
          <w:sz w:val="24"/>
        </w:rPr>
        <w:t>.</w:t>
      </w:r>
      <w:r>
        <w:rPr>
          <w:rFonts w:ascii="Times New Roman" w:hAnsi="Times New Roman"/>
          <w:sz w:val="24"/>
        </w:rPr>
        <w:t xml:space="preserve"> </w:t>
      </w:r>
      <w:r w:rsidRPr="00F36D6A">
        <w:rPr>
          <w:rFonts w:ascii="Times New Roman" w:hAnsi="Times New Roman"/>
          <w:sz w:val="24"/>
        </w:rPr>
        <w:t xml:space="preserve">Специальная одежда и порядок ее ношения охранниками </w:t>
      </w:r>
      <w:r>
        <w:rPr>
          <w:rFonts w:ascii="Times New Roman" w:hAnsi="Times New Roman"/>
          <w:sz w:val="24"/>
        </w:rPr>
        <w:t>охранной</w:t>
      </w:r>
      <w:r w:rsidRPr="00F36D6A">
        <w:rPr>
          <w:rFonts w:ascii="Times New Roman" w:hAnsi="Times New Roman"/>
          <w:sz w:val="24"/>
        </w:rPr>
        <w:t xml:space="preserve"> компании полностью </w:t>
      </w:r>
      <w:r>
        <w:rPr>
          <w:rFonts w:ascii="Times New Roman" w:hAnsi="Times New Roman"/>
          <w:sz w:val="24"/>
        </w:rPr>
        <w:t>должен соответствовать</w:t>
      </w:r>
      <w:r w:rsidRPr="00F36D6A">
        <w:rPr>
          <w:rFonts w:ascii="Times New Roman" w:hAnsi="Times New Roman"/>
          <w:sz w:val="24"/>
        </w:rPr>
        <w:t xml:space="preserve"> требованиям, предъявляемым приказом Министра внутренних дел Республики Казахстан от 23 февраля 2015 года № 142.</w:t>
      </w:r>
    </w:p>
    <w:p w:rsidR="00AA7831" w:rsidRDefault="00AA7831" w:rsidP="00AA7831">
      <w:pPr>
        <w:pStyle w:val="a7"/>
        <w:widowControl/>
        <w:numPr>
          <w:ilvl w:val="0"/>
          <w:numId w:val="27"/>
        </w:numPr>
        <w:tabs>
          <w:tab w:val="left" w:pos="-720"/>
          <w:tab w:val="left" w:pos="709"/>
        </w:tabs>
        <w:ind w:left="709" w:hanging="283"/>
        <w:jc w:val="both"/>
        <w:rPr>
          <w:rFonts w:ascii="Times New Roman" w:hAnsi="Times New Roman"/>
          <w:sz w:val="24"/>
        </w:rPr>
      </w:pPr>
      <w:r>
        <w:rPr>
          <w:rFonts w:ascii="Times New Roman" w:hAnsi="Times New Roman"/>
          <w:sz w:val="24"/>
        </w:rPr>
        <w:t xml:space="preserve">Привязанная к постам охраны объекта вооруженная охрана предусматривается в качестве 4-х вооруженных постов и формируется из числа наиболее подготовленных работников, имеющих соответствующие разрешения в ЛРС ДВД Атырауской области на право ношения, хранения и использования служебного огнестрельного гладкоствольного оружия, согласно Постановления Правительства Республики Казахстан от 03 августа 2000 года № 1176. </w:t>
      </w:r>
      <w:r w:rsidRPr="002714C8">
        <w:rPr>
          <w:rFonts w:ascii="Times New Roman" w:hAnsi="Times New Roman"/>
          <w:sz w:val="24"/>
        </w:rPr>
        <w:t>Арсенал собственного вооружения</w:t>
      </w:r>
      <w:r>
        <w:rPr>
          <w:rFonts w:ascii="Times New Roman" w:hAnsi="Times New Roman"/>
          <w:sz w:val="24"/>
        </w:rPr>
        <w:t xml:space="preserve"> охранной компании должен составлять огнестрельное гладкоствольное оружие для стрельбы одиночными выстрелами. Все оружие должны пройти обязательную пристрелку на </w:t>
      </w:r>
      <w:r>
        <w:rPr>
          <w:rFonts w:ascii="Times New Roman" w:hAnsi="Times New Roman"/>
          <w:sz w:val="24"/>
        </w:rPr>
        <w:lastRenderedPageBreak/>
        <w:t>специализированном стрельбище, периодически должно проводиться его проверка и чистка.</w:t>
      </w:r>
    </w:p>
    <w:p w:rsidR="00AA7831" w:rsidRDefault="00AA7831" w:rsidP="00AA7831">
      <w:pPr>
        <w:pStyle w:val="a7"/>
        <w:widowControl/>
        <w:numPr>
          <w:ilvl w:val="0"/>
          <w:numId w:val="27"/>
        </w:numPr>
        <w:tabs>
          <w:tab w:val="left" w:pos="-720"/>
          <w:tab w:val="left" w:pos="709"/>
        </w:tabs>
        <w:ind w:left="709" w:hanging="283"/>
        <w:jc w:val="both"/>
        <w:rPr>
          <w:rFonts w:ascii="Times New Roman" w:hAnsi="Times New Roman"/>
          <w:sz w:val="24"/>
        </w:rPr>
      </w:pPr>
      <w:r>
        <w:rPr>
          <w:rFonts w:ascii="Times New Roman" w:hAnsi="Times New Roman"/>
          <w:sz w:val="24"/>
        </w:rPr>
        <w:t>Охранной компанией</w:t>
      </w:r>
      <w:r w:rsidRPr="00F41BB3">
        <w:rPr>
          <w:rFonts w:ascii="Times New Roman" w:hAnsi="Times New Roman"/>
          <w:sz w:val="24"/>
        </w:rPr>
        <w:t xml:space="preserve"> </w:t>
      </w:r>
      <w:r>
        <w:rPr>
          <w:rFonts w:ascii="Times New Roman" w:hAnsi="Times New Roman"/>
          <w:sz w:val="24"/>
        </w:rPr>
        <w:t>должна быть предусмотрена отдельная должность начальника охраны объекта или супервайзера для организации руководящей и координирующей роли в процессе обеспечения охранных услуг и несения службы на конкретном объекте.</w:t>
      </w:r>
    </w:p>
    <w:p w:rsidR="00AA7831" w:rsidRDefault="00AA7831" w:rsidP="00AA7831">
      <w:pPr>
        <w:pStyle w:val="a7"/>
        <w:widowControl/>
        <w:numPr>
          <w:ilvl w:val="0"/>
          <w:numId w:val="27"/>
        </w:numPr>
        <w:tabs>
          <w:tab w:val="left" w:pos="-720"/>
          <w:tab w:val="left" w:pos="709"/>
        </w:tabs>
        <w:ind w:left="709" w:hanging="283"/>
        <w:jc w:val="both"/>
        <w:rPr>
          <w:rFonts w:ascii="Times New Roman" w:hAnsi="Times New Roman"/>
          <w:sz w:val="24"/>
        </w:rPr>
      </w:pPr>
      <w:r>
        <w:rPr>
          <w:rFonts w:ascii="Times New Roman" w:hAnsi="Times New Roman"/>
          <w:sz w:val="24"/>
        </w:rPr>
        <w:t>В штате охранной компании должна быть предусмотрена должность менеджера по технике безопасности и охране труда.</w:t>
      </w:r>
    </w:p>
    <w:p w:rsidR="00AA7831" w:rsidRDefault="00AA7831" w:rsidP="00AA7831">
      <w:pPr>
        <w:pStyle w:val="a7"/>
        <w:tabs>
          <w:tab w:val="left" w:pos="-720"/>
          <w:tab w:val="left" w:pos="709"/>
        </w:tabs>
        <w:ind w:left="709"/>
        <w:jc w:val="both"/>
        <w:rPr>
          <w:rFonts w:ascii="Times New Roman" w:hAnsi="Times New Roman"/>
          <w:sz w:val="24"/>
        </w:rPr>
      </w:pPr>
      <w:r>
        <w:rPr>
          <w:rFonts w:ascii="Times New Roman" w:hAnsi="Times New Roman"/>
          <w:sz w:val="24"/>
        </w:rPr>
        <w:tab/>
      </w:r>
    </w:p>
    <w:p w:rsidR="00AA7831" w:rsidRPr="002714C8" w:rsidRDefault="00AA7831" w:rsidP="00AA7831">
      <w:pPr>
        <w:ind w:left="426"/>
        <w:jc w:val="both"/>
        <w:rPr>
          <w:rFonts w:ascii="Times New Roman" w:hAnsi="Times New Roman"/>
          <w:b w:val="0"/>
          <w:sz w:val="24"/>
        </w:rPr>
      </w:pPr>
      <w:r>
        <w:rPr>
          <w:rFonts w:ascii="Times New Roman" w:hAnsi="Times New Roman"/>
          <w:sz w:val="24"/>
        </w:rPr>
        <w:tab/>
      </w:r>
      <w:r w:rsidRPr="002714C8">
        <w:rPr>
          <w:rFonts w:ascii="Times New Roman" w:hAnsi="Times New Roman"/>
          <w:sz w:val="24"/>
        </w:rPr>
        <w:t xml:space="preserve">4. В наличии </w:t>
      </w:r>
      <w:r>
        <w:rPr>
          <w:rFonts w:ascii="Times New Roman" w:hAnsi="Times New Roman"/>
          <w:sz w:val="24"/>
        </w:rPr>
        <w:t xml:space="preserve">охранной </w:t>
      </w:r>
      <w:r w:rsidRPr="002714C8">
        <w:rPr>
          <w:rFonts w:ascii="Times New Roman" w:hAnsi="Times New Roman"/>
          <w:sz w:val="24"/>
        </w:rPr>
        <w:t xml:space="preserve">компании </w:t>
      </w:r>
      <w:r>
        <w:rPr>
          <w:rFonts w:ascii="Times New Roman" w:hAnsi="Times New Roman"/>
          <w:sz w:val="24"/>
        </w:rPr>
        <w:t>должно быть</w:t>
      </w:r>
      <w:r w:rsidRPr="002714C8">
        <w:rPr>
          <w:rFonts w:ascii="Times New Roman" w:hAnsi="Times New Roman"/>
          <w:sz w:val="24"/>
        </w:rPr>
        <w:t xml:space="preserve"> следующее:</w:t>
      </w:r>
    </w:p>
    <w:p w:rsidR="00AA7831" w:rsidRPr="002714C8" w:rsidRDefault="00AA7831" w:rsidP="00AA7831">
      <w:pPr>
        <w:ind w:left="426"/>
        <w:jc w:val="both"/>
        <w:rPr>
          <w:rFonts w:ascii="Times New Roman" w:hAnsi="Times New Roman"/>
          <w:i/>
          <w:sz w:val="24"/>
        </w:rPr>
      </w:pPr>
      <w:r w:rsidRPr="002714C8">
        <w:rPr>
          <w:rFonts w:ascii="Times New Roman" w:hAnsi="Times New Roman"/>
          <w:i/>
          <w:sz w:val="24"/>
        </w:rPr>
        <w:t xml:space="preserve">- </w:t>
      </w:r>
      <w:r w:rsidRPr="00BD3ADA">
        <w:rPr>
          <w:rFonts w:ascii="Times New Roman" w:hAnsi="Times New Roman"/>
          <w:i/>
          <w:sz w:val="24"/>
        </w:rPr>
        <w:t>специальные средства</w:t>
      </w:r>
      <w:r w:rsidRPr="002714C8">
        <w:rPr>
          <w:rFonts w:ascii="Times New Roman" w:hAnsi="Times New Roman"/>
          <w:i/>
          <w:sz w:val="24"/>
        </w:rPr>
        <w:t>:</w:t>
      </w:r>
    </w:p>
    <w:p w:rsidR="00AA7831" w:rsidRDefault="00AA7831" w:rsidP="00AA7831">
      <w:pPr>
        <w:pStyle w:val="a7"/>
        <w:widowControl/>
        <w:numPr>
          <w:ilvl w:val="0"/>
          <w:numId w:val="21"/>
        </w:numPr>
        <w:suppressAutoHyphens w:val="0"/>
        <w:ind w:left="993" w:hanging="426"/>
        <w:jc w:val="both"/>
        <w:rPr>
          <w:rFonts w:ascii="Times New Roman" w:hAnsi="Times New Roman"/>
          <w:sz w:val="24"/>
        </w:rPr>
      </w:pPr>
      <w:r>
        <w:rPr>
          <w:rFonts w:ascii="Times New Roman" w:hAnsi="Times New Roman"/>
          <w:sz w:val="24"/>
        </w:rPr>
        <w:t>резиновая палка ПР;</w:t>
      </w:r>
    </w:p>
    <w:p w:rsidR="00AA7831" w:rsidRDefault="00AA7831" w:rsidP="00AA7831">
      <w:pPr>
        <w:pStyle w:val="a7"/>
        <w:widowControl/>
        <w:numPr>
          <w:ilvl w:val="0"/>
          <w:numId w:val="21"/>
        </w:numPr>
        <w:suppressAutoHyphens w:val="0"/>
        <w:ind w:left="993" w:hanging="426"/>
        <w:jc w:val="both"/>
        <w:rPr>
          <w:rFonts w:ascii="Times New Roman" w:hAnsi="Times New Roman"/>
          <w:sz w:val="24"/>
        </w:rPr>
      </w:pPr>
      <w:r>
        <w:rPr>
          <w:rFonts w:ascii="Times New Roman" w:hAnsi="Times New Roman"/>
          <w:sz w:val="24"/>
        </w:rPr>
        <w:t>Бинокль;</w:t>
      </w:r>
    </w:p>
    <w:p w:rsidR="00AA7831" w:rsidRDefault="00AA7831" w:rsidP="00AA7831">
      <w:pPr>
        <w:pStyle w:val="a7"/>
        <w:widowControl/>
        <w:numPr>
          <w:ilvl w:val="0"/>
          <w:numId w:val="21"/>
        </w:numPr>
        <w:suppressAutoHyphens w:val="0"/>
        <w:ind w:left="993" w:hanging="426"/>
        <w:jc w:val="both"/>
        <w:rPr>
          <w:rFonts w:ascii="Times New Roman" w:hAnsi="Times New Roman"/>
          <w:sz w:val="24"/>
        </w:rPr>
      </w:pPr>
      <w:r>
        <w:rPr>
          <w:rFonts w:ascii="Times New Roman" w:hAnsi="Times New Roman"/>
          <w:sz w:val="24"/>
        </w:rPr>
        <w:t>Медицинская аптечка;</w:t>
      </w:r>
    </w:p>
    <w:p w:rsidR="00AA7831" w:rsidRDefault="00AA7831" w:rsidP="00AA7831">
      <w:pPr>
        <w:pStyle w:val="a7"/>
        <w:widowControl/>
        <w:numPr>
          <w:ilvl w:val="0"/>
          <w:numId w:val="21"/>
        </w:numPr>
        <w:suppressAutoHyphens w:val="0"/>
        <w:ind w:left="993" w:hanging="426"/>
        <w:jc w:val="both"/>
        <w:rPr>
          <w:rFonts w:ascii="Times New Roman" w:hAnsi="Times New Roman"/>
          <w:sz w:val="24"/>
        </w:rPr>
      </w:pPr>
      <w:r>
        <w:rPr>
          <w:rFonts w:ascii="Times New Roman" w:hAnsi="Times New Roman"/>
          <w:sz w:val="24"/>
        </w:rPr>
        <w:t>Металлоискатель;</w:t>
      </w:r>
    </w:p>
    <w:p w:rsidR="00AA7831" w:rsidRDefault="00AA7831" w:rsidP="00AA7831">
      <w:pPr>
        <w:pStyle w:val="a7"/>
        <w:widowControl/>
        <w:numPr>
          <w:ilvl w:val="0"/>
          <w:numId w:val="21"/>
        </w:numPr>
        <w:suppressAutoHyphens w:val="0"/>
        <w:ind w:left="993" w:hanging="426"/>
        <w:jc w:val="both"/>
        <w:rPr>
          <w:rFonts w:ascii="Times New Roman" w:hAnsi="Times New Roman"/>
          <w:sz w:val="24"/>
        </w:rPr>
      </w:pPr>
      <w:r>
        <w:rPr>
          <w:rFonts w:ascii="Times New Roman" w:hAnsi="Times New Roman"/>
          <w:sz w:val="24"/>
        </w:rPr>
        <w:t>Дубинки;</w:t>
      </w:r>
    </w:p>
    <w:p w:rsidR="00AA7831" w:rsidRPr="00E424A0" w:rsidRDefault="00AA7831" w:rsidP="00AA7831">
      <w:pPr>
        <w:pStyle w:val="a7"/>
        <w:widowControl/>
        <w:numPr>
          <w:ilvl w:val="0"/>
          <w:numId w:val="21"/>
        </w:numPr>
        <w:suppressAutoHyphens w:val="0"/>
        <w:ind w:left="993" w:hanging="426"/>
        <w:jc w:val="both"/>
        <w:rPr>
          <w:rFonts w:ascii="Times New Roman" w:hAnsi="Times New Roman"/>
          <w:sz w:val="24"/>
        </w:rPr>
      </w:pPr>
      <w:r>
        <w:rPr>
          <w:rFonts w:ascii="Times New Roman" w:hAnsi="Times New Roman"/>
          <w:sz w:val="24"/>
        </w:rPr>
        <w:t xml:space="preserve">Радиостанции </w:t>
      </w:r>
      <w:r w:rsidR="001D02C4">
        <w:rPr>
          <w:rFonts w:ascii="Times New Roman" w:hAnsi="Times New Roman"/>
          <w:sz w:val="24"/>
        </w:rPr>
        <w:t xml:space="preserve">марки </w:t>
      </w:r>
      <w:r w:rsidR="001D02C4">
        <w:rPr>
          <w:rFonts w:ascii="Times New Roman" w:hAnsi="Times New Roman"/>
        </w:rPr>
        <w:t>«</w:t>
      </w:r>
      <w:r>
        <w:rPr>
          <w:rFonts w:ascii="Times New Roman" w:hAnsi="Times New Roman"/>
        </w:rPr>
        <w:t>ТС-508", ТС-780-</w:t>
      </w:r>
      <w:r w:rsidR="001D02C4">
        <w:rPr>
          <w:rFonts w:ascii="Times New Roman" w:hAnsi="Times New Roman"/>
        </w:rPr>
        <w:t>МС и</w:t>
      </w:r>
      <w:r>
        <w:rPr>
          <w:rFonts w:ascii="Times New Roman" w:hAnsi="Times New Roman"/>
        </w:rPr>
        <w:t xml:space="preserve"> "МОТОРОЛЛА";</w:t>
      </w:r>
      <w:r w:rsidRPr="00E424A0">
        <w:rPr>
          <w:rFonts w:ascii="Times New Roman" w:hAnsi="Times New Roman"/>
        </w:rPr>
        <w:t xml:space="preserve"> </w:t>
      </w:r>
    </w:p>
    <w:p w:rsidR="00AA7831" w:rsidRPr="00C1329C" w:rsidRDefault="00AA7831" w:rsidP="00AA7831">
      <w:pPr>
        <w:pStyle w:val="a7"/>
        <w:widowControl/>
        <w:numPr>
          <w:ilvl w:val="0"/>
          <w:numId w:val="21"/>
        </w:numPr>
        <w:suppressAutoHyphens w:val="0"/>
        <w:ind w:left="993" w:hanging="426"/>
        <w:jc w:val="both"/>
        <w:rPr>
          <w:rFonts w:ascii="Times New Roman" w:hAnsi="Times New Roman"/>
          <w:sz w:val="24"/>
        </w:rPr>
      </w:pPr>
      <w:r>
        <w:rPr>
          <w:rFonts w:ascii="Times New Roman" w:hAnsi="Times New Roman"/>
        </w:rPr>
        <w:t>Спутниковый телефон</w:t>
      </w:r>
      <w:r>
        <w:rPr>
          <w:rFonts w:ascii="Times New Roman" w:hAnsi="Times New Roman"/>
          <w:lang w:val="kk-KZ"/>
        </w:rPr>
        <w:t xml:space="preserve"> «</w:t>
      </w:r>
      <w:r>
        <w:rPr>
          <w:rFonts w:ascii="Times New Roman" w:hAnsi="Times New Roman"/>
          <w:lang w:val="en-US"/>
        </w:rPr>
        <w:t>Iridium</w:t>
      </w:r>
      <w:r>
        <w:rPr>
          <w:rFonts w:ascii="Times New Roman" w:hAnsi="Times New Roman"/>
          <w:lang w:val="kk-KZ"/>
        </w:rPr>
        <w:t>»;</w:t>
      </w:r>
    </w:p>
    <w:p w:rsidR="00AA7831" w:rsidRPr="00C1329C" w:rsidRDefault="00AA7831" w:rsidP="00AA7831">
      <w:pPr>
        <w:pStyle w:val="a7"/>
        <w:widowControl/>
        <w:numPr>
          <w:ilvl w:val="0"/>
          <w:numId w:val="21"/>
        </w:numPr>
        <w:suppressAutoHyphens w:val="0"/>
        <w:ind w:left="993" w:hanging="426"/>
        <w:jc w:val="both"/>
        <w:rPr>
          <w:rFonts w:ascii="Times New Roman" w:hAnsi="Times New Roman"/>
          <w:sz w:val="24"/>
          <w:szCs w:val="24"/>
        </w:rPr>
      </w:pPr>
      <w:r w:rsidRPr="00C1329C">
        <w:rPr>
          <w:rFonts w:ascii="Times New Roman" w:hAnsi="Times New Roman"/>
          <w:sz w:val="24"/>
          <w:szCs w:val="24"/>
        </w:rPr>
        <w:t>Бронежилеты облегченные;</w:t>
      </w:r>
    </w:p>
    <w:p w:rsidR="00AA7831" w:rsidRPr="00C1329C" w:rsidRDefault="00AA7831" w:rsidP="00AA7831">
      <w:pPr>
        <w:pStyle w:val="a7"/>
        <w:widowControl/>
        <w:numPr>
          <w:ilvl w:val="0"/>
          <w:numId w:val="21"/>
        </w:numPr>
        <w:suppressAutoHyphens w:val="0"/>
        <w:ind w:left="993" w:hanging="426"/>
        <w:jc w:val="both"/>
        <w:rPr>
          <w:rFonts w:ascii="Times New Roman" w:hAnsi="Times New Roman"/>
          <w:sz w:val="24"/>
          <w:szCs w:val="24"/>
        </w:rPr>
      </w:pPr>
      <w:r w:rsidRPr="00C1329C">
        <w:rPr>
          <w:rFonts w:ascii="Times New Roman" w:hAnsi="Times New Roman"/>
          <w:sz w:val="24"/>
          <w:szCs w:val="24"/>
        </w:rPr>
        <w:t>Защитные каски типа «Сфера»</w:t>
      </w:r>
    </w:p>
    <w:p w:rsidR="00AA7831" w:rsidRPr="00135728" w:rsidRDefault="00AA7831" w:rsidP="00AA7831">
      <w:pPr>
        <w:pStyle w:val="a7"/>
        <w:ind w:left="0" w:firstLine="709"/>
        <w:jc w:val="both"/>
        <w:rPr>
          <w:rFonts w:ascii="Times New Roman" w:hAnsi="Times New Roman"/>
          <w:sz w:val="24"/>
        </w:rPr>
      </w:pPr>
      <w:r>
        <w:rPr>
          <w:rFonts w:ascii="Times New Roman" w:hAnsi="Times New Roman"/>
          <w:sz w:val="24"/>
        </w:rPr>
        <w:t>В случае применения Исполнителем средств связи, использующих выделенные радиочастотные спектры, Исполнитель предоставляет разрешение Заказчику, выданное уполномоченным государственным органом Республики Казахстан, либо письмо (с обоснованием) подтверждающее использование средств связи, не требующее получение специального разрешения на использование радиочастотного спектра, в соответствии с законодательством Республики Казахстан.</w:t>
      </w:r>
    </w:p>
    <w:p w:rsidR="00AA7831" w:rsidRDefault="00AA7831" w:rsidP="00AA7831">
      <w:pPr>
        <w:jc w:val="both"/>
        <w:rPr>
          <w:rFonts w:ascii="Times New Roman" w:hAnsi="Times New Roman"/>
          <w:sz w:val="24"/>
        </w:rPr>
      </w:pPr>
      <w:r>
        <w:rPr>
          <w:rFonts w:ascii="Times New Roman" w:hAnsi="Times New Roman"/>
          <w:sz w:val="28"/>
        </w:rPr>
        <w:tab/>
      </w:r>
      <w:r>
        <w:rPr>
          <w:rFonts w:ascii="Times New Roman" w:hAnsi="Times New Roman"/>
          <w:sz w:val="24"/>
        </w:rPr>
        <w:t>Вышеуказанными специальными средствами предусматривается оснащение постов Заказчика, в зависимости от необходимости.</w:t>
      </w:r>
    </w:p>
    <w:p w:rsidR="00AA7831" w:rsidRDefault="00AA7831" w:rsidP="00AA7831">
      <w:pPr>
        <w:jc w:val="both"/>
        <w:rPr>
          <w:rFonts w:ascii="Times New Roman" w:hAnsi="Times New Roman"/>
          <w:sz w:val="24"/>
        </w:rPr>
      </w:pPr>
      <w:r>
        <w:rPr>
          <w:rFonts w:ascii="Times New Roman" w:hAnsi="Times New Roman"/>
          <w:sz w:val="24"/>
        </w:rPr>
        <w:tab/>
        <w:t xml:space="preserve">Кроме того, для временного хранения выданного на посты оружия, в помещении КПП должен быть установлен металлический сейф с опечатывающим устройством, с монтажом к стене и к полу помещения, согласно Инструкции МВД РК. В помещении оборудуется «тревожная кнопка» для вызова дополнительных вооруженных групп быстрого реагирования «Кузет» при нападении на объект или пост охраны. </w:t>
      </w:r>
    </w:p>
    <w:p w:rsidR="00AA7831" w:rsidRDefault="00AA7831" w:rsidP="00AA7831">
      <w:pPr>
        <w:ind w:firstLine="708"/>
        <w:jc w:val="both"/>
        <w:rPr>
          <w:rFonts w:ascii="Times New Roman" w:hAnsi="Times New Roman"/>
          <w:sz w:val="24"/>
        </w:rPr>
      </w:pPr>
      <w:r>
        <w:rPr>
          <w:rFonts w:ascii="Times New Roman" w:hAnsi="Times New Roman"/>
          <w:sz w:val="24"/>
        </w:rPr>
        <w:t>Также, охранная компания должна обеспечивать вооруженное авто сопровождение, как на своем автотранспорте, так и на транспорте Заказчика.</w:t>
      </w:r>
    </w:p>
    <w:p w:rsidR="00AA7831" w:rsidRPr="007241D5" w:rsidRDefault="00AA7831" w:rsidP="00AA7831">
      <w:pPr>
        <w:jc w:val="both"/>
        <w:rPr>
          <w:rFonts w:ascii="Times New Roman" w:hAnsi="Times New Roman"/>
          <w:i/>
          <w:sz w:val="24"/>
        </w:rPr>
      </w:pPr>
      <w:r>
        <w:rPr>
          <w:rFonts w:ascii="Times New Roman" w:hAnsi="Times New Roman"/>
          <w:sz w:val="24"/>
        </w:rPr>
        <w:tab/>
      </w:r>
      <w:r w:rsidRPr="00BD3ADA">
        <w:rPr>
          <w:rFonts w:ascii="Times New Roman" w:hAnsi="Times New Roman"/>
          <w:i/>
          <w:sz w:val="24"/>
        </w:rPr>
        <w:t>- служебный автотранспорт</w:t>
      </w:r>
      <w:r w:rsidRPr="007241D5">
        <w:rPr>
          <w:rFonts w:ascii="Times New Roman" w:hAnsi="Times New Roman"/>
          <w:i/>
          <w:sz w:val="24"/>
        </w:rPr>
        <w:t>:</w:t>
      </w:r>
    </w:p>
    <w:p w:rsidR="00AA7831" w:rsidRPr="00E424A0" w:rsidRDefault="00AA7831" w:rsidP="00AA7831">
      <w:pPr>
        <w:ind w:firstLine="709"/>
        <w:jc w:val="both"/>
        <w:rPr>
          <w:rFonts w:ascii="Times New Roman" w:hAnsi="Times New Roman"/>
          <w:sz w:val="24"/>
          <w:lang w:val="kk-KZ"/>
        </w:rPr>
      </w:pPr>
      <w:r w:rsidRPr="00BD3ADA">
        <w:rPr>
          <w:rFonts w:ascii="Times New Roman" w:hAnsi="Times New Roman"/>
          <w:sz w:val="24"/>
        </w:rPr>
        <w:t xml:space="preserve">Парк служебного автотранспорта </w:t>
      </w:r>
      <w:r>
        <w:rPr>
          <w:rFonts w:ascii="Times New Roman" w:hAnsi="Times New Roman"/>
          <w:sz w:val="24"/>
        </w:rPr>
        <w:t xml:space="preserve">охранной </w:t>
      </w:r>
      <w:r w:rsidRPr="00BD3ADA">
        <w:rPr>
          <w:rFonts w:ascii="Times New Roman" w:hAnsi="Times New Roman"/>
          <w:sz w:val="24"/>
        </w:rPr>
        <w:t xml:space="preserve">компании </w:t>
      </w:r>
      <w:r>
        <w:rPr>
          <w:rFonts w:ascii="Times New Roman" w:hAnsi="Times New Roman"/>
          <w:sz w:val="24"/>
        </w:rPr>
        <w:t>должен</w:t>
      </w:r>
      <w:r w:rsidRPr="00BD3ADA">
        <w:rPr>
          <w:rFonts w:ascii="Times New Roman" w:hAnsi="Times New Roman"/>
          <w:sz w:val="24"/>
        </w:rPr>
        <w:t xml:space="preserve"> состав</w:t>
      </w:r>
      <w:r>
        <w:rPr>
          <w:rFonts w:ascii="Times New Roman" w:hAnsi="Times New Roman"/>
          <w:sz w:val="24"/>
        </w:rPr>
        <w:t>ля</w:t>
      </w:r>
      <w:r w:rsidRPr="00BD3ADA">
        <w:rPr>
          <w:rFonts w:ascii="Times New Roman" w:hAnsi="Times New Roman"/>
          <w:sz w:val="24"/>
        </w:rPr>
        <w:t>т</w:t>
      </w:r>
      <w:r>
        <w:rPr>
          <w:rFonts w:ascii="Times New Roman" w:hAnsi="Times New Roman"/>
          <w:sz w:val="24"/>
        </w:rPr>
        <w:t>ь</w:t>
      </w:r>
      <w:r w:rsidRPr="00BD3ADA">
        <w:rPr>
          <w:rFonts w:ascii="Times New Roman" w:hAnsi="Times New Roman"/>
          <w:sz w:val="24"/>
        </w:rPr>
        <w:t xml:space="preserve"> </w:t>
      </w:r>
      <w:r>
        <w:rPr>
          <w:rFonts w:ascii="Times New Roman" w:hAnsi="Times New Roman"/>
          <w:sz w:val="24"/>
        </w:rPr>
        <w:t xml:space="preserve">более </w:t>
      </w:r>
      <w:r w:rsidRPr="00BD3ADA">
        <w:rPr>
          <w:rFonts w:ascii="Times New Roman" w:hAnsi="Times New Roman"/>
          <w:sz w:val="24"/>
        </w:rPr>
        <w:t>1</w:t>
      </w:r>
      <w:r>
        <w:rPr>
          <w:rFonts w:ascii="Times New Roman" w:hAnsi="Times New Roman"/>
          <w:sz w:val="24"/>
        </w:rPr>
        <w:t>5</w:t>
      </w:r>
      <w:r w:rsidRPr="00BD3ADA">
        <w:rPr>
          <w:rFonts w:ascii="Times New Roman" w:hAnsi="Times New Roman"/>
          <w:sz w:val="24"/>
        </w:rPr>
        <w:t xml:space="preserve"> ед, </w:t>
      </w:r>
      <w:r>
        <w:rPr>
          <w:rFonts w:ascii="Times New Roman" w:hAnsi="Times New Roman"/>
          <w:sz w:val="24"/>
        </w:rPr>
        <w:t>в число которых должно входить:</w:t>
      </w:r>
      <w:r w:rsidRPr="00BD3ADA">
        <w:rPr>
          <w:rFonts w:ascii="Times New Roman" w:hAnsi="Times New Roman"/>
          <w:sz w:val="24"/>
        </w:rPr>
        <w:t xml:space="preserve"> автобус</w:t>
      </w:r>
      <w:r>
        <w:rPr>
          <w:rFonts w:ascii="Times New Roman" w:hAnsi="Times New Roman"/>
          <w:sz w:val="24"/>
        </w:rPr>
        <w:t xml:space="preserve">ов – не менее </w:t>
      </w:r>
      <w:r w:rsidRPr="00BD3ADA">
        <w:rPr>
          <w:rFonts w:ascii="Times New Roman" w:hAnsi="Times New Roman"/>
          <w:sz w:val="24"/>
        </w:rPr>
        <w:t>2</w:t>
      </w:r>
      <w:r>
        <w:rPr>
          <w:rFonts w:ascii="Times New Roman" w:hAnsi="Times New Roman"/>
          <w:sz w:val="24"/>
        </w:rPr>
        <w:t xml:space="preserve"> </w:t>
      </w:r>
      <w:r w:rsidRPr="00BD3ADA">
        <w:rPr>
          <w:rFonts w:ascii="Times New Roman" w:hAnsi="Times New Roman"/>
          <w:sz w:val="24"/>
        </w:rPr>
        <w:t>ед.</w:t>
      </w:r>
      <w:r>
        <w:rPr>
          <w:rFonts w:ascii="Times New Roman" w:hAnsi="Times New Roman"/>
          <w:sz w:val="24"/>
        </w:rPr>
        <w:t>;</w:t>
      </w:r>
      <w:r w:rsidRPr="00BD3ADA">
        <w:rPr>
          <w:rFonts w:ascii="Times New Roman" w:hAnsi="Times New Roman"/>
          <w:sz w:val="24"/>
        </w:rPr>
        <w:t xml:space="preserve"> микроавтобус</w:t>
      </w:r>
      <w:r>
        <w:rPr>
          <w:rFonts w:ascii="Times New Roman" w:hAnsi="Times New Roman"/>
          <w:sz w:val="24"/>
        </w:rPr>
        <w:t>ов</w:t>
      </w:r>
      <w:r w:rsidRPr="00BD3ADA">
        <w:rPr>
          <w:rFonts w:ascii="Times New Roman" w:hAnsi="Times New Roman"/>
          <w:sz w:val="24"/>
        </w:rPr>
        <w:t xml:space="preserve"> </w:t>
      </w:r>
      <w:r>
        <w:rPr>
          <w:rFonts w:ascii="Times New Roman" w:hAnsi="Times New Roman"/>
          <w:sz w:val="24"/>
        </w:rPr>
        <w:t>не менее –</w:t>
      </w:r>
      <w:r w:rsidRPr="00BD3ADA">
        <w:rPr>
          <w:rFonts w:ascii="Times New Roman" w:hAnsi="Times New Roman"/>
          <w:sz w:val="24"/>
        </w:rPr>
        <w:t xml:space="preserve"> </w:t>
      </w:r>
      <w:r>
        <w:rPr>
          <w:rFonts w:ascii="Times New Roman" w:hAnsi="Times New Roman"/>
          <w:sz w:val="24"/>
        </w:rPr>
        <w:t xml:space="preserve">2 </w:t>
      </w:r>
      <w:r w:rsidRPr="00BD3ADA">
        <w:rPr>
          <w:rFonts w:ascii="Times New Roman" w:hAnsi="Times New Roman"/>
          <w:sz w:val="24"/>
        </w:rPr>
        <w:t>ед.</w:t>
      </w:r>
      <w:r>
        <w:rPr>
          <w:rFonts w:ascii="Times New Roman" w:hAnsi="Times New Roman"/>
          <w:sz w:val="24"/>
        </w:rPr>
        <w:t>,</w:t>
      </w:r>
      <w:r w:rsidRPr="00BD3ADA">
        <w:rPr>
          <w:rFonts w:ascii="Times New Roman" w:hAnsi="Times New Roman"/>
          <w:sz w:val="24"/>
        </w:rPr>
        <w:t xml:space="preserve"> легково</w:t>
      </w:r>
      <w:r>
        <w:rPr>
          <w:rFonts w:ascii="Times New Roman" w:hAnsi="Times New Roman"/>
          <w:sz w:val="24"/>
        </w:rPr>
        <w:t>го</w:t>
      </w:r>
      <w:r w:rsidRPr="00BD3ADA">
        <w:rPr>
          <w:rFonts w:ascii="Times New Roman" w:hAnsi="Times New Roman"/>
          <w:sz w:val="24"/>
        </w:rPr>
        <w:t xml:space="preserve"> автотранспорт</w:t>
      </w:r>
      <w:r>
        <w:rPr>
          <w:rFonts w:ascii="Times New Roman" w:hAnsi="Times New Roman"/>
          <w:sz w:val="24"/>
        </w:rPr>
        <w:t xml:space="preserve">а – не менее </w:t>
      </w:r>
      <w:r w:rsidRPr="00BD3ADA">
        <w:rPr>
          <w:rFonts w:ascii="Times New Roman" w:hAnsi="Times New Roman"/>
          <w:sz w:val="24"/>
        </w:rPr>
        <w:t>1</w:t>
      </w:r>
      <w:r>
        <w:rPr>
          <w:rFonts w:ascii="Times New Roman" w:hAnsi="Times New Roman"/>
          <w:sz w:val="24"/>
        </w:rPr>
        <w:t>0</w:t>
      </w:r>
      <w:r w:rsidRPr="00BD3ADA">
        <w:rPr>
          <w:rFonts w:ascii="Times New Roman" w:hAnsi="Times New Roman"/>
          <w:sz w:val="24"/>
        </w:rPr>
        <w:t xml:space="preserve"> ед.</w:t>
      </w:r>
      <w:r>
        <w:rPr>
          <w:rFonts w:ascii="Times New Roman" w:hAnsi="Times New Roman"/>
          <w:sz w:val="24"/>
          <w:lang w:val="kk-KZ"/>
        </w:rPr>
        <w:t xml:space="preserve">, сроком эксплутации </w:t>
      </w:r>
      <w:r w:rsidRPr="003C7618">
        <w:rPr>
          <w:rFonts w:ascii="Times New Roman" w:hAnsi="Times New Roman"/>
          <w:sz w:val="24"/>
          <w:lang w:val="kk-KZ"/>
        </w:rPr>
        <w:t>не более 5 лет</w:t>
      </w:r>
      <w:r>
        <w:rPr>
          <w:rFonts w:ascii="Times New Roman" w:hAnsi="Times New Roman"/>
          <w:sz w:val="24"/>
          <w:lang w:val="kk-KZ"/>
        </w:rPr>
        <w:t>.</w:t>
      </w:r>
    </w:p>
    <w:p w:rsidR="00AA7831" w:rsidRDefault="00AA7831" w:rsidP="00AA7831">
      <w:pPr>
        <w:ind w:firstLine="709"/>
        <w:jc w:val="both"/>
        <w:rPr>
          <w:rFonts w:ascii="Times New Roman" w:hAnsi="Times New Roman"/>
          <w:sz w:val="24"/>
        </w:rPr>
      </w:pPr>
      <w:r>
        <w:rPr>
          <w:rFonts w:ascii="Times New Roman" w:hAnsi="Times New Roman"/>
          <w:sz w:val="24"/>
        </w:rPr>
        <w:t>Приоритетом будет являться</w:t>
      </w:r>
      <w:r w:rsidRPr="00BD3ADA">
        <w:rPr>
          <w:rFonts w:ascii="Times New Roman" w:hAnsi="Times New Roman"/>
          <w:sz w:val="24"/>
        </w:rPr>
        <w:t xml:space="preserve"> новы</w:t>
      </w:r>
      <w:r>
        <w:rPr>
          <w:rFonts w:ascii="Times New Roman" w:hAnsi="Times New Roman"/>
          <w:sz w:val="24"/>
        </w:rPr>
        <w:t>м</w:t>
      </w:r>
      <w:r w:rsidRPr="00BD3ADA">
        <w:rPr>
          <w:rFonts w:ascii="Times New Roman" w:hAnsi="Times New Roman"/>
          <w:sz w:val="24"/>
        </w:rPr>
        <w:t xml:space="preserve"> автомобил</w:t>
      </w:r>
      <w:r>
        <w:rPr>
          <w:rFonts w:ascii="Times New Roman" w:hAnsi="Times New Roman"/>
          <w:sz w:val="24"/>
        </w:rPr>
        <w:t>ям</w:t>
      </w:r>
      <w:r w:rsidRPr="00BD3ADA">
        <w:rPr>
          <w:rFonts w:ascii="Times New Roman" w:hAnsi="Times New Roman"/>
          <w:sz w:val="24"/>
        </w:rPr>
        <w:t xml:space="preserve"> повышенной проходимости. </w:t>
      </w:r>
    </w:p>
    <w:p w:rsidR="00AA7831" w:rsidRPr="00BD3ADA" w:rsidRDefault="00AA7831" w:rsidP="00AA7831">
      <w:pPr>
        <w:ind w:firstLine="709"/>
        <w:jc w:val="both"/>
        <w:rPr>
          <w:rFonts w:ascii="Times New Roman" w:hAnsi="Times New Roman"/>
          <w:sz w:val="24"/>
        </w:rPr>
      </w:pPr>
      <w:r w:rsidRPr="00BD3ADA">
        <w:rPr>
          <w:rFonts w:ascii="Times New Roman" w:hAnsi="Times New Roman"/>
          <w:sz w:val="24"/>
        </w:rPr>
        <w:t xml:space="preserve">Весь </w:t>
      </w:r>
      <w:r>
        <w:rPr>
          <w:rFonts w:ascii="Times New Roman" w:hAnsi="Times New Roman"/>
          <w:sz w:val="24"/>
        </w:rPr>
        <w:t xml:space="preserve">легковой </w:t>
      </w:r>
      <w:r w:rsidRPr="00BD3ADA">
        <w:rPr>
          <w:rFonts w:ascii="Times New Roman" w:hAnsi="Times New Roman"/>
          <w:sz w:val="24"/>
        </w:rPr>
        <w:t xml:space="preserve">автотранспорт </w:t>
      </w:r>
      <w:r>
        <w:rPr>
          <w:rFonts w:ascii="Times New Roman" w:hAnsi="Times New Roman"/>
          <w:sz w:val="24"/>
        </w:rPr>
        <w:t xml:space="preserve">должен быть </w:t>
      </w:r>
      <w:r w:rsidRPr="00BD3ADA">
        <w:rPr>
          <w:rFonts w:ascii="Times New Roman" w:hAnsi="Times New Roman"/>
          <w:sz w:val="24"/>
        </w:rPr>
        <w:t xml:space="preserve">оборудован логотипами </w:t>
      </w:r>
      <w:r>
        <w:rPr>
          <w:rFonts w:ascii="Times New Roman" w:hAnsi="Times New Roman"/>
          <w:sz w:val="24"/>
        </w:rPr>
        <w:t>охранной компании</w:t>
      </w:r>
      <w:r w:rsidRPr="00BD3ADA">
        <w:rPr>
          <w:rFonts w:ascii="Times New Roman" w:hAnsi="Times New Roman"/>
          <w:sz w:val="24"/>
        </w:rPr>
        <w:t xml:space="preserve"> и проблесковыми маячками желтого цвета. </w:t>
      </w:r>
      <w:r>
        <w:rPr>
          <w:rFonts w:ascii="Times New Roman" w:hAnsi="Times New Roman"/>
          <w:sz w:val="24"/>
        </w:rPr>
        <w:t>Кроме того</w:t>
      </w:r>
      <w:r w:rsidRPr="00BD3ADA">
        <w:rPr>
          <w:rFonts w:ascii="Times New Roman" w:hAnsi="Times New Roman"/>
          <w:sz w:val="24"/>
        </w:rPr>
        <w:t xml:space="preserve">, автотранспорт </w:t>
      </w:r>
      <w:r>
        <w:rPr>
          <w:rFonts w:ascii="Times New Roman" w:hAnsi="Times New Roman"/>
          <w:sz w:val="24"/>
        </w:rPr>
        <w:t xml:space="preserve">должен быть </w:t>
      </w:r>
      <w:r w:rsidRPr="00BD3ADA">
        <w:rPr>
          <w:rFonts w:ascii="Times New Roman" w:hAnsi="Times New Roman"/>
          <w:sz w:val="24"/>
        </w:rPr>
        <w:t xml:space="preserve">укомплектован буксирующими устройствами, знаками аварийной остановки, медицинскими аптечками и огнетушителями. В салонах автомобилей </w:t>
      </w:r>
      <w:r>
        <w:rPr>
          <w:rFonts w:ascii="Times New Roman" w:hAnsi="Times New Roman"/>
          <w:sz w:val="24"/>
        </w:rPr>
        <w:t xml:space="preserve">должны быть </w:t>
      </w:r>
      <w:r w:rsidRPr="00BD3ADA">
        <w:rPr>
          <w:rFonts w:ascii="Times New Roman" w:hAnsi="Times New Roman"/>
          <w:sz w:val="24"/>
        </w:rPr>
        <w:t xml:space="preserve">установлены наклейки </w:t>
      </w:r>
      <w:r>
        <w:rPr>
          <w:rFonts w:ascii="Times New Roman" w:hAnsi="Times New Roman"/>
          <w:sz w:val="24"/>
        </w:rPr>
        <w:t>с</w:t>
      </w:r>
      <w:r w:rsidRPr="00BD3ADA">
        <w:rPr>
          <w:rFonts w:ascii="Times New Roman" w:hAnsi="Times New Roman"/>
          <w:sz w:val="24"/>
        </w:rPr>
        <w:t xml:space="preserve"> надписями "не курить", "при движении по телефону не разговаривать".</w:t>
      </w:r>
    </w:p>
    <w:p w:rsidR="00AA7831" w:rsidRDefault="00AA7831" w:rsidP="00AA7831">
      <w:pPr>
        <w:ind w:firstLine="853"/>
        <w:jc w:val="both"/>
        <w:rPr>
          <w:rFonts w:ascii="Times New Roman" w:hAnsi="Times New Roman"/>
          <w:sz w:val="24"/>
        </w:rPr>
      </w:pPr>
      <w:r w:rsidRPr="00BD3ADA">
        <w:rPr>
          <w:rFonts w:ascii="Times New Roman" w:hAnsi="Times New Roman"/>
          <w:sz w:val="24"/>
        </w:rPr>
        <w:t xml:space="preserve">Для </w:t>
      </w:r>
      <w:r>
        <w:rPr>
          <w:rFonts w:ascii="Times New Roman" w:hAnsi="Times New Roman"/>
          <w:sz w:val="24"/>
        </w:rPr>
        <w:t>использова</w:t>
      </w:r>
      <w:r w:rsidRPr="00BD3ADA">
        <w:rPr>
          <w:rFonts w:ascii="Times New Roman" w:hAnsi="Times New Roman"/>
          <w:sz w:val="24"/>
        </w:rPr>
        <w:t xml:space="preserve">ния мобильной группы быстрого реагирования (МГБР) </w:t>
      </w:r>
      <w:r>
        <w:rPr>
          <w:rFonts w:ascii="Times New Roman" w:hAnsi="Times New Roman"/>
          <w:sz w:val="24"/>
        </w:rPr>
        <w:t xml:space="preserve">приоритетом будет </w:t>
      </w:r>
      <w:r w:rsidRPr="00BD3ADA">
        <w:rPr>
          <w:rFonts w:ascii="Times New Roman" w:hAnsi="Times New Roman"/>
          <w:sz w:val="24"/>
        </w:rPr>
        <w:t>использ</w:t>
      </w:r>
      <w:r>
        <w:rPr>
          <w:rFonts w:ascii="Times New Roman" w:hAnsi="Times New Roman"/>
          <w:sz w:val="24"/>
        </w:rPr>
        <w:t>ование</w:t>
      </w:r>
      <w:r w:rsidRPr="00BD3ADA">
        <w:rPr>
          <w:rFonts w:ascii="Times New Roman" w:hAnsi="Times New Roman"/>
          <w:sz w:val="24"/>
        </w:rPr>
        <w:t xml:space="preserve"> автомобил</w:t>
      </w:r>
      <w:r>
        <w:rPr>
          <w:rFonts w:ascii="Times New Roman" w:hAnsi="Times New Roman"/>
          <w:sz w:val="24"/>
        </w:rPr>
        <w:t>ей</w:t>
      </w:r>
      <w:r w:rsidRPr="00BD3ADA">
        <w:rPr>
          <w:rFonts w:ascii="Times New Roman" w:hAnsi="Times New Roman"/>
          <w:sz w:val="24"/>
        </w:rPr>
        <w:t xml:space="preserve"> повышенной проходимости, оборудованны</w:t>
      </w:r>
      <w:r>
        <w:rPr>
          <w:rFonts w:ascii="Times New Roman" w:hAnsi="Times New Roman"/>
          <w:sz w:val="24"/>
        </w:rPr>
        <w:t>х</w:t>
      </w:r>
      <w:r w:rsidRPr="00BD3ADA">
        <w:rPr>
          <w:rFonts w:ascii="Times New Roman" w:hAnsi="Times New Roman"/>
          <w:sz w:val="24"/>
        </w:rPr>
        <w:t xml:space="preserve"> дополнительно мобильными радиостанциями. Экипажи МГБР </w:t>
      </w:r>
      <w:r>
        <w:rPr>
          <w:rFonts w:ascii="Times New Roman" w:hAnsi="Times New Roman"/>
          <w:sz w:val="24"/>
        </w:rPr>
        <w:t xml:space="preserve">должны </w:t>
      </w:r>
      <w:r w:rsidRPr="00BD3ADA">
        <w:rPr>
          <w:rFonts w:ascii="Times New Roman" w:hAnsi="Times New Roman"/>
          <w:sz w:val="24"/>
        </w:rPr>
        <w:t>составлят</w:t>
      </w:r>
      <w:r>
        <w:rPr>
          <w:rFonts w:ascii="Times New Roman" w:hAnsi="Times New Roman"/>
          <w:sz w:val="24"/>
        </w:rPr>
        <w:t>ь</w:t>
      </w:r>
      <w:r w:rsidRPr="00BD3ADA">
        <w:rPr>
          <w:rFonts w:ascii="Times New Roman" w:hAnsi="Times New Roman"/>
          <w:sz w:val="24"/>
        </w:rPr>
        <w:t xml:space="preserve"> 2 охранника, 1 из которых водитель</w:t>
      </w:r>
      <w:r>
        <w:rPr>
          <w:rFonts w:ascii="Times New Roman" w:hAnsi="Times New Roman"/>
          <w:sz w:val="24"/>
        </w:rPr>
        <w:t>.</w:t>
      </w:r>
      <w:r w:rsidRPr="00BD3ADA">
        <w:rPr>
          <w:rFonts w:ascii="Times New Roman" w:hAnsi="Times New Roman"/>
          <w:sz w:val="24"/>
        </w:rPr>
        <w:t xml:space="preserve"> </w:t>
      </w:r>
      <w:r>
        <w:rPr>
          <w:rFonts w:ascii="Times New Roman" w:hAnsi="Times New Roman"/>
          <w:sz w:val="24"/>
        </w:rPr>
        <w:t xml:space="preserve">Оба должны быть </w:t>
      </w:r>
      <w:r w:rsidRPr="00BD3ADA">
        <w:rPr>
          <w:rFonts w:ascii="Times New Roman" w:hAnsi="Times New Roman"/>
          <w:sz w:val="24"/>
        </w:rPr>
        <w:t>вооружены служебны</w:t>
      </w:r>
      <w:r>
        <w:rPr>
          <w:rFonts w:ascii="Times New Roman" w:hAnsi="Times New Roman"/>
          <w:sz w:val="24"/>
        </w:rPr>
        <w:t>м</w:t>
      </w:r>
      <w:r w:rsidRPr="00BD3ADA">
        <w:rPr>
          <w:rFonts w:ascii="Times New Roman" w:hAnsi="Times New Roman"/>
          <w:sz w:val="24"/>
        </w:rPr>
        <w:t xml:space="preserve"> огнестрельным гладкоствольным оружием </w:t>
      </w:r>
      <w:r>
        <w:rPr>
          <w:rFonts w:ascii="Times New Roman" w:hAnsi="Times New Roman"/>
          <w:sz w:val="24"/>
        </w:rPr>
        <w:t xml:space="preserve">и </w:t>
      </w:r>
      <w:r w:rsidRPr="00BD3ADA">
        <w:rPr>
          <w:rFonts w:ascii="Times New Roman" w:hAnsi="Times New Roman"/>
          <w:sz w:val="24"/>
        </w:rPr>
        <w:t>экипированы в средств</w:t>
      </w:r>
      <w:r>
        <w:rPr>
          <w:rFonts w:ascii="Times New Roman" w:hAnsi="Times New Roman"/>
          <w:sz w:val="24"/>
        </w:rPr>
        <w:t>а</w:t>
      </w:r>
      <w:r w:rsidRPr="00BD3ADA">
        <w:rPr>
          <w:rFonts w:ascii="Times New Roman" w:hAnsi="Times New Roman"/>
          <w:sz w:val="24"/>
        </w:rPr>
        <w:t xml:space="preserve"> защиты (бронежилеты, каски). </w:t>
      </w:r>
    </w:p>
    <w:p w:rsidR="00AA7831" w:rsidRDefault="00AA7831" w:rsidP="00AA7831">
      <w:pPr>
        <w:ind w:firstLine="853"/>
        <w:jc w:val="both"/>
        <w:rPr>
          <w:rFonts w:ascii="Times New Roman" w:hAnsi="Times New Roman"/>
          <w:sz w:val="24"/>
        </w:rPr>
      </w:pPr>
      <w:r w:rsidRPr="00BD3ADA">
        <w:rPr>
          <w:rFonts w:ascii="Times New Roman" w:hAnsi="Times New Roman"/>
          <w:sz w:val="24"/>
        </w:rPr>
        <w:t xml:space="preserve">В случае задействования МГБР на вызов при угрозе или нападении на охраняемый </w:t>
      </w:r>
      <w:r w:rsidR="001D02C4" w:rsidRPr="00BD3ADA">
        <w:rPr>
          <w:rFonts w:ascii="Times New Roman" w:hAnsi="Times New Roman"/>
          <w:sz w:val="24"/>
        </w:rPr>
        <w:t>стационарный объект</w:t>
      </w:r>
      <w:r w:rsidRPr="00BD3ADA">
        <w:rPr>
          <w:rFonts w:ascii="Times New Roman" w:hAnsi="Times New Roman"/>
          <w:sz w:val="24"/>
        </w:rPr>
        <w:t xml:space="preserve">, время следования от точки отстоя до объекта, </w:t>
      </w:r>
      <w:r>
        <w:rPr>
          <w:rFonts w:ascii="Times New Roman" w:hAnsi="Times New Roman"/>
          <w:sz w:val="24"/>
        </w:rPr>
        <w:t xml:space="preserve">должно </w:t>
      </w:r>
      <w:r w:rsidRPr="00BD3ADA">
        <w:rPr>
          <w:rFonts w:ascii="Times New Roman" w:hAnsi="Times New Roman"/>
          <w:sz w:val="24"/>
        </w:rPr>
        <w:t>состав</w:t>
      </w:r>
      <w:r>
        <w:rPr>
          <w:rFonts w:ascii="Times New Roman" w:hAnsi="Times New Roman"/>
          <w:sz w:val="24"/>
        </w:rPr>
        <w:t>ля</w:t>
      </w:r>
      <w:r w:rsidRPr="00BD3ADA">
        <w:rPr>
          <w:rFonts w:ascii="Times New Roman" w:hAnsi="Times New Roman"/>
          <w:sz w:val="24"/>
        </w:rPr>
        <w:t>т</w:t>
      </w:r>
      <w:r>
        <w:rPr>
          <w:rFonts w:ascii="Times New Roman" w:hAnsi="Times New Roman"/>
          <w:sz w:val="24"/>
        </w:rPr>
        <w:t>ь</w:t>
      </w:r>
      <w:r w:rsidRPr="00BD3ADA">
        <w:rPr>
          <w:rFonts w:ascii="Times New Roman" w:hAnsi="Times New Roman"/>
          <w:sz w:val="24"/>
        </w:rPr>
        <w:t xml:space="preserve"> не </w:t>
      </w:r>
      <w:r w:rsidRPr="00BD3ADA">
        <w:rPr>
          <w:rFonts w:ascii="Times New Roman" w:hAnsi="Times New Roman"/>
          <w:sz w:val="24"/>
        </w:rPr>
        <w:lastRenderedPageBreak/>
        <w:t xml:space="preserve">более 5 минут. </w:t>
      </w:r>
      <w:r>
        <w:rPr>
          <w:rFonts w:ascii="Times New Roman" w:hAnsi="Times New Roman"/>
          <w:sz w:val="24"/>
        </w:rPr>
        <w:t xml:space="preserve"> </w:t>
      </w:r>
    </w:p>
    <w:p w:rsidR="00AA7831" w:rsidRPr="00D157E5" w:rsidRDefault="00AA7831" w:rsidP="00AA7831">
      <w:pPr>
        <w:jc w:val="both"/>
        <w:rPr>
          <w:rFonts w:ascii="Times New Roman" w:hAnsi="Times New Roman"/>
          <w:sz w:val="18"/>
          <w:szCs w:val="18"/>
        </w:rPr>
      </w:pPr>
    </w:p>
    <w:p w:rsidR="00AA7831" w:rsidRPr="00D157E5" w:rsidRDefault="00AA7831" w:rsidP="00AA7831">
      <w:pPr>
        <w:jc w:val="both"/>
        <w:rPr>
          <w:rFonts w:ascii="Times New Roman" w:hAnsi="Times New Roman"/>
          <w:sz w:val="18"/>
          <w:szCs w:val="18"/>
        </w:rPr>
      </w:pPr>
    </w:p>
    <w:p w:rsidR="00AA7831" w:rsidRPr="005A7FF1" w:rsidRDefault="00AA7831" w:rsidP="00AA7831">
      <w:pPr>
        <w:autoSpaceDE w:val="0"/>
        <w:autoSpaceDN w:val="0"/>
        <w:adjustRightInd w:val="0"/>
        <w:ind w:firstLine="708"/>
        <w:jc w:val="both"/>
        <w:rPr>
          <w:rFonts w:ascii="Times New Roman" w:hAnsi="Times New Roman"/>
          <w:b w:val="0"/>
          <w:sz w:val="24"/>
        </w:rPr>
      </w:pPr>
      <w:r>
        <w:rPr>
          <w:rFonts w:ascii="Times New Roman" w:hAnsi="Times New Roman"/>
          <w:sz w:val="24"/>
        </w:rPr>
        <w:t>5. Дополнит</w:t>
      </w:r>
      <w:r w:rsidRPr="005A7FF1">
        <w:rPr>
          <w:rFonts w:ascii="Times New Roman" w:hAnsi="Times New Roman"/>
          <w:sz w:val="24"/>
        </w:rPr>
        <w:t xml:space="preserve">ельные </w:t>
      </w:r>
      <w:r>
        <w:rPr>
          <w:rFonts w:ascii="Times New Roman" w:hAnsi="Times New Roman"/>
          <w:sz w:val="24"/>
        </w:rPr>
        <w:t>в</w:t>
      </w:r>
      <w:r w:rsidRPr="005A7FF1">
        <w:rPr>
          <w:rFonts w:ascii="Times New Roman" w:hAnsi="Times New Roman"/>
          <w:sz w:val="24"/>
        </w:rPr>
        <w:t>ложения</w:t>
      </w:r>
      <w:r>
        <w:rPr>
          <w:rFonts w:ascii="Times New Roman" w:hAnsi="Times New Roman"/>
          <w:sz w:val="24"/>
        </w:rPr>
        <w:t xml:space="preserve"> для обеспечения и обустройства круглосуточного стационарного поста на территории ТОО «РТИ-АНПЗ», необходимы дополнительные вложения от Исполнителя:</w:t>
      </w:r>
    </w:p>
    <w:p w:rsidR="00AA7831" w:rsidRDefault="00AA7831" w:rsidP="00AA7831">
      <w:pPr>
        <w:jc w:val="both"/>
        <w:rPr>
          <w:rFonts w:ascii="Times New Roman" w:hAnsi="Times New Roman"/>
          <w:b w:val="0"/>
          <w:sz w:val="24"/>
        </w:rPr>
      </w:pPr>
    </w:p>
    <w:p w:rsidR="00AA7831" w:rsidRDefault="00AA7831" w:rsidP="00AA7831">
      <w:pPr>
        <w:autoSpaceDE w:val="0"/>
        <w:autoSpaceDN w:val="0"/>
        <w:adjustRightInd w:val="0"/>
        <w:ind w:firstLine="708"/>
        <w:jc w:val="both"/>
        <w:rPr>
          <w:rFonts w:ascii="Times New Roman" w:hAnsi="Times New Roman"/>
          <w:sz w:val="24"/>
        </w:rPr>
      </w:pPr>
      <w:r>
        <w:rPr>
          <w:rFonts w:ascii="Times New Roman" w:hAnsi="Times New Roman"/>
          <w:sz w:val="24"/>
        </w:rPr>
        <w:t>5.1.</w:t>
      </w:r>
      <w:r w:rsidRPr="0053098B">
        <w:rPr>
          <w:rFonts w:ascii="Times New Roman" w:hAnsi="Times New Roman"/>
          <w:sz w:val="24"/>
        </w:rPr>
        <w:t xml:space="preserve"> </w:t>
      </w:r>
      <w:r>
        <w:rPr>
          <w:rFonts w:ascii="Times New Roman" w:hAnsi="Times New Roman"/>
          <w:sz w:val="24"/>
        </w:rPr>
        <w:t xml:space="preserve"> Обустройство круглосуточного стационарного </w:t>
      </w:r>
      <w:r w:rsidR="001D02C4">
        <w:rPr>
          <w:rFonts w:ascii="Times New Roman" w:hAnsi="Times New Roman"/>
          <w:sz w:val="24"/>
        </w:rPr>
        <w:t>поста при</w:t>
      </w:r>
      <w:r>
        <w:rPr>
          <w:rFonts w:ascii="Times New Roman" w:hAnsi="Times New Roman"/>
          <w:sz w:val="24"/>
        </w:rPr>
        <w:t xml:space="preserve"> </w:t>
      </w:r>
      <w:r w:rsidR="001D02C4">
        <w:rPr>
          <w:rFonts w:ascii="Times New Roman" w:hAnsi="Times New Roman"/>
          <w:sz w:val="24"/>
        </w:rPr>
        <w:t>необходимости, по</w:t>
      </w:r>
      <w:r>
        <w:rPr>
          <w:rFonts w:ascii="Times New Roman" w:hAnsi="Times New Roman"/>
          <w:sz w:val="24"/>
        </w:rPr>
        <w:t xml:space="preserve"> требованию Заказчика.</w:t>
      </w:r>
    </w:p>
    <w:p w:rsidR="00AA7831" w:rsidRDefault="00AA7831" w:rsidP="00AA7831">
      <w:pPr>
        <w:autoSpaceDE w:val="0"/>
        <w:autoSpaceDN w:val="0"/>
        <w:adjustRightInd w:val="0"/>
        <w:jc w:val="both"/>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Для обеспечения и обустройства круглосуточного поста на территории ТОО «РТИ-АНПЗ», с учетом требований Заказчика, потребуются дополнительные расходы, касательно приобретения и установки нижеперечисленного оборудования, имущества и других расходов. </w:t>
      </w:r>
    </w:p>
    <w:p w:rsidR="00AA7831" w:rsidRDefault="00AA7831" w:rsidP="00AA7831">
      <w:pPr>
        <w:autoSpaceDE w:val="0"/>
        <w:autoSpaceDN w:val="0"/>
        <w:adjustRightInd w:val="0"/>
        <w:jc w:val="both"/>
        <w:rPr>
          <w:rFonts w:ascii="Times New Roman" w:hAnsi="Times New Roman"/>
          <w:sz w:val="24"/>
        </w:rPr>
      </w:pPr>
      <w:r>
        <w:rPr>
          <w:rFonts w:ascii="Times New Roman" w:hAnsi="Times New Roman"/>
          <w:sz w:val="24"/>
        </w:rPr>
        <w:tab/>
        <w:t>Виды дополнительных вложений:</w:t>
      </w:r>
    </w:p>
    <w:p w:rsidR="00AA7831" w:rsidRDefault="00AA7831" w:rsidP="00AA7831">
      <w:pPr>
        <w:pStyle w:val="a7"/>
        <w:widowControl/>
        <w:numPr>
          <w:ilvl w:val="0"/>
          <w:numId w:val="23"/>
        </w:numPr>
        <w:suppressAutoHyphens w:val="0"/>
        <w:autoSpaceDE w:val="0"/>
        <w:autoSpaceDN w:val="0"/>
        <w:adjustRightInd w:val="0"/>
        <w:jc w:val="both"/>
        <w:rPr>
          <w:rFonts w:ascii="Times New Roman" w:hAnsi="Times New Roman"/>
          <w:sz w:val="24"/>
        </w:rPr>
      </w:pPr>
      <w:r>
        <w:rPr>
          <w:rFonts w:ascii="Times New Roman" w:hAnsi="Times New Roman"/>
          <w:sz w:val="24"/>
        </w:rPr>
        <w:t>Блок модуль (вагончик) 3- х секционный -1 шт с логотипом Компании.</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Оснащение блок модуля:</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xml:space="preserve">- стол 2-х </w:t>
      </w:r>
      <w:r w:rsidR="001D02C4">
        <w:rPr>
          <w:rFonts w:ascii="Times New Roman" w:hAnsi="Times New Roman"/>
          <w:sz w:val="24"/>
        </w:rPr>
        <w:t>тумбовый 1</w:t>
      </w:r>
      <w:r>
        <w:rPr>
          <w:rFonts w:ascii="Times New Roman" w:hAnsi="Times New Roman"/>
          <w:sz w:val="24"/>
        </w:rPr>
        <w:t xml:space="preserve"> шт.</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стул 2 шт.</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шкаф 1 шт.</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xml:space="preserve">- </w:t>
      </w:r>
      <w:r w:rsidR="001D02C4">
        <w:rPr>
          <w:rFonts w:ascii="Times New Roman" w:hAnsi="Times New Roman"/>
          <w:sz w:val="24"/>
        </w:rPr>
        <w:t>обогреватель 3</w:t>
      </w:r>
      <w:r>
        <w:rPr>
          <w:rFonts w:ascii="Times New Roman" w:hAnsi="Times New Roman"/>
          <w:sz w:val="24"/>
        </w:rPr>
        <w:t xml:space="preserve"> шт.</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сейф для хранения оружия и спецсредств 1 шт.</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огнетушитель 1 шт.</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xml:space="preserve">- </w:t>
      </w:r>
      <w:r w:rsidR="001D02C4">
        <w:rPr>
          <w:rFonts w:ascii="Times New Roman" w:hAnsi="Times New Roman"/>
          <w:sz w:val="24"/>
        </w:rPr>
        <w:t>хоз. инвентарь</w:t>
      </w:r>
      <w:r>
        <w:rPr>
          <w:rFonts w:ascii="Times New Roman" w:hAnsi="Times New Roman"/>
          <w:sz w:val="24"/>
        </w:rPr>
        <w:t xml:space="preserve"> </w:t>
      </w:r>
      <w:r w:rsidR="001D02C4">
        <w:rPr>
          <w:rFonts w:ascii="Times New Roman" w:hAnsi="Times New Roman"/>
          <w:sz w:val="24"/>
        </w:rPr>
        <w:t>(лопата</w:t>
      </w:r>
      <w:r>
        <w:rPr>
          <w:rFonts w:ascii="Times New Roman" w:hAnsi="Times New Roman"/>
          <w:sz w:val="24"/>
        </w:rPr>
        <w:t>, метла, ведро и т.д) 1 шт.</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плита для приготовления пищи 1 шт.</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умывальник.</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кровати 2-х ярусные -2 шт.</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стол кухонный -1 шт.</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табуретки - 3шт.</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xml:space="preserve">- набор посуды </w:t>
      </w:r>
      <w:r w:rsidR="001D02C4">
        <w:rPr>
          <w:rFonts w:ascii="Times New Roman" w:hAnsi="Times New Roman"/>
          <w:sz w:val="24"/>
        </w:rPr>
        <w:t>(не</w:t>
      </w:r>
      <w:r>
        <w:rPr>
          <w:rFonts w:ascii="Times New Roman" w:hAnsi="Times New Roman"/>
          <w:sz w:val="24"/>
        </w:rPr>
        <w:t xml:space="preserve"> менее на 4 персоны).</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матрацы, подушки, одеяла по необходимости.</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отдельный деревянный дворовой туалет.</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компьютер в сборе с монитором.</w:t>
      </w:r>
    </w:p>
    <w:p w:rsidR="00AA7831" w:rsidRDefault="00AA7831" w:rsidP="00AA7831">
      <w:pPr>
        <w:pStyle w:val="a7"/>
        <w:widowControl/>
        <w:numPr>
          <w:ilvl w:val="0"/>
          <w:numId w:val="23"/>
        </w:numPr>
        <w:suppressAutoHyphens w:val="0"/>
        <w:autoSpaceDE w:val="0"/>
        <w:autoSpaceDN w:val="0"/>
        <w:adjustRightInd w:val="0"/>
        <w:jc w:val="both"/>
        <w:rPr>
          <w:rFonts w:ascii="Times New Roman" w:hAnsi="Times New Roman"/>
          <w:sz w:val="24"/>
        </w:rPr>
      </w:pPr>
      <w:r>
        <w:rPr>
          <w:rFonts w:ascii="Times New Roman" w:hAnsi="Times New Roman"/>
          <w:sz w:val="24"/>
        </w:rPr>
        <w:t>Оснащения для обеспечения деятельности блок-модуля.</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автономный источник электропитания (миниэлектростанция на 10-15 квт.4) - 1 шт.</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емкости для топлива на миниэлектростанцию (300 л) - 2 шт.</w:t>
      </w:r>
    </w:p>
    <w:p w:rsidR="00AA7831" w:rsidRDefault="00AA7831" w:rsidP="00AA7831">
      <w:pPr>
        <w:pStyle w:val="a7"/>
        <w:autoSpaceDE w:val="0"/>
        <w:autoSpaceDN w:val="0"/>
        <w:adjustRightInd w:val="0"/>
        <w:jc w:val="both"/>
        <w:rPr>
          <w:rFonts w:ascii="Times New Roman" w:hAnsi="Times New Roman"/>
          <w:sz w:val="24"/>
        </w:rPr>
      </w:pPr>
      <w:r>
        <w:rPr>
          <w:rFonts w:ascii="Times New Roman" w:hAnsi="Times New Roman"/>
          <w:sz w:val="24"/>
        </w:rPr>
        <w:t>- кондиционер -1 шт.</w:t>
      </w:r>
    </w:p>
    <w:p w:rsidR="00AA7831" w:rsidRDefault="00AA7831" w:rsidP="00AA7831">
      <w:pPr>
        <w:pStyle w:val="a7"/>
        <w:widowControl/>
        <w:numPr>
          <w:ilvl w:val="0"/>
          <w:numId w:val="23"/>
        </w:numPr>
        <w:suppressAutoHyphens w:val="0"/>
        <w:autoSpaceDE w:val="0"/>
        <w:autoSpaceDN w:val="0"/>
        <w:adjustRightInd w:val="0"/>
        <w:jc w:val="both"/>
        <w:rPr>
          <w:rFonts w:ascii="Times New Roman" w:hAnsi="Times New Roman"/>
          <w:sz w:val="24"/>
        </w:rPr>
      </w:pPr>
      <w:r>
        <w:rPr>
          <w:rFonts w:ascii="Times New Roman" w:hAnsi="Times New Roman"/>
          <w:sz w:val="24"/>
        </w:rPr>
        <w:t xml:space="preserve">Оснащение блок-модуля "тревожной кнопкой", с выводом сигнала на пульт охраны "Кузет" </w:t>
      </w:r>
      <w:r w:rsidR="001D02C4">
        <w:rPr>
          <w:rFonts w:ascii="Times New Roman" w:hAnsi="Times New Roman"/>
          <w:sz w:val="24"/>
        </w:rPr>
        <w:t>(с</w:t>
      </w:r>
      <w:r>
        <w:rPr>
          <w:rFonts w:ascii="Times New Roman" w:hAnsi="Times New Roman"/>
          <w:sz w:val="24"/>
        </w:rPr>
        <w:t xml:space="preserve"> заключением договора с данной компаний) </w:t>
      </w:r>
      <w:r w:rsidR="001D02C4">
        <w:rPr>
          <w:rFonts w:ascii="Times New Roman" w:hAnsi="Times New Roman"/>
          <w:sz w:val="24"/>
        </w:rPr>
        <w:t>для экстренного вызова</w:t>
      </w:r>
      <w:r>
        <w:rPr>
          <w:rFonts w:ascii="Times New Roman" w:hAnsi="Times New Roman"/>
          <w:sz w:val="24"/>
        </w:rPr>
        <w:t xml:space="preserve"> ГБР из г.Атырау.</w:t>
      </w:r>
    </w:p>
    <w:p w:rsidR="00AA7831" w:rsidRDefault="00AA7831" w:rsidP="00AA7831">
      <w:pPr>
        <w:pStyle w:val="a7"/>
        <w:widowControl/>
        <w:numPr>
          <w:ilvl w:val="0"/>
          <w:numId w:val="23"/>
        </w:numPr>
        <w:suppressAutoHyphens w:val="0"/>
        <w:autoSpaceDE w:val="0"/>
        <w:autoSpaceDN w:val="0"/>
        <w:adjustRightInd w:val="0"/>
        <w:jc w:val="both"/>
        <w:rPr>
          <w:rFonts w:ascii="Times New Roman" w:hAnsi="Times New Roman"/>
          <w:sz w:val="24"/>
        </w:rPr>
      </w:pPr>
      <w:r>
        <w:rPr>
          <w:rFonts w:ascii="Times New Roman" w:hAnsi="Times New Roman"/>
          <w:sz w:val="24"/>
        </w:rPr>
        <w:t>Оборудование въезда на территорию шлагбаумом, с дистанционным открыванием с пункта, имеющим светоотражающую поверхность.</w:t>
      </w:r>
    </w:p>
    <w:p w:rsidR="00AA7831" w:rsidRDefault="00AA7831" w:rsidP="00AA7831">
      <w:pPr>
        <w:pStyle w:val="a7"/>
        <w:widowControl/>
        <w:numPr>
          <w:ilvl w:val="0"/>
          <w:numId w:val="23"/>
        </w:numPr>
        <w:suppressAutoHyphens w:val="0"/>
        <w:autoSpaceDE w:val="0"/>
        <w:autoSpaceDN w:val="0"/>
        <w:adjustRightInd w:val="0"/>
        <w:jc w:val="both"/>
        <w:rPr>
          <w:rFonts w:ascii="Times New Roman" w:hAnsi="Times New Roman"/>
          <w:sz w:val="24"/>
        </w:rPr>
      </w:pPr>
      <w:r>
        <w:rPr>
          <w:rFonts w:ascii="Times New Roman" w:hAnsi="Times New Roman"/>
          <w:sz w:val="24"/>
        </w:rPr>
        <w:t xml:space="preserve"> Оборудования системой видеонаблюдения для контроля въезда-выезда, с обеспечением хранения записи до 2-х месяцев - блок управления, 2 видеокамеры, установочные кабеля, интернет.</w:t>
      </w:r>
    </w:p>
    <w:p w:rsidR="00AA7831" w:rsidRDefault="00AA7831" w:rsidP="00AA7831">
      <w:pPr>
        <w:pStyle w:val="a7"/>
        <w:widowControl/>
        <w:numPr>
          <w:ilvl w:val="0"/>
          <w:numId w:val="23"/>
        </w:numPr>
        <w:suppressAutoHyphens w:val="0"/>
        <w:autoSpaceDE w:val="0"/>
        <w:autoSpaceDN w:val="0"/>
        <w:adjustRightInd w:val="0"/>
        <w:jc w:val="both"/>
        <w:rPr>
          <w:rFonts w:ascii="Times New Roman" w:hAnsi="Times New Roman"/>
          <w:sz w:val="24"/>
        </w:rPr>
      </w:pPr>
      <w:r>
        <w:rPr>
          <w:rFonts w:ascii="Times New Roman" w:hAnsi="Times New Roman"/>
          <w:sz w:val="24"/>
        </w:rPr>
        <w:t>Обеспечение доставки, питания с проживания персонала вахтовым методам, с режимом работы 15/15 суток.</w:t>
      </w:r>
    </w:p>
    <w:p w:rsidR="00AA7831" w:rsidRPr="00B67067" w:rsidRDefault="00AA7831" w:rsidP="00AA7831">
      <w:pPr>
        <w:jc w:val="both"/>
        <w:rPr>
          <w:rFonts w:ascii="Times New Roman" w:hAnsi="Times New Roman"/>
          <w:b w:val="0"/>
          <w:sz w:val="18"/>
          <w:szCs w:val="18"/>
        </w:rPr>
      </w:pPr>
    </w:p>
    <w:p w:rsidR="00AA7831" w:rsidRDefault="00AA7831" w:rsidP="00AA7831">
      <w:pPr>
        <w:ind w:firstLine="708"/>
        <w:jc w:val="both"/>
        <w:rPr>
          <w:rFonts w:ascii="Times New Roman" w:hAnsi="Times New Roman"/>
          <w:b w:val="0"/>
          <w:sz w:val="24"/>
        </w:rPr>
      </w:pPr>
      <w:r>
        <w:rPr>
          <w:rFonts w:ascii="Times New Roman" w:hAnsi="Times New Roman"/>
          <w:sz w:val="24"/>
          <w:szCs w:val="24"/>
        </w:rPr>
        <w:t>6</w:t>
      </w:r>
      <w:r w:rsidRPr="00A0031B">
        <w:rPr>
          <w:rFonts w:ascii="Times New Roman" w:hAnsi="Times New Roman"/>
          <w:sz w:val="24"/>
          <w:szCs w:val="24"/>
        </w:rPr>
        <w:t>.</w:t>
      </w:r>
      <w:r w:rsidRPr="00A0031B">
        <w:rPr>
          <w:rFonts w:ascii="Times New Roman" w:hAnsi="Times New Roman"/>
          <w:sz w:val="24"/>
        </w:rPr>
        <w:t xml:space="preserve"> Контроль за несением службы охранниками.</w:t>
      </w:r>
    </w:p>
    <w:p w:rsidR="00AA7831" w:rsidRPr="00A0031B" w:rsidRDefault="00AA7831" w:rsidP="00AA7831">
      <w:pPr>
        <w:ind w:firstLine="708"/>
        <w:jc w:val="both"/>
        <w:rPr>
          <w:rFonts w:ascii="Times New Roman" w:hAnsi="Times New Roman"/>
          <w:sz w:val="24"/>
        </w:rPr>
      </w:pPr>
      <w:r>
        <w:rPr>
          <w:rFonts w:ascii="Times New Roman" w:hAnsi="Times New Roman"/>
          <w:sz w:val="24"/>
        </w:rPr>
        <w:t xml:space="preserve"> </w:t>
      </w:r>
    </w:p>
    <w:p w:rsidR="00AA7831" w:rsidRPr="00DC7BA4" w:rsidRDefault="00AA7831" w:rsidP="00AA7831">
      <w:pPr>
        <w:jc w:val="both"/>
        <w:rPr>
          <w:rFonts w:ascii="Times New Roman" w:hAnsi="Times New Roman"/>
          <w:sz w:val="24"/>
        </w:rPr>
      </w:pPr>
      <w:r>
        <w:rPr>
          <w:rFonts w:ascii="Times New Roman" w:hAnsi="Times New Roman"/>
          <w:sz w:val="24"/>
        </w:rPr>
        <w:tab/>
      </w:r>
      <w:r w:rsidR="001D02C4">
        <w:rPr>
          <w:rFonts w:ascii="Times New Roman" w:hAnsi="Times New Roman"/>
          <w:sz w:val="24"/>
        </w:rPr>
        <w:t>Руководство Исполнителя</w:t>
      </w:r>
      <w:r w:rsidRPr="008157A3">
        <w:rPr>
          <w:rFonts w:ascii="Times New Roman" w:hAnsi="Times New Roman"/>
          <w:sz w:val="24"/>
        </w:rPr>
        <w:t xml:space="preserve"> </w:t>
      </w:r>
      <w:r>
        <w:rPr>
          <w:rFonts w:ascii="Times New Roman" w:hAnsi="Times New Roman"/>
          <w:sz w:val="24"/>
        </w:rPr>
        <w:t xml:space="preserve">обязано </w:t>
      </w:r>
      <w:r w:rsidRPr="008157A3">
        <w:rPr>
          <w:rFonts w:ascii="Times New Roman" w:hAnsi="Times New Roman"/>
          <w:sz w:val="24"/>
        </w:rPr>
        <w:t>постоянно произв</w:t>
      </w:r>
      <w:r>
        <w:rPr>
          <w:rFonts w:ascii="Times New Roman" w:hAnsi="Times New Roman"/>
          <w:sz w:val="24"/>
        </w:rPr>
        <w:t xml:space="preserve">одить </w:t>
      </w:r>
      <w:r w:rsidR="001D02C4">
        <w:rPr>
          <w:rFonts w:ascii="Times New Roman" w:hAnsi="Times New Roman"/>
          <w:sz w:val="24"/>
        </w:rPr>
        <w:t>проверку несения</w:t>
      </w:r>
      <w:r>
        <w:rPr>
          <w:rFonts w:ascii="Times New Roman" w:hAnsi="Times New Roman"/>
          <w:sz w:val="24"/>
        </w:rPr>
        <w:t xml:space="preserve"> службы </w:t>
      </w:r>
      <w:r w:rsidRPr="008157A3">
        <w:rPr>
          <w:rFonts w:ascii="Times New Roman" w:hAnsi="Times New Roman"/>
          <w:sz w:val="24"/>
        </w:rPr>
        <w:t>дежурной сменой:</w:t>
      </w:r>
    </w:p>
    <w:p w:rsidR="00AA7831" w:rsidRDefault="00AA7831" w:rsidP="00AA7831">
      <w:pPr>
        <w:pStyle w:val="a7"/>
        <w:widowControl/>
        <w:numPr>
          <w:ilvl w:val="0"/>
          <w:numId w:val="24"/>
        </w:numPr>
        <w:suppressAutoHyphens w:val="0"/>
        <w:jc w:val="both"/>
        <w:rPr>
          <w:rFonts w:ascii="Times New Roman" w:hAnsi="Times New Roman"/>
          <w:sz w:val="24"/>
        </w:rPr>
      </w:pPr>
      <w:r w:rsidRPr="008157A3">
        <w:rPr>
          <w:rFonts w:ascii="Times New Roman" w:hAnsi="Times New Roman"/>
          <w:sz w:val="24"/>
        </w:rPr>
        <w:t>начальник</w:t>
      </w:r>
      <w:r>
        <w:rPr>
          <w:rFonts w:ascii="Times New Roman" w:hAnsi="Times New Roman"/>
          <w:sz w:val="24"/>
        </w:rPr>
        <w:t>ом</w:t>
      </w:r>
      <w:r w:rsidRPr="008157A3">
        <w:rPr>
          <w:rFonts w:ascii="Times New Roman" w:hAnsi="Times New Roman"/>
          <w:sz w:val="24"/>
        </w:rPr>
        <w:t xml:space="preserve"> охраны </w:t>
      </w:r>
      <w:r>
        <w:rPr>
          <w:rFonts w:ascii="Times New Roman" w:hAnsi="Times New Roman"/>
          <w:sz w:val="24"/>
        </w:rPr>
        <w:t>– постоянное нахождение на территории объекта (</w:t>
      </w:r>
      <w:r w:rsidRPr="008157A3">
        <w:rPr>
          <w:rFonts w:ascii="Times New Roman" w:hAnsi="Times New Roman"/>
          <w:sz w:val="24"/>
        </w:rPr>
        <w:t>не реже одного раза в смену встреча с уполномоченным представителем Заказчика)</w:t>
      </w:r>
      <w:r>
        <w:rPr>
          <w:rFonts w:ascii="Times New Roman" w:hAnsi="Times New Roman"/>
          <w:sz w:val="24"/>
        </w:rPr>
        <w:t>;</w:t>
      </w:r>
    </w:p>
    <w:p w:rsidR="00AA7831" w:rsidRDefault="00AA7831" w:rsidP="00AA7831">
      <w:pPr>
        <w:pStyle w:val="a7"/>
        <w:widowControl/>
        <w:numPr>
          <w:ilvl w:val="0"/>
          <w:numId w:val="24"/>
        </w:numPr>
        <w:suppressAutoHyphens w:val="0"/>
        <w:jc w:val="both"/>
        <w:rPr>
          <w:rFonts w:ascii="Times New Roman" w:hAnsi="Times New Roman"/>
          <w:sz w:val="24"/>
        </w:rPr>
      </w:pPr>
      <w:r w:rsidRPr="008157A3">
        <w:rPr>
          <w:rFonts w:ascii="Times New Roman" w:hAnsi="Times New Roman"/>
          <w:sz w:val="24"/>
        </w:rPr>
        <w:lastRenderedPageBreak/>
        <w:t>инспекторск</w:t>
      </w:r>
      <w:r>
        <w:rPr>
          <w:rFonts w:ascii="Times New Roman" w:hAnsi="Times New Roman"/>
          <w:sz w:val="24"/>
        </w:rPr>
        <w:t>ой</w:t>
      </w:r>
      <w:r w:rsidRPr="008157A3">
        <w:rPr>
          <w:rFonts w:ascii="Times New Roman" w:hAnsi="Times New Roman"/>
          <w:sz w:val="24"/>
        </w:rPr>
        <w:t xml:space="preserve"> групп</w:t>
      </w:r>
      <w:r>
        <w:rPr>
          <w:rFonts w:ascii="Times New Roman" w:hAnsi="Times New Roman"/>
          <w:sz w:val="24"/>
        </w:rPr>
        <w:t>ой</w:t>
      </w:r>
      <w:r w:rsidRPr="008157A3">
        <w:rPr>
          <w:rFonts w:ascii="Times New Roman" w:hAnsi="Times New Roman"/>
          <w:sz w:val="24"/>
        </w:rPr>
        <w:t xml:space="preserve"> </w:t>
      </w:r>
      <w:r>
        <w:rPr>
          <w:rFonts w:ascii="Times New Roman" w:hAnsi="Times New Roman"/>
          <w:sz w:val="24"/>
        </w:rPr>
        <w:t xml:space="preserve">– </w:t>
      </w:r>
      <w:r w:rsidRPr="008157A3">
        <w:rPr>
          <w:rFonts w:ascii="Times New Roman" w:hAnsi="Times New Roman"/>
          <w:sz w:val="24"/>
        </w:rPr>
        <w:t>не реже одного раза днём и не реже одного раза ночью (путём внезапной проверки)</w:t>
      </w:r>
      <w:r>
        <w:rPr>
          <w:rFonts w:ascii="Times New Roman" w:hAnsi="Times New Roman"/>
          <w:sz w:val="24"/>
        </w:rPr>
        <w:t>;</w:t>
      </w:r>
    </w:p>
    <w:p w:rsidR="00AA7831" w:rsidRDefault="00AA7831" w:rsidP="00AA7831">
      <w:pPr>
        <w:pStyle w:val="a7"/>
        <w:widowControl/>
        <w:numPr>
          <w:ilvl w:val="0"/>
          <w:numId w:val="24"/>
        </w:numPr>
        <w:suppressAutoHyphens w:val="0"/>
        <w:jc w:val="both"/>
        <w:rPr>
          <w:rFonts w:ascii="Times New Roman" w:hAnsi="Times New Roman"/>
          <w:sz w:val="24"/>
        </w:rPr>
      </w:pPr>
      <w:r w:rsidRPr="008157A3">
        <w:rPr>
          <w:rFonts w:ascii="Times New Roman" w:hAnsi="Times New Roman"/>
          <w:sz w:val="24"/>
        </w:rPr>
        <w:t>мобильн</w:t>
      </w:r>
      <w:r>
        <w:rPr>
          <w:rFonts w:ascii="Times New Roman" w:hAnsi="Times New Roman"/>
          <w:sz w:val="24"/>
        </w:rPr>
        <w:t>ой</w:t>
      </w:r>
      <w:r w:rsidRPr="008157A3">
        <w:rPr>
          <w:rFonts w:ascii="Times New Roman" w:hAnsi="Times New Roman"/>
          <w:sz w:val="24"/>
        </w:rPr>
        <w:t xml:space="preserve"> групп</w:t>
      </w:r>
      <w:r>
        <w:rPr>
          <w:rFonts w:ascii="Times New Roman" w:hAnsi="Times New Roman"/>
          <w:sz w:val="24"/>
        </w:rPr>
        <w:t>ой</w:t>
      </w:r>
      <w:r w:rsidRPr="008157A3">
        <w:rPr>
          <w:rFonts w:ascii="Times New Roman" w:hAnsi="Times New Roman"/>
          <w:sz w:val="24"/>
        </w:rPr>
        <w:t xml:space="preserve"> </w:t>
      </w:r>
      <w:r>
        <w:rPr>
          <w:rFonts w:ascii="Times New Roman" w:hAnsi="Times New Roman"/>
          <w:sz w:val="24"/>
        </w:rPr>
        <w:t>–</w:t>
      </w:r>
      <w:r w:rsidRPr="008157A3">
        <w:rPr>
          <w:rFonts w:ascii="Times New Roman" w:hAnsi="Times New Roman"/>
          <w:sz w:val="24"/>
        </w:rPr>
        <w:t xml:space="preserve"> не реже одного раза днём и не реже одного раза ночью (путём внезапной проверки)</w:t>
      </w:r>
      <w:r>
        <w:rPr>
          <w:rFonts w:ascii="Times New Roman" w:hAnsi="Times New Roman"/>
          <w:sz w:val="24"/>
        </w:rPr>
        <w:t>;</w:t>
      </w:r>
    </w:p>
    <w:p w:rsidR="00AA7831" w:rsidRDefault="00AA7831" w:rsidP="00AA7831">
      <w:pPr>
        <w:pStyle w:val="a7"/>
        <w:widowControl/>
        <w:numPr>
          <w:ilvl w:val="0"/>
          <w:numId w:val="24"/>
        </w:numPr>
        <w:suppressAutoHyphens w:val="0"/>
        <w:jc w:val="both"/>
        <w:rPr>
          <w:rFonts w:ascii="Times New Roman" w:hAnsi="Times New Roman"/>
          <w:sz w:val="24"/>
        </w:rPr>
      </w:pPr>
      <w:r w:rsidRPr="00570847">
        <w:rPr>
          <w:rFonts w:ascii="Times New Roman" w:hAnsi="Times New Roman"/>
          <w:sz w:val="24"/>
        </w:rPr>
        <w:t xml:space="preserve">о проведенной проверке и выявленных замечаниях или недостатках, дежурная смена обязана докладывать начальнику охраны </w:t>
      </w:r>
      <w:r>
        <w:rPr>
          <w:rFonts w:ascii="Times New Roman" w:hAnsi="Times New Roman"/>
          <w:sz w:val="24"/>
        </w:rPr>
        <w:t>или официальному представителю охранной компании.</w:t>
      </w:r>
    </w:p>
    <w:p w:rsidR="00AA7831" w:rsidRPr="00B67067" w:rsidRDefault="00AA7831" w:rsidP="00AA7831">
      <w:pPr>
        <w:pStyle w:val="ListParagraph1"/>
        <w:spacing w:after="0" w:line="240" w:lineRule="auto"/>
        <w:ind w:left="862"/>
        <w:jc w:val="both"/>
        <w:rPr>
          <w:rFonts w:ascii="Times New Roman" w:hAnsi="Times New Roman"/>
          <w:sz w:val="18"/>
          <w:szCs w:val="18"/>
        </w:rPr>
      </w:pPr>
    </w:p>
    <w:p w:rsidR="00AA7831" w:rsidRDefault="00AA7831" w:rsidP="00AA7831">
      <w:pPr>
        <w:pStyle w:val="a7"/>
        <w:ind w:left="0" w:firstLine="709"/>
        <w:jc w:val="both"/>
        <w:rPr>
          <w:rFonts w:ascii="Times New Roman" w:hAnsi="Times New Roman"/>
          <w:b w:val="0"/>
          <w:sz w:val="24"/>
          <w:szCs w:val="24"/>
        </w:rPr>
      </w:pPr>
      <w:r>
        <w:rPr>
          <w:rFonts w:ascii="Times New Roman" w:hAnsi="Times New Roman"/>
          <w:sz w:val="24"/>
        </w:rPr>
        <w:t>7.</w:t>
      </w:r>
      <w:r w:rsidRPr="003A50EA">
        <w:rPr>
          <w:rFonts w:ascii="Times New Roman" w:hAnsi="Times New Roman"/>
          <w:sz w:val="24"/>
        </w:rPr>
        <w:t xml:space="preserve"> </w:t>
      </w:r>
      <w:r w:rsidRPr="003A50EA">
        <w:rPr>
          <w:rFonts w:ascii="Times New Roman" w:hAnsi="Times New Roman"/>
          <w:sz w:val="24"/>
          <w:szCs w:val="24"/>
        </w:rPr>
        <w:t>Допуск на охраняемый объект Заказчика производится:</w:t>
      </w:r>
    </w:p>
    <w:p w:rsidR="00AA7831" w:rsidRPr="003A50EA" w:rsidRDefault="00AA7831" w:rsidP="00AA7831">
      <w:pPr>
        <w:pStyle w:val="a7"/>
        <w:ind w:left="0" w:firstLine="709"/>
        <w:jc w:val="both"/>
        <w:rPr>
          <w:rFonts w:ascii="Times New Roman" w:hAnsi="Times New Roman"/>
          <w:sz w:val="24"/>
        </w:rPr>
      </w:pPr>
    </w:p>
    <w:p w:rsidR="00AA7831" w:rsidRDefault="00AA7831" w:rsidP="00AA7831">
      <w:pPr>
        <w:pStyle w:val="ListParagraph1"/>
        <w:numPr>
          <w:ilvl w:val="0"/>
          <w:numId w:val="26"/>
        </w:numPr>
        <w:spacing w:after="0" w:line="240" w:lineRule="auto"/>
        <w:jc w:val="both"/>
        <w:rPr>
          <w:rFonts w:ascii="Times New Roman" w:hAnsi="Times New Roman"/>
          <w:sz w:val="24"/>
          <w:szCs w:val="24"/>
        </w:rPr>
      </w:pPr>
      <w:r w:rsidRPr="004C6800">
        <w:rPr>
          <w:rFonts w:ascii="Times New Roman" w:hAnsi="Times New Roman"/>
          <w:b/>
          <w:sz w:val="24"/>
          <w:szCs w:val="24"/>
        </w:rPr>
        <w:t>сотрудников Заказчика</w:t>
      </w:r>
      <w:r w:rsidRPr="00634F41">
        <w:rPr>
          <w:rFonts w:ascii="Times New Roman" w:hAnsi="Times New Roman"/>
          <w:sz w:val="24"/>
          <w:szCs w:val="24"/>
        </w:rPr>
        <w:t xml:space="preserve"> – по служебным удостоверениям, спискам с предъявлением ими удостоверений личности;</w:t>
      </w:r>
    </w:p>
    <w:p w:rsidR="00AA7831" w:rsidRDefault="00AA7831" w:rsidP="00AA7831">
      <w:pPr>
        <w:pStyle w:val="ListParagraph1"/>
        <w:numPr>
          <w:ilvl w:val="0"/>
          <w:numId w:val="26"/>
        </w:numPr>
        <w:spacing w:after="0" w:line="240" w:lineRule="auto"/>
        <w:jc w:val="both"/>
        <w:rPr>
          <w:rFonts w:ascii="Times New Roman" w:hAnsi="Times New Roman"/>
          <w:sz w:val="24"/>
          <w:szCs w:val="24"/>
        </w:rPr>
      </w:pPr>
      <w:r w:rsidRPr="004C6800">
        <w:rPr>
          <w:rFonts w:ascii="Times New Roman" w:hAnsi="Times New Roman"/>
          <w:b/>
          <w:sz w:val="24"/>
          <w:szCs w:val="24"/>
        </w:rPr>
        <w:t>клиентов и посетителей</w:t>
      </w:r>
      <w:r>
        <w:rPr>
          <w:rFonts w:ascii="Times New Roman" w:hAnsi="Times New Roman"/>
          <w:b/>
          <w:sz w:val="24"/>
          <w:szCs w:val="24"/>
        </w:rPr>
        <w:t xml:space="preserve"> </w:t>
      </w:r>
      <w:r w:rsidRPr="004C6800">
        <w:rPr>
          <w:rFonts w:ascii="Times New Roman" w:hAnsi="Times New Roman"/>
          <w:b/>
          <w:sz w:val="24"/>
          <w:szCs w:val="24"/>
        </w:rPr>
        <w:t>Заказчика</w:t>
      </w:r>
      <w:r w:rsidRPr="00634F41">
        <w:rPr>
          <w:rFonts w:ascii="Times New Roman" w:hAnsi="Times New Roman"/>
          <w:sz w:val="24"/>
          <w:szCs w:val="24"/>
        </w:rPr>
        <w:t xml:space="preserve"> - по списку или с устного разрешения руководителя или уполномоченного представителя Заказчика на </w:t>
      </w:r>
      <w:r>
        <w:rPr>
          <w:rFonts w:ascii="Times New Roman" w:hAnsi="Times New Roman"/>
          <w:sz w:val="24"/>
          <w:szCs w:val="24"/>
        </w:rPr>
        <w:t>объекте с регистрацией в рабочем журнале</w:t>
      </w:r>
      <w:r w:rsidRPr="00634F41">
        <w:rPr>
          <w:rFonts w:ascii="Times New Roman" w:hAnsi="Times New Roman"/>
          <w:sz w:val="24"/>
          <w:szCs w:val="24"/>
        </w:rPr>
        <w:t xml:space="preserve"> и </w:t>
      </w:r>
      <w:r w:rsidRPr="004C6800">
        <w:rPr>
          <w:rFonts w:ascii="Times New Roman" w:hAnsi="Times New Roman"/>
          <w:b/>
          <w:sz w:val="24"/>
          <w:szCs w:val="24"/>
        </w:rPr>
        <w:t>в сопровождении сотрудника охраны</w:t>
      </w:r>
      <w:r w:rsidRPr="00634F41">
        <w:rPr>
          <w:rFonts w:ascii="Times New Roman" w:hAnsi="Times New Roman"/>
          <w:sz w:val="24"/>
          <w:szCs w:val="24"/>
        </w:rPr>
        <w:t>;</w:t>
      </w:r>
    </w:p>
    <w:p w:rsidR="00AA7831" w:rsidRDefault="00AA7831" w:rsidP="00AA7831">
      <w:pPr>
        <w:pStyle w:val="ListParagraph1"/>
        <w:numPr>
          <w:ilvl w:val="0"/>
          <w:numId w:val="26"/>
        </w:numPr>
        <w:spacing w:after="0" w:line="240" w:lineRule="auto"/>
        <w:jc w:val="both"/>
        <w:rPr>
          <w:rFonts w:ascii="Times New Roman" w:hAnsi="Times New Roman"/>
          <w:sz w:val="24"/>
          <w:szCs w:val="24"/>
        </w:rPr>
      </w:pPr>
      <w:r w:rsidRPr="004C6800">
        <w:rPr>
          <w:rFonts w:ascii="Times New Roman" w:hAnsi="Times New Roman"/>
          <w:b/>
          <w:sz w:val="24"/>
          <w:szCs w:val="24"/>
        </w:rPr>
        <w:t>Контроль доступа</w:t>
      </w:r>
      <w:r>
        <w:rPr>
          <w:rFonts w:ascii="Times New Roman" w:hAnsi="Times New Roman"/>
          <w:b/>
          <w:i/>
          <w:sz w:val="24"/>
          <w:szCs w:val="24"/>
        </w:rPr>
        <w:t xml:space="preserve"> </w:t>
      </w:r>
      <w:r w:rsidRPr="00634F41">
        <w:rPr>
          <w:rFonts w:ascii="Times New Roman" w:hAnsi="Times New Roman"/>
          <w:sz w:val="24"/>
          <w:szCs w:val="24"/>
        </w:rPr>
        <w:t xml:space="preserve">подразумевает контроль </w:t>
      </w:r>
      <w:r w:rsidRPr="004C6800">
        <w:rPr>
          <w:rFonts w:ascii="Times New Roman" w:hAnsi="Times New Roman"/>
          <w:sz w:val="24"/>
          <w:szCs w:val="24"/>
        </w:rPr>
        <w:t>- людей</w:t>
      </w:r>
      <w:r>
        <w:rPr>
          <w:rFonts w:ascii="Times New Roman" w:hAnsi="Times New Roman"/>
          <w:sz w:val="24"/>
          <w:szCs w:val="24"/>
        </w:rPr>
        <w:t xml:space="preserve">, </w:t>
      </w:r>
      <w:r w:rsidRPr="00634F41">
        <w:rPr>
          <w:rFonts w:ascii="Times New Roman" w:hAnsi="Times New Roman"/>
          <w:sz w:val="24"/>
          <w:szCs w:val="24"/>
        </w:rPr>
        <w:t>осуществлять по пропускам и по удостоверению личности. Пропуска должны быть: постоянные; временные; разовые; пропуска свободного входа и выхода (для лиц, не подлежащих контрольному режиму)</w:t>
      </w:r>
      <w:r>
        <w:rPr>
          <w:rFonts w:ascii="Times New Roman" w:hAnsi="Times New Roman"/>
          <w:sz w:val="24"/>
          <w:szCs w:val="24"/>
        </w:rPr>
        <w:t>;</w:t>
      </w:r>
    </w:p>
    <w:p w:rsidR="00AA7831" w:rsidRDefault="00AA7831" w:rsidP="00AA7831">
      <w:pPr>
        <w:pStyle w:val="ListParagraph1"/>
        <w:numPr>
          <w:ilvl w:val="0"/>
          <w:numId w:val="26"/>
        </w:numPr>
        <w:spacing w:after="0" w:line="240" w:lineRule="auto"/>
        <w:jc w:val="both"/>
        <w:rPr>
          <w:rFonts w:ascii="Times New Roman" w:hAnsi="Times New Roman"/>
          <w:sz w:val="24"/>
          <w:szCs w:val="24"/>
        </w:rPr>
      </w:pPr>
      <w:r>
        <w:rPr>
          <w:rFonts w:ascii="Times New Roman" w:hAnsi="Times New Roman"/>
          <w:b/>
          <w:sz w:val="24"/>
          <w:szCs w:val="24"/>
        </w:rPr>
        <w:t>авто</w:t>
      </w:r>
      <w:r w:rsidRPr="004C6800">
        <w:rPr>
          <w:rFonts w:ascii="Times New Roman" w:hAnsi="Times New Roman"/>
          <w:b/>
          <w:sz w:val="24"/>
          <w:szCs w:val="24"/>
        </w:rPr>
        <w:t>машин</w:t>
      </w:r>
      <w:r>
        <w:rPr>
          <w:rFonts w:ascii="Times New Roman" w:hAnsi="Times New Roman"/>
          <w:b/>
          <w:sz w:val="24"/>
          <w:szCs w:val="24"/>
        </w:rPr>
        <w:t xml:space="preserve"> </w:t>
      </w:r>
      <w:r>
        <w:rPr>
          <w:rFonts w:ascii="Times New Roman" w:hAnsi="Times New Roman"/>
          <w:sz w:val="24"/>
          <w:szCs w:val="24"/>
        </w:rPr>
        <w:t>–</w:t>
      </w:r>
      <w:r w:rsidRPr="004C6800">
        <w:rPr>
          <w:rFonts w:ascii="Times New Roman" w:hAnsi="Times New Roman"/>
          <w:sz w:val="24"/>
          <w:szCs w:val="24"/>
        </w:rPr>
        <w:t xml:space="preserve"> </w:t>
      </w:r>
      <w:r w:rsidRPr="00634F41">
        <w:rPr>
          <w:rFonts w:ascii="Times New Roman" w:hAnsi="Times New Roman"/>
          <w:sz w:val="24"/>
          <w:szCs w:val="24"/>
        </w:rPr>
        <w:t>по путевым листам и пропускам</w:t>
      </w:r>
      <w:r>
        <w:rPr>
          <w:rFonts w:ascii="Times New Roman" w:hAnsi="Times New Roman"/>
          <w:sz w:val="24"/>
          <w:szCs w:val="24"/>
        </w:rPr>
        <w:t>,</w:t>
      </w:r>
      <w:r w:rsidRPr="00634F41">
        <w:rPr>
          <w:rFonts w:ascii="Times New Roman" w:hAnsi="Times New Roman"/>
          <w:sz w:val="24"/>
          <w:szCs w:val="24"/>
        </w:rPr>
        <w:t xml:space="preserve"> по списку;</w:t>
      </w:r>
    </w:p>
    <w:p w:rsidR="00AA7831" w:rsidRDefault="00AA7831" w:rsidP="00AA7831">
      <w:pPr>
        <w:pStyle w:val="ListParagraph1"/>
        <w:numPr>
          <w:ilvl w:val="0"/>
          <w:numId w:val="26"/>
        </w:numPr>
        <w:spacing w:after="0" w:line="240" w:lineRule="auto"/>
        <w:jc w:val="both"/>
        <w:rPr>
          <w:rFonts w:ascii="Times New Roman" w:hAnsi="Times New Roman"/>
          <w:sz w:val="24"/>
          <w:szCs w:val="24"/>
        </w:rPr>
      </w:pPr>
      <w:r w:rsidRPr="004C6800">
        <w:rPr>
          <w:rFonts w:ascii="Times New Roman" w:hAnsi="Times New Roman"/>
          <w:b/>
          <w:sz w:val="24"/>
          <w:szCs w:val="24"/>
        </w:rPr>
        <w:t>груз</w:t>
      </w:r>
      <w:r>
        <w:rPr>
          <w:rFonts w:ascii="Times New Roman" w:hAnsi="Times New Roman"/>
          <w:b/>
          <w:sz w:val="24"/>
          <w:szCs w:val="24"/>
        </w:rPr>
        <w:t>ов –</w:t>
      </w:r>
      <w:r w:rsidRPr="00634F41">
        <w:rPr>
          <w:rFonts w:ascii="Times New Roman" w:hAnsi="Times New Roman"/>
          <w:sz w:val="24"/>
          <w:szCs w:val="24"/>
        </w:rPr>
        <w:t xml:space="preserve"> по товарно-транспортным накладным</w:t>
      </w:r>
      <w:r>
        <w:rPr>
          <w:rFonts w:ascii="Times New Roman" w:hAnsi="Times New Roman"/>
          <w:sz w:val="24"/>
          <w:szCs w:val="24"/>
        </w:rPr>
        <w:t xml:space="preserve"> и с письменного разрешения Заказчика</w:t>
      </w:r>
      <w:r w:rsidRPr="00634F41">
        <w:rPr>
          <w:rFonts w:ascii="Times New Roman" w:hAnsi="Times New Roman"/>
          <w:sz w:val="24"/>
          <w:szCs w:val="24"/>
        </w:rPr>
        <w:t>;</w:t>
      </w:r>
    </w:p>
    <w:p w:rsidR="00AA7831" w:rsidRPr="003C7BFC" w:rsidRDefault="00AA7831" w:rsidP="00AA7831">
      <w:pPr>
        <w:pStyle w:val="ListParagraph1"/>
        <w:spacing w:after="0" w:line="240" w:lineRule="auto"/>
        <w:ind w:left="862"/>
        <w:jc w:val="both"/>
        <w:rPr>
          <w:rFonts w:ascii="Times New Roman" w:hAnsi="Times New Roman"/>
          <w:b/>
          <w:i/>
          <w:sz w:val="24"/>
          <w:szCs w:val="24"/>
        </w:rPr>
      </w:pPr>
      <w:r>
        <w:rPr>
          <w:rFonts w:ascii="Times New Roman" w:hAnsi="Times New Roman"/>
          <w:b/>
          <w:i/>
          <w:sz w:val="24"/>
          <w:szCs w:val="24"/>
        </w:rPr>
        <w:t xml:space="preserve">- </w:t>
      </w:r>
      <w:r w:rsidRPr="003C7BFC">
        <w:rPr>
          <w:rFonts w:ascii="Times New Roman" w:hAnsi="Times New Roman"/>
          <w:b/>
          <w:i/>
          <w:sz w:val="24"/>
          <w:szCs w:val="24"/>
        </w:rPr>
        <w:t>При досмотре людей проверя</w:t>
      </w:r>
      <w:r>
        <w:rPr>
          <w:rFonts w:ascii="Times New Roman" w:hAnsi="Times New Roman"/>
          <w:b/>
          <w:i/>
          <w:sz w:val="24"/>
          <w:szCs w:val="24"/>
        </w:rPr>
        <w:t>е</w:t>
      </w:r>
      <w:r w:rsidRPr="003C7BFC">
        <w:rPr>
          <w:rFonts w:ascii="Times New Roman" w:hAnsi="Times New Roman"/>
          <w:b/>
          <w:i/>
          <w:sz w:val="24"/>
          <w:szCs w:val="24"/>
        </w:rPr>
        <w:t>т</w:t>
      </w:r>
      <w:r>
        <w:rPr>
          <w:rFonts w:ascii="Times New Roman" w:hAnsi="Times New Roman"/>
          <w:b/>
          <w:i/>
          <w:sz w:val="24"/>
          <w:szCs w:val="24"/>
        </w:rPr>
        <w:t>ся</w:t>
      </w:r>
      <w:r w:rsidRPr="003C7BFC">
        <w:rPr>
          <w:rFonts w:ascii="Times New Roman" w:hAnsi="Times New Roman"/>
          <w:b/>
          <w:i/>
          <w:sz w:val="24"/>
          <w:szCs w:val="24"/>
        </w:rPr>
        <w:t xml:space="preserve">: </w:t>
      </w:r>
    </w:p>
    <w:p w:rsidR="00AA7831" w:rsidRPr="00634F41" w:rsidRDefault="00AA7831" w:rsidP="00AA7831">
      <w:pPr>
        <w:pStyle w:val="ListParagraph1"/>
        <w:numPr>
          <w:ilvl w:val="0"/>
          <w:numId w:val="26"/>
        </w:numPr>
        <w:spacing w:after="0" w:line="240" w:lineRule="auto"/>
        <w:jc w:val="both"/>
        <w:rPr>
          <w:rFonts w:ascii="Times New Roman" w:hAnsi="Times New Roman"/>
          <w:sz w:val="24"/>
          <w:szCs w:val="24"/>
        </w:rPr>
      </w:pPr>
      <w:r w:rsidRPr="00634F41">
        <w:rPr>
          <w:rFonts w:ascii="Times New Roman" w:hAnsi="Times New Roman"/>
          <w:sz w:val="24"/>
          <w:szCs w:val="24"/>
        </w:rPr>
        <w:t xml:space="preserve">а) отвечают ли их пропуска дате выдачи разрешения; </w:t>
      </w:r>
    </w:p>
    <w:p w:rsidR="00AA7831" w:rsidRPr="00634F41" w:rsidRDefault="00AA7831" w:rsidP="00AA7831">
      <w:pPr>
        <w:pStyle w:val="ListParagraph1"/>
        <w:numPr>
          <w:ilvl w:val="0"/>
          <w:numId w:val="26"/>
        </w:numPr>
        <w:spacing w:after="0" w:line="240" w:lineRule="auto"/>
        <w:jc w:val="both"/>
        <w:rPr>
          <w:rFonts w:ascii="Times New Roman" w:hAnsi="Times New Roman"/>
          <w:sz w:val="24"/>
          <w:szCs w:val="24"/>
        </w:rPr>
      </w:pPr>
      <w:r w:rsidRPr="00634F41">
        <w:rPr>
          <w:rFonts w:ascii="Times New Roman" w:hAnsi="Times New Roman"/>
          <w:sz w:val="24"/>
          <w:szCs w:val="24"/>
        </w:rPr>
        <w:t xml:space="preserve">б) не выносят ли с объекта вещи и материалы заказчика (уровень досмотра устанавливается на объекте Инструкцией заказчика.) </w:t>
      </w:r>
    </w:p>
    <w:p w:rsidR="00AA7831" w:rsidRDefault="00AA7831" w:rsidP="00AA7831">
      <w:pPr>
        <w:pStyle w:val="ListParagraph1"/>
        <w:spacing w:after="0" w:line="240" w:lineRule="auto"/>
        <w:ind w:left="862"/>
        <w:jc w:val="both"/>
        <w:rPr>
          <w:rFonts w:ascii="Times New Roman" w:hAnsi="Times New Roman"/>
          <w:sz w:val="24"/>
          <w:szCs w:val="24"/>
        </w:rPr>
      </w:pPr>
    </w:p>
    <w:p w:rsidR="00AA7831" w:rsidRPr="003C7BFC" w:rsidRDefault="00AA7831" w:rsidP="00AA7831">
      <w:pPr>
        <w:pStyle w:val="ListParagraph1"/>
        <w:spacing w:after="0" w:line="240" w:lineRule="auto"/>
        <w:ind w:left="862"/>
        <w:jc w:val="both"/>
        <w:rPr>
          <w:rFonts w:ascii="Times New Roman" w:hAnsi="Times New Roman"/>
          <w:b/>
          <w:i/>
          <w:sz w:val="24"/>
          <w:szCs w:val="24"/>
        </w:rPr>
      </w:pPr>
      <w:r>
        <w:rPr>
          <w:rFonts w:ascii="Times New Roman" w:hAnsi="Times New Roman"/>
          <w:b/>
          <w:i/>
          <w:sz w:val="24"/>
          <w:szCs w:val="24"/>
        </w:rPr>
        <w:t xml:space="preserve">- </w:t>
      </w:r>
      <w:r w:rsidRPr="003C7BFC">
        <w:rPr>
          <w:rFonts w:ascii="Times New Roman" w:hAnsi="Times New Roman"/>
          <w:b/>
          <w:i/>
          <w:sz w:val="24"/>
          <w:szCs w:val="24"/>
        </w:rPr>
        <w:t>При досмотре автомашин уточня</w:t>
      </w:r>
      <w:r>
        <w:rPr>
          <w:rFonts w:ascii="Times New Roman" w:hAnsi="Times New Roman"/>
          <w:b/>
          <w:i/>
          <w:sz w:val="24"/>
          <w:szCs w:val="24"/>
        </w:rPr>
        <w:t>е</w:t>
      </w:r>
      <w:r w:rsidRPr="003C7BFC">
        <w:rPr>
          <w:rFonts w:ascii="Times New Roman" w:hAnsi="Times New Roman"/>
          <w:b/>
          <w:i/>
          <w:sz w:val="24"/>
          <w:szCs w:val="24"/>
        </w:rPr>
        <w:t>т</w:t>
      </w:r>
      <w:r>
        <w:rPr>
          <w:rFonts w:ascii="Times New Roman" w:hAnsi="Times New Roman"/>
          <w:b/>
          <w:i/>
          <w:sz w:val="24"/>
          <w:szCs w:val="24"/>
        </w:rPr>
        <w:t>ся</w:t>
      </w:r>
      <w:r w:rsidRPr="003C7BFC">
        <w:rPr>
          <w:rFonts w:ascii="Times New Roman" w:hAnsi="Times New Roman"/>
          <w:b/>
          <w:i/>
          <w:sz w:val="24"/>
          <w:szCs w:val="24"/>
        </w:rPr>
        <w:t xml:space="preserve"> и проверя</w:t>
      </w:r>
      <w:r>
        <w:rPr>
          <w:rFonts w:ascii="Times New Roman" w:hAnsi="Times New Roman"/>
          <w:b/>
          <w:i/>
          <w:sz w:val="24"/>
          <w:szCs w:val="24"/>
        </w:rPr>
        <w:t>е</w:t>
      </w:r>
      <w:r w:rsidRPr="003C7BFC">
        <w:rPr>
          <w:rFonts w:ascii="Times New Roman" w:hAnsi="Times New Roman"/>
          <w:b/>
          <w:i/>
          <w:sz w:val="24"/>
          <w:szCs w:val="24"/>
        </w:rPr>
        <w:t>т</w:t>
      </w:r>
      <w:r>
        <w:rPr>
          <w:rFonts w:ascii="Times New Roman" w:hAnsi="Times New Roman"/>
          <w:b/>
          <w:i/>
          <w:sz w:val="24"/>
          <w:szCs w:val="24"/>
        </w:rPr>
        <w:t>ся</w:t>
      </w:r>
      <w:r w:rsidRPr="003C7BFC">
        <w:rPr>
          <w:rFonts w:ascii="Times New Roman" w:hAnsi="Times New Roman"/>
          <w:b/>
          <w:i/>
          <w:sz w:val="24"/>
          <w:szCs w:val="24"/>
        </w:rPr>
        <w:t xml:space="preserve">: </w:t>
      </w:r>
    </w:p>
    <w:p w:rsidR="00AA7831" w:rsidRPr="00634F41" w:rsidRDefault="00AA7831" w:rsidP="00AA7831">
      <w:pPr>
        <w:pStyle w:val="ListParagraph1"/>
        <w:numPr>
          <w:ilvl w:val="0"/>
          <w:numId w:val="26"/>
        </w:numPr>
        <w:spacing w:after="0" w:line="240" w:lineRule="auto"/>
        <w:jc w:val="both"/>
        <w:rPr>
          <w:rFonts w:ascii="Times New Roman" w:hAnsi="Times New Roman"/>
          <w:sz w:val="24"/>
          <w:szCs w:val="24"/>
        </w:rPr>
      </w:pPr>
      <w:r w:rsidRPr="00634F41">
        <w:rPr>
          <w:rFonts w:ascii="Times New Roman" w:hAnsi="Times New Roman"/>
          <w:sz w:val="24"/>
          <w:szCs w:val="24"/>
        </w:rPr>
        <w:t xml:space="preserve">а) есть ли разрешение на въезд и выезд с объекта; </w:t>
      </w:r>
    </w:p>
    <w:p w:rsidR="00AA7831" w:rsidRPr="00634F41" w:rsidRDefault="00AA7831" w:rsidP="00AA7831">
      <w:pPr>
        <w:pStyle w:val="ListParagraph1"/>
        <w:numPr>
          <w:ilvl w:val="0"/>
          <w:numId w:val="26"/>
        </w:numPr>
        <w:spacing w:after="0" w:line="240" w:lineRule="auto"/>
        <w:jc w:val="both"/>
        <w:rPr>
          <w:rFonts w:ascii="Times New Roman" w:hAnsi="Times New Roman"/>
          <w:sz w:val="24"/>
          <w:szCs w:val="24"/>
        </w:rPr>
      </w:pPr>
      <w:r>
        <w:rPr>
          <w:rFonts w:ascii="Times New Roman" w:hAnsi="Times New Roman"/>
          <w:sz w:val="24"/>
          <w:szCs w:val="24"/>
        </w:rPr>
        <w:t>б) машины с какими номерами</w:t>
      </w:r>
      <w:r w:rsidRPr="00634F41">
        <w:rPr>
          <w:rFonts w:ascii="Times New Roman" w:hAnsi="Times New Roman"/>
          <w:sz w:val="24"/>
          <w:szCs w:val="24"/>
        </w:rPr>
        <w:t xml:space="preserve"> впускать</w:t>
      </w:r>
      <w:r>
        <w:rPr>
          <w:rFonts w:ascii="Times New Roman" w:hAnsi="Times New Roman"/>
          <w:sz w:val="24"/>
          <w:szCs w:val="24"/>
        </w:rPr>
        <w:t xml:space="preserve"> и выпускать </w:t>
      </w:r>
      <w:r w:rsidRPr="00634F41">
        <w:rPr>
          <w:rFonts w:ascii="Times New Roman" w:hAnsi="Times New Roman"/>
          <w:sz w:val="24"/>
          <w:szCs w:val="24"/>
        </w:rPr>
        <w:t xml:space="preserve">без досмотра; </w:t>
      </w:r>
    </w:p>
    <w:p w:rsidR="00AA7831" w:rsidRPr="00634F41" w:rsidRDefault="00AA7831" w:rsidP="00AA7831">
      <w:pPr>
        <w:pStyle w:val="ListParagraph1"/>
        <w:numPr>
          <w:ilvl w:val="0"/>
          <w:numId w:val="26"/>
        </w:numPr>
        <w:spacing w:after="0" w:line="240" w:lineRule="auto"/>
        <w:jc w:val="both"/>
        <w:rPr>
          <w:rFonts w:ascii="Times New Roman" w:hAnsi="Times New Roman"/>
          <w:sz w:val="24"/>
          <w:szCs w:val="24"/>
        </w:rPr>
      </w:pPr>
      <w:r w:rsidRPr="00634F41">
        <w:rPr>
          <w:rFonts w:ascii="Times New Roman" w:hAnsi="Times New Roman"/>
          <w:sz w:val="24"/>
          <w:szCs w:val="24"/>
        </w:rPr>
        <w:t xml:space="preserve">в) разрешен и желателен ли досмотр машин посетителей; </w:t>
      </w:r>
    </w:p>
    <w:p w:rsidR="00AA7831" w:rsidRDefault="00AA7831" w:rsidP="00AA7831">
      <w:pPr>
        <w:pStyle w:val="ListParagraph1"/>
        <w:numPr>
          <w:ilvl w:val="0"/>
          <w:numId w:val="26"/>
        </w:numPr>
        <w:spacing w:after="0" w:line="240" w:lineRule="auto"/>
        <w:jc w:val="both"/>
        <w:rPr>
          <w:rFonts w:ascii="Times New Roman" w:hAnsi="Times New Roman"/>
          <w:sz w:val="24"/>
          <w:szCs w:val="24"/>
        </w:rPr>
      </w:pPr>
      <w:r w:rsidRPr="00634F41">
        <w:rPr>
          <w:rFonts w:ascii="Times New Roman" w:hAnsi="Times New Roman"/>
          <w:sz w:val="24"/>
          <w:szCs w:val="24"/>
        </w:rPr>
        <w:t>г) разрешен ли и в каких масштабах досмотр личного автотранспорта персонала Заказчика.</w:t>
      </w:r>
    </w:p>
    <w:p w:rsidR="00AA7831" w:rsidRPr="003A50EA" w:rsidRDefault="00AA7831" w:rsidP="00AA7831">
      <w:pPr>
        <w:pStyle w:val="ListParagraph1"/>
        <w:spacing w:after="0" w:line="240" w:lineRule="auto"/>
        <w:ind w:left="862"/>
        <w:jc w:val="both"/>
        <w:rPr>
          <w:rFonts w:ascii="Times New Roman" w:hAnsi="Times New Roman"/>
          <w:sz w:val="24"/>
          <w:szCs w:val="24"/>
        </w:rPr>
      </w:pPr>
    </w:p>
    <w:p w:rsidR="00AA7831" w:rsidRPr="003C7BFC" w:rsidRDefault="00AA7831" w:rsidP="00AA7831">
      <w:pPr>
        <w:pStyle w:val="ListParagraph1"/>
        <w:spacing w:after="0" w:line="240" w:lineRule="auto"/>
        <w:ind w:left="862"/>
        <w:jc w:val="both"/>
        <w:rPr>
          <w:rFonts w:ascii="Times New Roman" w:hAnsi="Times New Roman"/>
          <w:b/>
          <w:i/>
          <w:sz w:val="24"/>
          <w:szCs w:val="24"/>
        </w:rPr>
      </w:pPr>
      <w:r w:rsidRPr="003C7BFC">
        <w:rPr>
          <w:rFonts w:ascii="Times New Roman" w:hAnsi="Times New Roman"/>
          <w:b/>
          <w:i/>
          <w:sz w:val="24"/>
          <w:szCs w:val="24"/>
        </w:rPr>
        <w:t xml:space="preserve">- При досмотре грузов: </w:t>
      </w:r>
    </w:p>
    <w:p w:rsidR="00AA7831" w:rsidRPr="00634F41" w:rsidRDefault="00AA7831" w:rsidP="00AA7831">
      <w:pPr>
        <w:pStyle w:val="ListParagraph1"/>
        <w:numPr>
          <w:ilvl w:val="0"/>
          <w:numId w:val="26"/>
        </w:numPr>
        <w:spacing w:after="0" w:line="240" w:lineRule="auto"/>
        <w:jc w:val="both"/>
        <w:rPr>
          <w:rFonts w:ascii="Times New Roman" w:hAnsi="Times New Roman"/>
          <w:sz w:val="24"/>
          <w:szCs w:val="24"/>
        </w:rPr>
      </w:pPr>
      <w:r w:rsidRPr="00634F41">
        <w:rPr>
          <w:rFonts w:ascii="Times New Roman" w:hAnsi="Times New Roman"/>
          <w:sz w:val="24"/>
          <w:szCs w:val="24"/>
        </w:rPr>
        <w:t xml:space="preserve">а) перед выпуском транспорта с территории объекта, охранник останавливает его, производит досмотр и проверяет соответствие сопроводительных документов вывозимой </w:t>
      </w:r>
      <w:r w:rsidR="001D02C4" w:rsidRPr="00634F41">
        <w:rPr>
          <w:rFonts w:ascii="Times New Roman" w:hAnsi="Times New Roman"/>
          <w:sz w:val="24"/>
          <w:szCs w:val="24"/>
        </w:rPr>
        <w:t>продукц</w:t>
      </w:r>
      <w:r w:rsidR="001D02C4">
        <w:rPr>
          <w:rFonts w:ascii="Times New Roman" w:hAnsi="Times New Roman"/>
          <w:sz w:val="24"/>
          <w:szCs w:val="24"/>
        </w:rPr>
        <w:t>ии и</w:t>
      </w:r>
      <w:r>
        <w:rPr>
          <w:rFonts w:ascii="Times New Roman" w:hAnsi="Times New Roman"/>
          <w:sz w:val="24"/>
          <w:szCs w:val="24"/>
        </w:rPr>
        <w:t xml:space="preserve"> сообщает </w:t>
      </w:r>
      <w:r w:rsidR="001D02C4">
        <w:rPr>
          <w:rFonts w:ascii="Times New Roman" w:hAnsi="Times New Roman"/>
          <w:sz w:val="24"/>
          <w:szCs w:val="24"/>
        </w:rPr>
        <w:t xml:space="preserve">Начальнику </w:t>
      </w:r>
      <w:r w:rsidR="001D02C4" w:rsidRPr="00634F41">
        <w:rPr>
          <w:rFonts w:ascii="Times New Roman" w:hAnsi="Times New Roman"/>
          <w:sz w:val="24"/>
          <w:szCs w:val="24"/>
        </w:rPr>
        <w:t>охраны</w:t>
      </w:r>
      <w:r w:rsidRPr="00634F41">
        <w:rPr>
          <w:rFonts w:ascii="Times New Roman" w:hAnsi="Times New Roman"/>
          <w:sz w:val="24"/>
          <w:szCs w:val="24"/>
        </w:rPr>
        <w:t xml:space="preserve">; </w:t>
      </w:r>
    </w:p>
    <w:p w:rsidR="00AA7831" w:rsidRPr="00634F41" w:rsidRDefault="00AA7831" w:rsidP="00AA7831">
      <w:pPr>
        <w:pStyle w:val="ListParagraph1"/>
        <w:numPr>
          <w:ilvl w:val="0"/>
          <w:numId w:val="26"/>
        </w:numPr>
        <w:spacing w:after="0" w:line="240" w:lineRule="auto"/>
        <w:jc w:val="both"/>
        <w:rPr>
          <w:rFonts w:ascii="Times New Roman" w:hAnsi="Times New Roman"/>
          <w:sz w:val="24"/>
          <w:szCs w:val="24"/>
        </w:rPr>
      </w:pPr>
      <w:r w:rsidRPr="00634F41">
        <w:rPr>
          <w:rFonts w:ascii="Times New Roman" w:hAnsi="Times New Roman"/>
          <w:sz w:val="24"/>
          <w:szCs w:val="24"/>
        </w:rPr>
        <w:t>б) при ввозе материальных ценностей охранник регистрирует их</w:t>
      </w:r>
      <w:r>
        <w:rPr>
          <w:rFonts w:ascii="Times New Roman" w:hAnsi="Times New Roman"/>
          <w:sz w:val="24"/>
          <w:szCs w:val="24"/>
        </w:rPr>
        <w:t xml:space="preserve"> в журнале</w:t>
      </w:r>
      <w:r w:rsidRPr="00634F41">
        <w:rPr>
          <w:rFonts w:ascii="Times New Roman" w:hAnsi="Times New Roman"/>
          <w:sz w:val="24"/>
          <w:szCs w:val="24"/>
        </w:rPr>
        <w:t xml:space="preserve">. </w:t>
      </w:r>
    </w:p>
    <w:p w:rsidR="00AA7831" w:rsidRPr="003C7BFC" w:rsidRDefault="00AA7831" w:rsidP="00AA7831">
      <w:pPr>
        <w:pStyle w:val="a7"/>
        <w:widowControl/>
        <w:numPr>
          <w:ilvl w:val="0"/>
          <w:numId w:val="26"/>
        </w:numPr>
        <w:suppressAutoHyphens w:val="0"/>
        <w:jc w:val="both"/>
        <w:rPr>
          <w:rFonts w:ascii="Times New Roman" w:hAnsi="Times New Roman"/>
          <w:b w:val="0"/>
          <w:sz w:val="24"/>
        </w:rPr>
      </w:pPr>
      <w:r w:rsidRPr="003C7BFC">
        <w:rPr>
          <w:rFonts w:ascii="Times New Roman" w:hAnsi="Times New Roman"/>
          <w:sz w:val="24"/>
          <w:szCs w:val="24"/>
        </w:rPr>
        <w:t>в) при въезде</w:t>
      </w:r>
      <w:r>
        <w:rPr>
          <w:rFonts w:ascii="Times New Roman" w:hAnsi="Times New Roman"/>
          <w:sz w:val="24"/>
          <w:szCs w:val="24"/>
        </w:rPr>
        <w:t>-выезде</w:t>
      </w:r>
      <w:r w:rsidRPr="003C7BFC">
        <w:rPr>
          <w:rFonts w:ascii="Times New Roman" w:hAnsi="Times New Roman"/>
          <w:sz w:val="24"/>
          <w:szCs w:val="24"/>
        </w:rPr>
        <w:t xml:space="preserve"> проверяет путевые листы, накладные на ввозимую</w:t>
      </w:r>
      <w:r>
        <w:rPr>
          <w:rFonts w:ascii="Times New Roman" w:hAnsi="Times New Roman"/>
          <w:sz w:val="24"/>
          <w:szCs w:val="24"/>
        </w:rPr>
        <w:t xml:space="preserve"> и вывозимую</w:t>
      </w:r>
      <w:r w:rsidRPr="003C7BFC">
        <w:rPr>
          <w:rFonts w:ascii="Times New Roman" w:hAnsi="Times New Roman"/>
          <w:sz w:val="24"/>
          <w:szCs w:val="24"/>
        </w:rPr>
        <w:t xml:space="preserve"> продукцию, товарно-материальный пропуск и записывает в </w:t>
      </w:r>
      <w:r>
        <w:rPr>
          <w:rFonts w:ascii="Times New Roman" w:hAnsi="Times New Roman"/>
          <w:sz w:val="24"/>
          <w:szCs w:val="24"/>
        </w:rPr>
        <w:t>журнал регистрации</w:t>
      </w:r>
      <w:r w:rsidRPr="003C7BFC">
        <w:rPr>
          <w:rFonts w:ascii="Times New Roman" w:hAnsi="Times New Roman"/>
          <w:sz w:val="24"/>
          <w:szCs w:val="24"/>
        </w:rPr>
        <w:t xml:space="preserve"> а</w:t>
      </w:r>
      <w:r>
        <w:rPr>
          <w:rFonts w:ascii="Times New Roman" w:hAnsi="Times New Roman"/>
          <w:sz w:val="24"/>
          <w:szCs w:val="24"/>
        </w:rPr>
        <w:t>втотранспорта</w:t>
      </w:r>
      <w:r w:rsidRPr="003C7BFC">
        <w:rPr>
          <w:rFonts w:ascii="Times New Roman" w:hAnsi="Times New Roman"/>
          <w:sz w:val="24"/>
          <w:szCs w:val="24"/>
          <w:lang w:val="kk-KZ"/>
        </w:rPr>
        <w:t xml:space="preserve">, их </w:t>
      </w:r>
      <w:r w:rsidR="001D02C4">
        <w:rPr>
          <w:rFonts w:ascii="Times New Roman" w:hAnsi="Times New Roman"/>
          <w:sz w:val="24"/>
          <w:szCs w:val="24"/>
          <w:lang w:val="kk-KZ"/>
        </w:rPr>
        <w:t>гос.</w:t>
      </w:r>
      <w:r w:rsidR="001D02C4" w:rsidRPr="003C7BFC">
        <w:rPr>
          <w:rFonts w:ascii="Times New Roman" w:hAnsi="Times New Roman"/>
          <w:sz w:val="24"/>
          <w:szCs w:val="24"/>
          <w:lang w:val="kk-KZ"/>
        </w:rPr>
        <w:t xml:space="preserve"> номера</w:t>
      </w:r>
      <w:r>
        <w:rPr>
          <w:rFonts w:ascii="Times New Roman" w:hAnsi="Times New Roman"/>
          <w:sz w:val="24"/>
          <w:szCs w:val="24"/>
          <w:lang w:val="kk-KZ"/>
        </w:rPr>
        <w:t>.</w:t>
      </w:r>
    </w:p>
    <w:p w:rsidR="00AA7831" w:rsidRDefault="00AA7831" w:rsidP="00AA7831">
      <w:pPr>
        <w:jc w:val="both"/>
        <w:rPr>
          <w:rFonts w:ascii="Times New Roman" w:hAnsi="Times New Roman"/>
          <w:b w:val="0"/>
          <w:sz w:val="24"/>
        </w:rPr>
      </w:pPr>
    </w:p>
    <w:p w:rsidR="00AA7831" w:rsidRPr="00B13164" w:rsidRDefault="00AA7831" w:rsidP="00AA7831">
      <w:pPr>
        <w:ind w:firstLine="708"/>
        <w:jc w:val="both"/>
        <w:rPr>
          <w:rFonts w:ascii="Times New Roman" w:hAnsi="Times New Roman" w:cs="Times New Roman"/>
          <w:sz w:val="28"/>
        </w:rPr>
      </w:pPr>
      <w:r>
        <w:rPr>
          <w:rFonts w:ascii="Times New Roman" w:hAnsi="Times New Roman"/>
          <w:sz w:val="24"/>
        </w:rPr>
        <w:t xml:space="preserve"> </w:t>
      </w:r>
      <w:r w:rsidRPr="003C7BFC">
        <w:rPr>
          <w:rFonts w:ascii="Times New Roman" w:hAnsi="Times New Roman"/>
          <w:sz w:val="24"/>
        </w:rPr>
        <w:t>8</w:t>
      </w:r>
      <w:r>
        <w:rPr>
          <w:rFonts w:ascii="Times New Roman" w:hAnsi="Times New Roman"/>
          <w:sz w:val="24"/>
          <w:szCs w:val="24"/>
        </w:rPr>
        <w:t>.</w:t>
      </w:r>
      <w:r w:rsidRPr="000F766C">
        <w:rPr>
          <w:rFonts w:ascii="Times New Roman" w:hAnsi="Times New Roman"/>
          <w:sz w:val="24"/>
        </w:rPr>
        <w:t xml:space="preserve"> </w:t>
      </w:r>
      <w:r w:rsidRPr="000F766C">
        <w:rPr>
          <w:rFonts w:ascii="Times New Roman" w:hAnsi="Times New Roman" w:cs="Times New Roman"/>
          <w:sz w:val="24"/>
        </w:rPr>
        <w:t>Патрулирование объектов охраны.</w:t>
      </w:r>
    </w:p>
    <w:p w:rsidR="00AA7831" w:rsidRDefault="00AA7831" w:rsidP="00AA7831">
      <w:pPr>
        <w:pStyle w:val="a3"/>
        <w:spacing w:after="0" w:line="240" w:lineRule="auto"/>
        <w:jc w:val="both"/>
      </w:pPr>
      <w:r>
        <w:tab/>
      </w:r>
    </w:p>
    <w:p w:rsidR="00AA7831" w:rsidRPr="003C7BFC" w:rsidRDefault="00AA7831" w:rsidP="00AA7831">
      <w:pPr>
        <w:pStyle w:val="a3"/>
        <w:spacing w:after="0" w:line="240" w:lineRule="auto"/>
        <w:ind w:firstLine="708"/>
        <w:jc w:val="both"/>
        <w:rPr>
          <w:rFonts w:ascii="Times New Roman" w:hAnsi="Times New Roman" w:cs="Times New Roman"/>
          <w:sz w:val="24"/>
          <w:szCs w:val="24"/>
        </w:rPr>
      </w:pPr>
      <w:r w:rsidRPr="003C7BFC">
        <w:rPr>
          <w:rFonts w:ascii="Times New Roman" w:hAnsi="Times New Roman" w:cs="Times New Roman"/>
          <w:sz w:val="24"/>
          <w:szCs w:val="24"/>
        </w:rPr>
        <w:t>Охрана объекта в ночное время осуществляется методом патрулирования (обхода) помещений здания и территории, по установленному маршруту вокруг здания, вдоль забора (при наличии), и других объектов не реже одного раза в течении каждого два часа.</w:t>
      </w:r>
    </w:p>
    <w:p w:rsidR="00AA7831" w:rsidRPr="005A7FF1" w:rsidRDefault="00AA7831" w:rsidP="00AA7831">
      <w:pPr>
        <w:autoSpaceDE w:val="0"/>
        <w:autoSpaceDN w:val="0"/>
        <w:adjustRightInd w:val="0"/>
        <w:jc w:val="both"/>
        <w:rPr>
          <w:rFonts w:ascii="Times New Roman" w:hAnsi="Times New Roman"/>
          <w:sz w:val="24"/>
        </w:rPr>
      </w:pPr>
    </w:p>
    <w:p w:rsidR="00AA7831" w:rsidRDefault="00AA7831" w:rsidP="00AA7831">
      <w:pPr>
        <w:autoSpaceDE w:val="0"/>
        <w:autoSpaceDN w:val="0"/>
        <w:adjustRightInd w:val="0"/>
        <w:ind w:firstLine="708"/>
        <w:jc w:val="both"/>
        <w:rPr>
          <w:rFonts w:ascii="Times New Roman" w:hAnsi="Times New Roman"/>
          <w:b w:val="0"/>
          <w:sz w:val="24"/>
        </w:rPr>
      </w:pPr>
      <w:r>
        <w:rPr>
          <w:rFonts w:ascii="Times New Roman" w:hAnsi="Times New Roman"/>
          <w:sz w:val="24"/>
          <w:szCs w:val="24"/>
        </w:rPr>
        <w:t>9</w:t>
      </w:r>
      <w:r w:rsidRPr="001A369B">
        <w:rPr>
          <w:rFonts w:ascii="Times New Roman" w:hAnsi="Times New Roman"/>
          <w:sz w:val="24"/>
          <w:szCs w:val="24"/>
        </w:rPr>
        <w:t>.</w:t>
      </w:r>
      <w:r>
        <w:rPr>
          <w:rFonts w:ascii="Times New Roman" w:hAnsi="Times New Roman"/>
          <w:sz w:val="24"/>
          <w:szCs w:val="24"/>
        </w:rPr>
        <w:t xml:space="preserve"> </w:t>
      </w:r>
      <w:r w:rsidRPr="00A46422">
        <w:rPr>
          <w:rFonts w:ascii="Times New Roman" w:hAnsi="Times New Roman"/>
          <w:sz w:val="24"/>
        </w:rPr>
        <w:t xml:space="preserve">Перечень Книг и журналов, находящихся на объекте. </w:t>
      </w:r>
    </w:p>
    <w:p w:rsidR="00AA7831" w:rsidRPr="00A0031B" w:rsidRDefault="00AA7831" w:rsidP="00AA7831">
      <w:pPr>
        <w:autoSpaceDE w:val="0"/>
        <w:autoSpaceDN w:val="0"/>
        <w:adjustRightInd w:val="0"/>
        <w:jc w:val="both"/>
        <w:rPr>
          <w:rFonts w:ascii="Times New Roman" w:hAnsi="Times New Roman"/>
          <w:b w:val="0"/>
          <w:sz w:val="24"/>
        </w:rPr>
      </w:pPr>
      <w:r>
        <w:rPr>
          <w:rFonts w:ascii="Times New Roman" w:hAnsi="Times New Roman"/>
          <w:sz w:val="24"/>
        </w:rPr>
        <w:t xml:space="preserve"> </w:t>
      </w:r>
    </w:p>
    <w:p w:rsidR="00AA7831" w:rsidRPr="00A46422" w:rsidRDefault="00AA7831" w:rsidP="00AA7831">
      <w:pPr>
        <w:jc w:val="both"/>
        <w:rPr>
          <w:rFonts w:ascii="Times New Roman" w:hAnsi="Times New Roman"/>
          <w:sz w:val="24"/>
        </w:rPr>
      </w:pPr>
      <w:r w:rsidRPr="00ED4DBE">
        <w:rPr>
          <w:rFonts w:ascii="Times New Roman" w:hAnsi="Times New Roman"/>
        </w:rPr>
        <w:tab/>
      </w:r>
      <w:r w:rsidR="001D02C4" w:rsidRPr="00A46422">
        <w:rPr>
          <w:rFonts w:ascii="Times New Roman" w:hAnsi="Times New Roman"/>
          <w:sz w:val="24"/>
        </w:rPr>
        <w:t>На постах</w:t>
      </w:r>
      <w:r>
        <w:rPr>
          <w:rFonts w:ascii="Times New Roman" w:hAnsi="Times New Roman"/>
          <w:sz w:val="24"/>
        </w:rPr>
        <w:t xml:space="preserve"> (КПП) охраняемого </w:t>
      </w:r>
      <w:r w:rsidRPr="00A46422">
        <w:rPr>
          <w:rFonts w:ascii="Times New Roman" w:hAnsi="Times New Roman"/>
          <w:sz w:val="24"/>
        </w:rPr>
        <w:t>объект</w:t>
      </w:r>
      <w:r>
        <w:rPr>
          <w:rFonts w:ascii="Times New Roman" w:hAnsi="Times New Roman"/>
          <w:sz w:val="24"/>
        </w:rPr>
        <w:t>а</w:t>
      </w:r>
      <w:r w:rsidRPr="00A46422">
        <w:rPr>
          <w:rFonts w:ascii="Times New Roman" w:hAnsi="Times New Roman"/>
          <w:sz w:val="24"/>
        </w:rPr>
        <w:t xml:space="preserve"> Заказчика</w:t>
      </w:r>
      <w:r>
        <w:rPr>
          <w:rFonts w:ascii="Times New Roman" w:hAnsi="Times New Roman"/>
          <w:sz w:val="24"/>
        </w:rPr>
        <w:t xml:space="preserve"> должны быть</w:t>
      </w:r>
      <w:r w:rsidRPr="00A46422">
        <w:rPr>
          <w:rFonts w:ascii="Times New Roman" w:hAnsi="Times New Roman"/>
          <w:sz w:val="24"/>
        </w:rPr>
        <w:t xml:space="preserve"> следующие журналы и книги:</w:t>
      </w:r>
    </w:p>
    <w:p w:rsidR="00AA7831" w:rsidRPr="00A46422" w:rsidRDefault="00AA7831" w:rsidP="00AA7831">
      <w:pPr>
        <w:widowControl/>
        <w:numPr>
          <w:ilvl w:val="0"/>
          <w:numId w:val="25"/>
        </w:numPr>
        <w:suppressAutoHyphens w:val="0"/>
        <w:jc w:val="both"/>
        <w:rPr>
          <w:rFonts w:ascii="Times New Roman" w:hAnsi="Times New Roman"/>
          <w:sz w:val="24"/>
        </w:rPr>
      </w:pPr>
      <w:r w:rsidRPr="00A46422">
        <w:rPr>
          <w:rFonts w:ascii="Times New Roman" w:hAnsi="Times New Roman"/>
          <w:sz w:val="24"/>
        </w:rPr>
        <w:t>книга приема и сдачи дежурств;</w:t>
      </w:r>
    </w:p>
    <w:p w:rsidR="00AA7831" w:rsidRPr="00A46422" w:rsidRDefault="00AA7831" w:rsidP="00AA7831">
      <w:pPr>
        <w:widowControl/>
        <w:numPr>
          <w:ilvl w:val="0"/>
          <w:numId w:val="25"/>
        </w:numPr>
        <w:suppressAutoHyphens w:val="0"/>
        <w:jc w:val="both"/>
        <w:rPr>
          <w:rFonts w:ascii="Times New Roman" w:hAnsi="Times New Roman"/>
          <w:sz w:val="24"/>
        </w:rPr>
      </w:pPr>
      <w:r w:rsidRPr="00A46422">
        <w:rPr>
          <w:rFonts w:ascii="Times New Roman" w:hAnsi="Times New Roman"/>
          <w:sz w:val="24"/>
        </w:rPr>
        <w:t>журнал «Приказов и распоряжений руководства»;</w:t>
      </w:r>
    </w:p>
    <w:p w:rsidR="00AA7831" w:rsidRPr="00A46422" w:rsidRDefault="00AA7831" w:rsidP="00AA7831">
      <w:pPr>
        <w:widowControl/>
        <w:numPr>
          <w:ilvl w:val="0"/>
          <w:numId w:val="25"/>
        </w:numPr>
        <w:suppressAutoHyphens w:val="0"/>
        <w:jc w:val="both"/>
        <w:rPr>
          <w:rFonts w:ascii="Times New Roman" w:hAnsi="Times New Roman"/>
          <w:sz w:val="24"/>
        </w:rPr>
      </w:pPr>
      <w:r w:rsidRPr="00A46422">
        <w:rPr>
          <w:rFonts w:ascii="Times New Roman" w:hAnsi="Times New Roman"/>
          <w:sz w:val="24"/>
        </w:rPr>
        <w:lastRenderedPageBreak/>
        <w:t>журнал «Выдачи спецсредств»;</w:t>
      </w:r>
    </w:p>
    <w:p w:rsidR="00AA7831" w:rsidRPr="00A46422" w:rsidRDefault="00AA7831" w:rsidP="00AA7831">
      <w:pPr>
        <w:widowControl/>
        <w:numPr>
          <w:ilvl w:val="0"/>
          <w:numId w:val="25"/>
        </w:numPr>
        <w:suppressAutoHyphens w:val="0"/>
        <w:jc w:val="both"/>
        <w:rPr>
          <w:rFonts w:ascii="Times New Roman" w:hAnsi="Times New Roman"/>
          <w:sz w:val="24"/>
        </w:rPr>
      </w:pPr>
      <w:r w:rsidRPr="00A46422">
        <w:rPr>
          <w:rFonts w:ascii="Times New Roman" w:hAnsi="Times New Roman"/>
          <w:sz w:val="24"/>
        </w:rPr>
        <w:t>книга учета посетителей;</w:t>
      </w:r>
    </w:p>
    <w:p w:rsidR="00AA7831" w:rsidRPr="00A46422" w:rsidRDefault="00AA7831" w:rsidP="00AA7831">
      <w:pPr>
        <w:widowControl/>
        <w:numPr>
          <w:ilvl w:val="0"/>
          <w:numId w:val="25"/>
        </w:numPr>
        <w:suppressAutoHyphens w:val="0"/>
        <w:jc w:val="both"/>
        <w:rPr>
          <w:rFonts w:ascii="Times New Roman" w:hAnsi="Times New Roman"/>
          <w:sz w:val="24"/>
        </w:rPr>
      </w:pPr>
      <w:r w:rsidRPr="00A46422">
        <w:rPr>
          <w:rFonts w:ascii="Times New Roman" w:hAnsi="Times New Roman"/>
          <w:sz w:val="24"/>
        </w:rPr>
        <w:t>рабочая тетрадь;</w:t>
      </w:r>
    </w:p>
    <w:p w:rsidR="00AA7831" w:rsidRPr="00A46422" w:rsidRDefault="00AA7831" w:rsidP="00AA7831">
      <w:pPr>
        <w:widowControl/>
        <w:numPr>
          <w:ilvl w:val="0"/>
          <w:numId w:val="25"/>
        </w:numPr>
        <w:suppressAutoHyphens w:val="0"/>
        <w:jc w:val="both"/>
        <w:rPr>
          <w:rFonts w:ascii="Times New Roman" w:hAnsi="Times New Roman"/>
          <w:sz w:val="24"/>
        </w:rPr>
      </w:pPr>
      <w:r w:rsidRPr="00A46422">
        <w:rPr>
          <w:rFonts w:ascii="Times New Roman" w:hAnsi="Times New Roman"/>
          <w:sz w:val="24"/>
        </w:rPr>
        <w:t>журнал учета ввоза/вывоза оборудования, имущества и ТМЦ;</w:t>
      </w:r>
    </w:p>
    <w:p w:rsidR="00AA7831" w:rsidRDefault="00AA7831" w:rsidP="00AA7831">
      <w:pPr>
        <w:widowControl/>
        <w:numPr>
          <w:ilvl w:val="0"/>
          <w:numId w:val="25"/>
        </w:numPr>
        <w:suppressAutoHyphens w:val="0"/>
        <w:jc w:val="both"/>
        <w:rPr>
          <w:rFonts w:ascii="Times New Roman" w:hAnsi="Times New Roman"/>
          <w:sz w:val="24"/>
        </w:rPr>
      </w:pPr>
      <w:r w:rsidRPr="00A46422">
        <w:rPr>
          <w:rFonts w:ascii="Times New Roman" w:hAnsi="Times New Roman"/>
          <w:sz w:val="24"/>
        </w:rPr>
        <w:t xml:space="preserve">журнал </w:t>
      </w:r>
      <w:r>
        <w:rPr>
          <w:rFonts w:ascii="Times New Roman" w:hAnsi="Times New Roman"/>
          <w:sz w:val="24"/>
        </w:rPr>
        <w:t>регистрации</w:t>
      </w:r>
      <w:r w:rsidRPr="00A46422">
        <w:rPr>
          <w:rFonts w:ascii="Times New Roman" w:hAnsi="Times New Roman"/>
          <w:sz w:val="24"/>
        </w:rPr>
        <w:t xml:space="preserve"> авто</w:t>
      </w:r>
      <w:r>
        <w:rPr>
          <w:rFonts w:ascii="Times New Roman" w:hAnsi="Times New Roman"/>
          <w:sz w:val="24"/>
        </w:rPr>
        <w:t>транспорта</w:t>
      </w:r>
      <w:r w:rsidRPr="00A46422">
        <w:rPr>
          <w:rFonts w:ascii="Times New Roman" w:hAnsi="Times New Roman"/>
          <w:sz w:val="24"/>
        </w:rPr>
        <w:t xml:space="preserve"> </w:t>
      </w:r>
      <w:r>
        <w:rPr>
          <w:rFonts w:ascii="Times New Roman" w:hAnsi="Times New Roman"/>
          <w:sz w:val="24"/>
        </w:rPr>
        <w:t>на территории</w:t>
      </w:r>
      <w:r w:rsidRPr="00A46422">
        <w:rPr>
          <w:rFonts w:ascii="Times New Roman" w:hAnsi="Times New Roman"/>
          <w:sz w:val="24"/>
        </w:rPr>
        <w:t xml:space="preserve"> объекта.</w:t>
      </w:r>
    </w:p>
    <w:p w:rsidR="00AA7831" w:rsidRDefault="00AA7831" w:rsidP="00AA7831">
      <w:pPr>
        <w:ind w:firstLine="708"/>
        <w:jc w:val="both"/>
        <w:rPr>
          <w:rFonts w:ascii="Times New Roman" w:hAnsi="Times New Roman"/>
          <w:sz w:val="24"/>
        </w:rPr>
      </w:pPr>
    </w:p>
    <w:p w:rsidR="00AA7831" w:rsidRPr="00DE7167" w:rsidRDefault="00AA7831" w:rsidP="00AA7831">
      <w:pPr>
        <w:ind w:left="708"/>
        <w:rPr>
          <w:rFonts w:ascii="Times New Roman" w:hAnsi="Times New Roman" w:cs="Times New Roman"/>
          <w:b w:val="0"/>
          <w:sz w:val="24"/>
        </w:rPr>
      </w:pPr>
      <w:r w:rsidRPr="00DE7167">
        <w:rPr>
          <w:rFonts w:ascii="Times New Roman" w:hAnsi="Times New Roman" w:cs="Times New Roman"/>
          <w:sz w:val="24"/>
        </w:rPr>
        <w:t>10. Желаемый спектр предоставляемых услуг.</w:t>
      </w:r>
    </w:p>
    <w:p w:rsidR="00AA7831" w:rsidRDefault="00AA7831" w:rsidP="00AA7831">
      <w:pPr>
        <w:ind w:firstLine="709"/>
        <w:jc w:val="both"/>
        <w:rPr>
          <w:rFonts w:ascii="Times New Roman" w:hAnsi="Times New Roman" w:cs="Times New Roman"/>
          <w:sz w:val="24"/>
        </w:rPr>
      </w:pPr>
      <w:r>
        <w:rPr>
          <w:rFonts w:ascii="Times New Roman" w:hAnsi="Times New Roman" w:cs="Times New Roman"/>
          <w:sz w:val="24"/>
        </w:rPr>
        <w:t>Исполнитель обязан обеспечить Заказчика любым из перечисленных видов охранных услуг по его требованию, к которым относятся:</w:t>
      </w:r>
    </w:p>
    <w:p w:rsidR="00AA7831" w:rsidRDefault="00AA7831" w:rsidP="00AA7831">
      <w:pPr>
        <w:pStyle w:val="a7"/>
        <w:widowControl/>
        <w:numPr>
          <w:ilvl w:val="0"/>
          <w:numId w:val="28"/>
        </w:numPr>
        <w:suppressAutoHyphens w:val="0"/>
        <w:ind w:left="426" w:firstLine="0"/>
        <w:jc w:val="both"/>
        <w:rPr>
          <w:rFonts w:ascii="Times New Roman" w:hAnsi="Times New Roman" w:cs="Times New Roman"/>
          <w:sz w:val="24"/>
        </w:rPr>
      </w:pPr>
      <w:r>
        <w:rPr>
          <w:rFonts w:ascii="Times New Roman" w:hAnsi="Times New Roman" w:cs="Times New Roman"/>
          <w:sz w:val="24"/>
        </w:rPr>
        <w:t xml:space="preserve"> физическая охрана, в том числе вооруженная;</w:t>
      </w:r>
    </w:p>
    <w:p w:rsidR="00AA7831" w:rsidRDefault="00AA7831" w:rsidP="00AA7831">
      <w:pPr>
        <w:pStyle w:val="a7"/>
        <w:widowControl/>
        <w:numPr>
          <w:ilvl w:val="0"/>
          <w:numId w:val="28"/>
        </w:numPr>
        <w:suppressAutoHyphens w:val="0"/>
        <w:ind w:left="426" w:firstLine="0"/>
        <w:jc w:val="both"/>
        <w:rPr>
          <w:rFonts w:ascii="Times New Roman" w:hAnsi="Times New Roman" w:cs="Times New Roman"/>
          <w:sz w:val="24"/>
        </w:rPr>
      </w:pPr>
      <w:r>
        <w:rPr>
          <w:rFonts w:ascii="Times New Roman" w:hAnsi="Times New Roman" w:cs="Times New Roman"/>
          <w:sz w:val="24"/>
        </w:rPr>
        <w:t xml:space="preserve"> мобильные группы быстрого реагирования (МГБР);</w:t>
      </w:r>
    </w:p>
    <w:p w:rsidR="00AA7831" w:rsidRDefault="00AA7831" w:rsidP="00AA7831">
      <w:pPr>
        <w:pStyle w:val="a7"/>
        <w:widowControl/>
        <w:numPr>
          <w:ilvl w:val="0"/>
          <w:numId w:val="28"/>
        </w:numPr>
        <w:suppressAutoHyphens w:val="0"/>
        <w:ind w:left="426" w:firstLine="0"/>
        <w:jc w:val="both"/>
        <w:rPr>
          <w:rFonts w:ascii="Times New Roman" w:hAnsi="Times New Roman" w:cs="Times New Roman"/>
          <w:sz w:val="24"/>
        </w:rPr>
      </w:pPr>
      <w:r>
        <w:rPr>
          <w:rFonts w:ascii="Times New Roman" w:hAnsi="Times New Roman" w:cs="Times New Roman"/>
          <w:sz w:val="24"/>
        </w:rPr>
        <w:t xml:space="preserve"> вооруженное сопровождение грузов на автотранспорте Исполнителя, в том числе особо опасных;</w:t>
      </w:r>
    </w:p>
    <w:p w:rsidR="00AA7831" w:rsidRDefault="00AA7831" w:rsidP="00AA7831">
      <w:pPr>
        <w:pStyle w:val="a7"/>
        <w:widowControl/>
        <w:numPr>
          <w:ilvl w:val="0"/>
          <w:numId w:val="28"/>
        </w:numPr>
        <w:suppressAutoHyphens w:val="0"/>
        <w:ind w:left="426" w:firstLine="0"/>
        <w:jc w:val="both"/>
        <w:rPr>
          <w:rFonts w:ascii="Times New Roman" w:hAnsi="Times New Roman" w:cs="Times New Roman"/>
          <w:sz w:val="24"/>
        </w:rPr>
      </w:pPr>
      <w:r>
        <w:rPr>
          <w:rFonts w:ascii="Times New Roman" w:hAnsi="Times New Roman" w:cs="Times New Roman"/>
          <w:sz w:val="24"/>
        </w:rPr>
        <w:t xml:space="preserve"> вооруженное сопровождение грузов на автотранспорте Заказчика, в том числе особо опасных;</w:t>
      </w:r>
    </w:p>
    <w:p w:rsidR="00AA7831" w:rsidRPr="00DE7167" w:rsidRDefault="00AA7831" w:rsidP="00AA7831">
      <w:pPr>
        <w:pStyle w:val="a7"/>
        <w:widowControl/>
        <w:numPr>
          <w:ilvl w:val="0"/>
          <w:numId w:val="28"/>
        </w:numPr>
        <w:suppressAutoHyphens w:val="0"/>
        <w:ind w:left="426" w:firstLine="0"/>
        <w:jc w:val="both"/>
        <w:rPr>
          <w:rFonts w:ascii="Times New Roman" w:hAnsi="Times New Roman" w:cs="Times New Roman"/>
          <w:sz w:val="24"/>
        </w:rPr>
      </w:pPr>
      <w:r>
        <w:rPr>
          <w:rFonts w:ascii="Times New Roman" w:hAnsi="Times New Roman" w:cs="Times New Roman"/>
          <w:sz w:val="24"/>
        </w:rPr>
        <w:t xml:space="preserve"> обеспечение защиты жизни и здоровья физических лиц (при необходимости).</w:t>
      </w:r>
    </w:p>
    <w:p w:rsidR="00AA7831" w:rsidRPr="0070389F" w:rsidRDefault="00AA7831" w:rsidP="00AA7831"/>
    <w:p w:rsidR="00FA1817" w:rsidRDefault="00FA1817" w:rsidP="00AF3D48">
      <w:pPr>
        <w:shd w:val="clear" w:color="auto" w:fill="FFFFFF"/>
        <w:tabs>
          <w:tab w:val="left" w:pos="851"/>
        </w:tabs>
        <w:jc w:val="both"/>
        <w:rPr>
          <w:rFonts w:ascii="Times New Roman" w:hAnsi="Times New Roman" w:cs="Times New Roman"/>
          <w:b w:val="0"/>
          <w:color w:val="000000"/>
          <w:sz w:val="24"/>
          <w:szCs w:val="24"/>
        </w:rPr>
      </w:pPr>
    </w:p>
    <w:p w:rsidR="00FA1817" w:rsidRDefault="00FA1817" w:rsidP="00AF3D48">
      <w:pPr>
        <w:shd w:val="clear" w:color="auto" w:fill="FFFFFF"/>
        <w:tabs>
          <w:tab w:val="left" w:pos="851"/>
        </w:tabs>
        <w:jc w:val="both"/>
        <w:rPr>
          <w:rFonts w:ascii="Times New Roman" w:hAnsi="Times New Roman" w:cs="Times New Roman"/>
          <w:b w:val="0"/>
          <w:color w:val="000000"/>
          <w:sz w:val="24"/>
          <w:szCs w:val="24"/>
        </w:rPr>
      </w:pPr>
    </w:p>
    <w:p w:rsidR="00465F2A" w:rsidRDefault="00465F2A" w:rsidP="00AF3D48">
      <w:pPr>
        <w:shd w:val="clear" w:color="auto" w:fill="FFFFFF"/>
        <w:tabs>
          <w:tab w:val="left" w:pos="851"/>
        </w:tabs>
        <w:jc w:val="both"/>
        <w:rPr>
          <w:rFonts w:ascii="Times New Roman" w:hAnsi="Times New Roman" w:cs="Times New Roman"/>
          <w:b w:val="0"/>
          <w:color w:val="000000"/>
          <w:sz w:val="24"/>
          <w:szCs w:val="24"/>
        </w:rPr>
      </w:pPr>
    </w:p>
    <w:p w:rsidR="00FA1817" w:rsidRDefault="00FA1817" w:rsidP="00AF3D48">
      <w:pPr>
        <w:shd w:val="clear" w:color="auto" w:fill="FFFFFF"/>
        <w:tabs>
          <w:tab w:val="left" w:pos="851"/>
        </w:tabs>
        <w:jc w:val="both"/>
        <w:rPr>
          <w:rFonts w:ascii="Times New Roman" w:hAnsi="Times New Roman" w:cs="Times New Roman"/>
          <w:b w:val="0"/>
          <w:color w:val="000000"/>
          <w:sz w:val="24"/>
          <w:szCs w:val="24"/>
        </w:rPr>
      </w:pPr>
    </w:p>
    <w:p w:rsidR="00357B3E" w:rsidRDefault="00A8014E" w:rsidP="00AF3D48">
      <w:pPr>
        <w:shd w:val="clear" w:color="auto" w:fill="FFFFFF"/>
        <w:tabs>
          <w:tab w:val="left" w:pos="851"/>
        </w:tabs>
        <w:jc w:val="both"/>
        <w:rPr>
          <w:rFonts w:ascii="Times New Roman" w:hAnsi="Times New Roman" w:cs="Times New Roman"/>
          <w:color w:val="000000"/>
          <w:sz w:val="24"/>
          <w:szCs w:val="24"/>
        </w:rPr>
      </w:pPr>
      <w:r>
        <w:rPr>
          <w:rFonts w:ascii="Times New Roman" w:hAnsi="Times New Roman" w:cs="Times New Roman"/>
          <w:color w:val="000000"/>
          <w:sz w:val="24"/>
          <w:szCs w:val="24"/>
        </w:rPr>
        <w:t>И.О. заместитель генерального директора –</w:t>
      </w:r>
    </w:p>
    <w:p w:rsidR="00A8014E" w:rsidRDefault="00A8014E" w:rsidP="00AF3D48">
      <w:pPr>
        <w:shd w:val="clear" w:color="auto" w:fill="FFFFFF"/>
        <w:tabs>
          <w:tab w:val="left" w:pos="851"/>
        </w:tabs>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Главный инженер________________________________________Чектиев С.Т.</w:t>
      </w:r>
    </w:p>
    <w:p w:rsidR="00357B3E" w:rsidRDefault="00357B3E" w:rsidP="00AF3D48">
      <w:pPr>
        <w:shd w:val="clear" w:color="auto" w:fill="FFFFFF"/>
        <w:tabs>
          <w:tab w:val="left" w:pos="851"/>
        </w:tabs>
        <w:jc w:val="both"/>
        <w:rPr>
          <w:rFonts w:ascii="Times New Roman" w:hAnsi="Times New Roman" w:cs="Times New Roman"/>
          <w:color w:val="000000"/>
          <w:sz w:val="24"/>
          <w:szCs w:val="24"/>
        </w:rPr>
      </w:pPr>
    </w:p>
    <w:p w:rsidR="00357B3E" w:rsidRDefault="00357B3E" w:rsidP="00AF3D48">
      <w:pPr>
        <w:shd w:val="clear" w:color="auto" w:fill="FFFFFF"/>
        <w:tabs>
          <w:tab w:val="left" w:pos="851"/>
        </w:tabs>
        <w:jc w:val="both"/>
        <w:rPr>
          <w:rFonts w:ascii="Times New Roman" w:hAnsi="Times New Roman" w:cs="Times New Roman"/>
          <w:color w:val="000000"/>
          <w:sz w:val="24"/>
          <w:szCs w:val="24"/>
        </w:rPr>
      </w:pPr>
    </w:p>
    <w:p w:rsidR="00357B3E" w:rsidRDefault="005914FD" w:rsidP="00357B3E">
      <w:pPr>
        <w:shd w:val="clear" w:color="auto" w:fill="FFFFFF"/>
        <w:tabs>
          <w:tab w:val="left" w:pos="851"/>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Начальник </w:t>
      </w:r>
      <w:r w:rsidR="00A8014E">
        <w:rPr>
          <w:rFonts w:ascii="Times New Roman" w:hAnsi="Times New Roman" w:cs="Times New Roman"/>
          <w:color w:val="000000"/>
          <w:sz w:val="24"/>
          <w:szCs w:val="24"/>
        </w:rPr>
        <w:t>ПТО _</w:t>
      </w:r>
      <w:r w:rsidR="00AA7831">
        <w:rPr>
          <w:rFonts w:ascii="Times New Roman" w:hAnsi="Times New Roman" w:cs="Times New Roman"/>
          <w:color w:val="000000"/>
          <w:sz w:val="24"/>
          <w:szCs w:val="24"/>
        </w:rPr>
        <w:t>________________</w:t>
      </w:r>
      <w:r w:rsidR="00A8014E">
        <w:rPr>
          <w:rFonts w:ascii="Times New Roman" w:hAnsi="Times New Roman" w:cs="Times New Roman"/>
          <w:color w:val="000000"/>
          <w:sz w:val="24"/>
          <w:szCs w:val="24"/>
        </w:rPr>
        <w:t>_______________</w:t>
      </w:r>
      <w:r w:rsidR="00AA7831">
        <w:rPr>
          <w:rFonts w:ascii="Times New Roman" w:hAnsi="Times New Roman" w:cs="Times New Roman"/>
          <w:color w:val="000000"/>
          <w:sz w:val="24"/>
          <w:szCs w:val="24"/>
        </w:rPr>
        <w:t>________ Касымов К.К.</w:t>
      </w:r>
    </w:p>
    <w:p w:rsidR="00A8014E" w:rsidRDefault="00A8014E" w:rsidP="00357B3E">
      <w:pPr>
        <w:shd w:val="clear" w:color="auto" w:fill="FFFFFF"/>
        <w:tabs>
          <w:tab w:val="left" w:pos="851"/>
        </w:tabs>
        <w:jc w:val="both"/>
        <w:rPr>
          <w:rFonts w:ascii="Times New Roman" w:hAnsi="Times New Roman" w:cs="Times New Roman"/>
          <w:color w:val="000000"/>
          <w:sz w:val="24"/>
          <w:szCs w:val="24"/>
        </w:rPr>
      </w:pPr>
    </w:p>
    <w:p w:rsidR="00A8014E" w:rsidRDefault="00A8014E" w:rsidP="00357B3E">
      <w:pPr>
        <w:shd w:val="clear" w:color="auto" w:fill="FFFFFF"/>
        <w:tabs>
          <w:tab w:val="left" w:pos="851"/>
        </w:tabs>
        <w:jc w:val="both"/>
        <w:rPr>
          <w:rFonts w:ascii="Times New Roman" w:hAnsi="Times New Roman" w:cs="Times New Roman"/>
          <w:color w:val="000000"/>
          <w:sz w:val="24"/>
          <w:szCs w:val="24"/>
        </w:rPr>
      </w:pPr>
    </w:p>
    <w:p w:rsidR="00A8014E" w:rsidRDefault="00A8014E" w:rsidP="00A8014E">
      <w:pPr>
        <w:shd w:val="clear" w:color="auto" w:fill="FFFFFF"/>
        <w:tabs>
          <w:tab w:val="left" w:pos="851"/>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Начальник АХО </w:t>
      </w:r>
      <w:r w:rsidRPr="00FA1817">
        <w:rPr>
          <w:rFonts w:ascii="Times New Roman" w:hAnsi="Times New Roman" w:cs="Times New Roman"/>
          <w:color w:val="000000"/>
          <w:sz w:val="24"/>
          <w:szCs w:val="24"/>
        </w:rPr>
        <w:t>_________________</w:t>
      </w:r>
      <w:r>
        <w:rPr>
          <w:rFonts w:ascii="Times New Roman" w:hAnsi="Times New Roman" w:cs="Times New Roman"/>
          <w:color w:val="000000"/>
          <w:sz w:val="24"/>
          <w:szCs w:val="24"/>
        </w:rPr>
        <w:t>_______________</w:t>
      </w:r>
      <w:r>
        <w:rPr>
          <w:rFonts w:ascii="Times New Roman" w:hAnsi="Times New Roman" w:cs="Times New Roman"/>
          <w:color w:val="000000"/>
          <w:sz w:val="24"/>
          <w:szCs w:val="24"/>
        </w:rPr>
        <w:t>________ Акмалиев Н.З.</w:t>
      </w:r>
    </w:p>
    <w:p w:rsidR="00A8014E" w:rsidRDefault="00A8014E" w:rsidP="00357B3E">
      <w:pPr>
        <w:shd w:val="clear" w:color="auto" w:fill="FFFFFF"/>
        <w:tabs>
          <w:tab w:val="left" w:pos="851"/>
        </w:tabs>
        <w:jc w:val="both"/>
        <w:rPr>
          <w:rFonts w:ascii="Times New Roman" w:hAnsi="Times New Roman" w:cs="Times New Roman"/>
          <w:color w:val="000000"/>
          <w:sz w:val="24"/>
          <w:szCs w:val="24"/>
        </w:rPr>
      </w:pPr>
    </w:p>
    <w:p w:rsidR="00357B3E" w:rsidRPr="00FA1817" w:rsidRDefault="00357B3E" w:rsidP="00AF3D48">
      <w:pPr>
        <w:shd w:val="clear" w:color="auto" w:fill="FFFFFF"/>
        <w:tabs>
          <w:tab w:val="left" w:pos="851"/>
        </w:tabs>
        <w:jc w:val="both"/>
        <w:rPr>
          <w:rFonts w:ascii="Times New Roman" w:hAnsi="Times New Roman" w:cs="Times New Roman"/>
          <w:color w:val="000000"/>
          <w:sz w:val="24"/>
          <w:szCs w:val="24"/>
        </w:rPr>
      </w:pPr>
    </w:p>
    <w:sectPr w:rsidR="00357B3E" w:rsidRPr="00FA1817" w:rsidSect="001B7B8E">
      <w:pgSz w:w="11906" w:h="16838"/>
      <w:pgMar w:top="851" w:right="424" w:bottom="993" w:left="1418"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3B3" w:rsidRDefault="00D013B3" w:rsidP="005D234F">
      <w:r>
        <w:separator/>
      </w:r>
    </w:p>
  </w:endnote>
  <w:endnote w:type="continuationSeparator" w:id="0">
    <w:p w:rsidR="00D013B3" w:rsidRDefault="00D013B3" w:rsidP="005D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roid Sans Fallback">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3B3" w:rsidRDefault="00D013B3" w:rsidP="005D234F">
      <w:r>
        <w:separator/>
      </w:r>
    </w:p>
  </w:footnote>
  <w:footnote w:type="continuationSeparator" w:id="0">
    <w:p w:rsidR="00D013B3" w:rsidRDefault="00D013B3" w:rsidP="005D23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DD5"/>
    <w:multiLevelType w:val="hybridMultilevel"/>
    <w:tmpl w:val="59F6A1D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132F1E87"/>
    <w:multiLevelType w:val="hybridMultilevel"/>
    <w:tmpl w:val="ACAA7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A549E3"/>
    <w:multiLevelType w:val="hybridMultilevel"/>
    <w:tmpl w:val="9704EC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07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294144"/>
    <w:multiLevelType w:val="hybridMultilevel"/>
    <w:tmpl w:val="3212634E"/>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 w15:restartNumberingAfterBreak="0">
    <w:nsid w:val="176A65DF"/>
    <w:multiLevelType w:val="multilevel"/>
    <w:tmpl w:val="B6A467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A072218"/>
    <w:multiLevelType w:val="hybridMultilevel"/>
    <w:tmpl w:val="414A2C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FC20CC3"/>
    <w:multiLevelType w:val="multilevel"/>
    <w:tmpl w:val="68341046"/>
    <w:lvl w:ilvl="0">
      <w:start w:val="1"/>
      <w:numFmt w:val="bullet"/>
      <w:lvlText w:val=""/>
      <w:lvlJc w:val="left"/>
      <w:pPr>
        <w:tabs>
          <w:tab w:val="num" w:pos="360"/>
        </w:tabs>
        <w:ind w:left="360" w:hanging="360"/>
      </w:pPr>
      <w:rPr>
        <w:rFonts w:ascii="Symbol" w:hAnsi="Symbol" w:cs="Symbol"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623099"/>
    <w:multiLevelType w:val="multilevel"/>
    <w:tmpl w:val="14B81DF2"/>
    <w:lvl w:ilvl="0">
      <w:start w:val="1"/>
      <w:numFmt w:val="bullet"/>
      <w:lvlText w:val=""/>
      <w:lvlJc w:val="left"/>
      <w:pPr>
        <w:tabs>
          <w:tab w:val="num" w:pos="644"/>
        </w:tabs>
        <w:ind w:left="644"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5573F55"/>
    <w:multiLevelType w:val="hybridMultilevel"/>
    <w:tmpl w:val="BF189D28"/>
    <w:lvl w:ilvl="0" w:tplc="88FA7BF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5390"/>
    <w:multiLevelType w:val="hybridMultilevel"/>
    <w:tmpl w:val="D852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7B5666"/>
    <w:multiLevelType w:val="hybridMultilevel"/>
    <w:tmpl w:val="9AFC5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810734"/>
    <w:multiLevelType w:val="hybridMultilevel"/>
    <w:tmpl w:val="851A99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CD27A8B"/>
    <w:multiLevelType w:val="hybridMultilevel"/>
    <w:tmpl w:val="11F44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727BF8"/>
    <w:multiLevelType w:val="hybridMultilevel"/>
    <w:tmpl w:val="6BB20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93C563C"/>
    <w:multiLevelType w:val="hybridMultilevel"/>
    <w:tmpl w:val="29669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865B0A"/>
    <w:multiLevelType w:val="hybridMultilevel"/>
    <w:tmpl w:val="D0E20C3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575C39DB"/>
    <w:multiLevelType w:val="hybridMultilevel"/>
    <w:tmpl w:val="87F2F57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15:restartNumberingAfterBreak="0">
    <w:nsid w:val="5EE71CF7"/>
    <w:multiLevelType w:val="multilevel"/>
    <w:tmpl w:val="A834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8E6967"/>
    <w:multiLevelType w:val="multilevel"/>
    <w:tmpl w:val="ADFC2294"/>
    <w:lvl w:ilvl="0">
      <w:start w:val="1"/>
      <w:numFmt w:val="bullet"/>
      <w:lvlText w:val=""/>
      <w:lvlJc w:val="left"/>
      <w:pPr>
        <w:tabs>
          <w:tab w:val="num" w:pos="360"/>
        </w:tabs>
        <w:ind w:left="360" w:hanging="360"/>
      </w:pPr>
      <w:rPr>
        <w:rFonts w:ascii="Symbol" w:hAnsi="Symbol" w:cs="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937437B"/>
    <w:multiLevelType w:val="hybridMultilevel"/>
    <w:tmpl w:val="631A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2C517B"/>
    <w:multiLevelType w:val="multilevel"/>
    <w:tmpl w:val="411674B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B567ECC"/>
    <w:multiLevelType w:val="hybridMultilevel"/>
    <w:tmpl w:val="9704EC5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0D90F54"/>
    <w:multiLevelType w:val="hybridMultilevel"/>
    <w:tmpl w:val="A20C18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FC51F0"/>
    <w:multiLevelType w:val="hybridMultilevel"/>
    <w:tmpl w:val="32C87F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6E35E4"/>
    <w:multiLevelType w:val="hybridMultilevel"/>
    <w:tmpl w:val="083423E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740F3B82"/>
    <w:multiLevelType w:val="hybridMultilevel"/>
    <w:tmpl w:val="4E4AD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3B2420"/>
    <w:multiLevelType w:val="hybridMultilevel"/>
    <w:tmpl w:val="D6C49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8"/>
  </w:num>
  <w:num w:numId="4">
    <w:abstractNumId w:val="20"/>
  </w:num>
  <w:num w:numId="5">
    <w:abstractNumId w:val="4"/>
  </w:num>
  <w:num w:numId="6">
    <w:abstractNumId w:val="9"/>
  </w:num>
  <w:num w:numId="7">
    <w:abstractNumId w:val="22"/>
  </w:num>
  <w:num w:numId="8">
    <w:abstractNumId w:val="8"/>
  </w:num>
  <w:num w:numId="9">
    <w:abstractNumId w:val="26"/>
  </w:num>
  <w:num w:numId="10">
    <w:abstractNumId w:val="25"/>
  </w:num>
  <w:num w:numId="11">
    <w:abstractNumId w:val="17"/>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1"/>
  </w:num>
  <w:num w:numId="16">
    <w:abstractNumId w:val="0"/>
  </w:num>
  <w:num w:numId="17">
    <w:abstractNumId w:val="3"/>
  </w:num>
  <w:num w:numId="18">
    <w:abstractNumId w:val="16"/>
  </w:num>
  <w:num w:numId="19">
    <w:abstractNumId w:val="15"/>
  </w:num>
  <w:num w:numId="20">
    <w:abstractNumId w:val="19"/>
  </w:num>
  <w:num w:numId="21">
    <w:abstractNumId w:val="5"/>
  </w:num>
  <w:num w:numId="22">
    <w:abstractNumId w:val="14"/>
  </w:num>
  <w:num w:numId="23">
    <w:abstractNumId w:val="12"/>
  </w:num>
  <w:num w:numId="24">
    <w:abstractNumId w:val="1"/>
  </w:num>
  <w:num w:numId="25">
    <w:abstractNumId w:val="10"/>
  </w:num>
  <w:num w:numId="26">
    <w:abstractNumId w:val="24"/>
  </w:num>
  <w:num w:numId="27">
    <w:abstractNumId w:val="2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79"/>
    <w:rsid w:val="000458AA"/>
    <w:rsid w:val="00055F48"/>
    <w:rsid w:val="00082DE5"/>
    <w:rsid w:val="000857F1"/>
    <w:rsid w:val="00120C70"/>
    <w:rsid w:val="00141827"/>
    <w:rsid w:val="0014455D"/>
    <w:rsid w:val="00155ACD"/>
    <w:rsid w:val="00171EFD"/>
    <w:rsid w:val="00193AFE"/>
    <w:rsid w:val="001B06E3"/>
    <w:rsid w:val="001B7B8E"/>
    <w:rsid w:val="001D02C4"/>
    <w:rsid w:val="002061AB"/>
    <w:rsid w:val="00257468"/>
    <w:rsid w:val="002638C2"/>
    <w:rsid w:val="0026535E"/>
    <w:rsid w:val="00273EC7"/>
    <w:rsid w:val="00275EFD"/>
    <w:rsid w:val="002850D4"/>
    <w:rsid w:val="0029532C"/>
    <w:rsid w:val="002A3CA7"/>
    <w:rsid w:val="002C2A93"/>
    <w:rsid w:val="002D3FAC"/>
    <w:rsid w:val="00330E96"/>
    <w:rsid w:val="00332B55"/>
    <w:rsid w:val="00333052"/>
    <w:rsid w:val="00350C35"/>
    <w:rsid w:val="00357B3E"/>
    <w:rsid w:val="003956E3"/>
    <w:rsid w:val="003E12C7"/>
    <w:rsid w:val="003E66B9"/>
    <w:rsid w:val="003F2B0B"/>
    <w:rsid w:val="00444845"/>
    <w:rsid w:val="00465F2A"/>
    <w:rsid w:val="00476774"/>
    <w:rsid w:val="00485E75"/>
    <w:rsid w:val="00492232"/>
    <w:rsid w:val="0049325F"/>
    <w:rsid w:val="00496C44"/>
    <w:rsid w:val="004D1EB8"/>
    <w:rsid w:val="004D6CA9"/>
    <w:rsid w:val="004D78DF"/>
    <w:rsid w:val="004E6639"/>
    <w:rsid w:val="00515E06"/>
    <w:rsid w:val="00516126"/>
    <w:rsid w:val="0054390C"/>
    <w:rsid w:val="005914FD"/>
    <w:rsid w:val="00596268"/>
    <w:rsid w:val="005A7878"/>
    <w:rsid w:val="005C0ADA"/>
    <w:rsid w:val="005D234F"/>
    <w:rsid w:val="005F7738"/>
    <w:rsid w:val="006318C6"/>
    <w:rsid w:val="00634DF0"/>
    <w:rsid w:val="006622EA"/>
    <w:rsid w:val="00666AB4"/>
    <w:rsid w:val="006F2F7D"/>
    <w:rsid w:val="0074450E"/>
    <w:rsid w:val="00786F8C"/>
    <w:rsid w:val="0079586F"/>
    <w:rsid w:val="007C692E"/>
    <w:rsid w:val="007D72D1"/>
    <w:rsid w:val="008037D2"/>
    <w:rsid w:val="00804DB8"/>
    <w:rsid w:val="008262B4"/>
    <w:rsid w:val="00863178"/>
    <w:rsid w:val="00865EB8"/>
    <w:rsid w:val="00874F1D"/>
    <w:rsid w:val="009123EA"/>
    <w:rsid w:val="00927C4F"/>
    <w:rsid w:val="00933737"/>
    <w:rsid w:val="009A624C"/>
    <w:rsid w:val="009A7498"/>
    <w:rsid w:val="009B3D88"/>
    <w:rsid w:val="009E593F"/>
    <w:rsid w:val="00A71046"/>
    <w:rsid w:val="00A72589"/>
    <w:rsid w:val="00A76E1E"/>
    <w:rsid w:val="00A8014E"/>
    <w:rsid w:val="00A8512B"/>
    <w:rsid w:val="00A87016"/>
    <w:rsid w:val="00AA193C"/>
    <w:rsid w:val="00AA7831"/>
    <w:rsid w:val="00AF3D48"/>
    <w:rsid w:val="00B07470"/>
    <w:rsid w:val="00B46CEF"/>
    <w:rsid w:val="00B6205F"/>
    <w:rsid w:val="00B80B34"/>
    <w:rsid w:val="00BD763A"/>
    <w:rsid w:val="00BF23F2"/>
    <w:rsid w:val="00C13534"/>
    <w:rsid w:val="00C15771"/>
    <w:rsid w:val="00C51C63"/>
    <w:rsid w:val="00C54141"/>
    <w:rsid w:val="00C569E4"/>
    <w:rsid w:val="00CC4DA8"/>
    <w:rsid w:val="00CF7B74"/>
    <w:rsid w:val="00D013B3"/>
    <w:rsid w:val="00D021C7"/>
    <w:rsid w:val="00D070BC"/>
    <w:rsid w:val="00D240C9"/>
    <w:rsid w:val="00D5613B"/>
    <w:rsid w:val="00D65C2D"/>
    <w:rsid w:val="00DD6738"/>
    <w:rsid w:val="00DF409E"/>
    <w:rsid w:val="00DF7D6D"/>
    <w:rsid w:val="00E103A2"/>
    <w:rsid w:val="00E12336"/>
    <w:rsid w:val="00E66C37"/>
    <w:rsid w:val="00E66D0E"/>
    <w:rsid w:val="00F4448E"/>
    <w:rsid w:val="00F66B27"/>
    <w:rsid w:val="00F83642"/>
    <w:rsid w:val="00F878E4"/>
    <w:rsid w:val="00F91F79"/>
    <w:rsid w:val="00F9271E"/>
    <w:rsid w:val="00FA1817"/>
    <w:rsid w:val="00FC21D5"/>
    <w:rsid w:val="00FD32AC"/>
    <w:rsid w:val="00FD39C2"/>
    <w:rsid w:val="00FD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2F4D"/>
  <w15:docId w15:val="{1482153F-8DEF-4B76-9CAE-0852B2D3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D26"/>
    <w:pPr>
      <w:widowControl w:val="0"/>
      <w:suppressAutoHyphens/>
      <w:spacing w:line="240" w:lineRule="auto"/>
    </w:pPr>
    <w:rPr>
      <w:rFonts w:ascii="Arial" w:eastAsia="Times New Roman" w:hAnsi="Arial" w:cs="Arial"/>
      <w:b/>
      <w:bCs/>
      <w:sz w:val="20"/>
      <w:szCs w:val="20"/>
      <w:lang w:eastAsia="ru-RU"/>
    </w:rPr>
  </w:style>
  <w:style w:type="paragraph" w:styleId="4">
    <w:name w:val="heading 4"/>
    <w:basedOn w:val="a"/>
    <w:link w:val="40"/>
    <w:uiPriority w:val="99"/>
    <w:qFormat/>
    <w:rsid w:val="006E5755"/>
    <w:pPr>
      <w:keepNext/>
      <w:widowControl/>
      <w:jc w:val="both"/>
      <w:outlineLvl w:val="3"/>
    </w:pPr>
    <w:rPr>
      <w:rFonts w:ascii="Calibri" w:hAnsi="Calibri"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
    <w:uiPriority w:val="99"/>
    <w:rsid w:val="000F0D26"/>
    <w:rPr>
      <w:rFonts w:ascii="Arial" w:eastAsia="Times New Roman" w:hAnsi="Arial" w:cs="Times New Roman"/>
      <w:sz w:val="24"/>
      <w:szCs w:val="24"/>
      <w:lang w:val="sl-SI" w:eastAsia="ru-RU"/>
    </w:rPr>
  </w:style>
  <w:style w:type="character" w:customStyle="1" w:styleId="40">
    <w:name w:val="Заголовок 4 Знак"/>
    <w:basedOn w:val="a0"/>
    <w:link w:val="4"/>
    <w:uiPriority w:val="99"/>
    <w:rsid w:val="006E5755"/>
    <w:rPr>
      <w:rFonts w:ascii="Calibri" w:eastAsia="Times New Roman" w:hAnsi="Calibri" w:cs="Times New Roman"/>
      <w:b/>
      <w:bCs/>
      <w:sz w:val="28"/>
      <w:szCs w:val="28"/>
      <w:lang w:val="x-none" w:eastAsia="x-none"/>
    </w:rPr>
  </w:style>
  <w:style w:type="character" w:customStyle="1" w:styleId="-">
    <w:name w:val="Интернет-ссылка"/>
    <w:uiPriority w:val="99"/>
    <w:rsid w:val="006E5755"/>
    <w:rPr>
      <w:color w:val="0000FF"/>
      <w:u w:val="single"/>
    </w:rPr>
  </w:style>
  <w:style w:type="character" w:customStyle="1" w:styleId="ListLabel1">
    <w:name w:val="ListLabel 1"/>
    <w:rPr>
      <w:rFonts w:cs="Symbol"/>
    </w:rPr>
  </w:style>
  <w:style w:type="character" w:customStyle="1" w:styleId="ListLabel2">
    <w:name w:val="ListLabel 2"/>
    <w:rPr>
      <w:rFonts w:cs="Symbol"/>
      <w:sz w:val="16"/>
      <w:szCs w:val="16"/>
    </w:rPr>
  </w:style>
  <w:style w:type="character" w:customStyle="1" w:styleId="ListLabel3">
    <w:name w:val="ListLabel 3"/>
    <w:rPr>
      <w:rFonts w:cs="Courier New"/>
    </w:rPr>
  </w:style>
  <w:style w:type="character" w:customStyle="1" w:styleId="ListLabel4">
    <w:name w:val="ListLabel 4"/>
    <w:rPr>
      <w:rFonts w:cs="Wingdings"/>
    </w:rPr>
  </w:style>
  <w:style w:type="paragraph" w:customStyle="1" w:styleId="1">
    <w:name w:val="Заголовок1"/>
    <w:basedOn w:val="a"/>
    <w:next w:val="a3"/>
    <w:pPr>
      <w:keepNext/>
      <w:spacing w:before="240" w:after="120"/>
    </w:pPr>
    <w:rPr>
      <w:rFonts w:ascii="Liberation Sans" w:eastAsia="Droid Sans Fallback" w:hAnsi="Liberation Sans" w:cs="FreeSans"/>
      <w:sz w:val="28"/>
      <w:szCs w:val="28"/>
    </w:rPr>
  </w:style>
  <w:style w:type="paragraph" w:styleId="a3">
    <w:name w:val="Body Text"/>
    <w:basedOn w:val="a"/>
    <w:pPr>
      <w:spacing w:after="140" w:line="288" w:lineRule="auto"/>
    </w:pPr>
  </w:style>
  <w:style w:type="paragraph" w:styleId="a4">
    <w:name w:val="List"/>
    <w:basedOn w:val="a3"/>
    <w:rPr>
      <w:rFonts w:ascii="Times New Roman" w:hAnsi="Times New Roman" w:cs="FreeSans"/>
    </w:rPr>
  </w:style>
  <w:style w:type="paragraph" w:styleId="a5">
    <w:name w:val="Title"/>
    <w:basedOn w:val="a"/>
    <w:pPr>
      <w:suppressLineNumbers/>
      <w:spacing w:before="120" w:after="120"/>
    </w:pPr>
    <w:rPr>
      <w:rFonts w:ascii="Times New Roman" w:hAnsi="Times New Roman" w:cs="FreeSans"/>
      <w:i/>
      <w:iCs/>
      <w:sz w:val="24"/>
      <w:szCs w:val="24"/>
    </w:rPr>
  </w:style>
  <w:style w:type="paragraph" w:styleId="a6">
    <w:name w:val="index heading"/>
    <w:basedOn w:val="a"/>
    <w:pPr>
      <w:suppressLineNumbers/>
    </w:pPr>
    <w:rPr>
      <w:rFonts w:ascii="Times New Roman" w:hAnsi="Times New Roman" w:cs="FreeSans"/>
    </w:rPr>
  </w:style>
  <w:style w:type="paragraph" w:styleId="20">
    <w:name w:val="Body Text Indent 2"/>
    <w:basedOn w:val="a"/>
    <w:uiPriority w:val="99"/>
    <w:rsid w:val="000F0D26"/>
    <w:pPr>
      <w:widowControl/>
      <w:tabs>
        <w:tab w:val="left" w:pos="720"/>
      </w:tabs>
      <w:ind w:left="720"/>
    </w:pPr>
    <w:rPr>
      <w:rFonts w:cs="Times New Roman"/>
      <w:b w:val="0"/>
      <w:bCs w:val="0"/>
      <w:sz w:val="24"/>
      <w:szCs w:val="24"/>
      <w:lang w:val="sl-SI"/>
    </w:rPr>
  </w:style>
  <w:style w:type="paragraph" w:styleId="a7">
    <w:name w:val="List Paragraph"/>
    <w:basedOn w:val="a"/>
    <w:uiPriority w:val="34"/>
    <w:qFormat/>
    <w:rsid w:val="00CC759C"/>
    <w:pPr>
      <w:ind w:left="720"/>
      <w:contextualSpacing/>
    </w:pPr>
  </w:style>
  <w:style w:type="paragraph" w:styleId="a8">
    <w:name w:val="Balloon Text"/>
    <w:basedOn w:val="a"/>
    <w:link w:val="a9"/>
    <w:uiPriority w:val="99"/>
    <w:semiHidden/>
    <w:unhideWhenUsed/>
    <w:rsid w:val="00330E96"/>
    <w:rPr>
      <w:rFonts w:ascii="Segoe UI" w:hAnsi="Segoe UI" w:cs="Segoe UI"/>
      <w:sz w:val="18"/>
      <w:szCs w:val="18"/>
    </w:rPr>
  </w:style>
  <w:style w:type="character" w:customStyle="1" w:styleId="a9">
    <w:name w:val="Текст выноски Знак"/>
    <w:basedOn w:val="a0"/>
    <w:link w:val="a8"/>
    <w:uiPriority w:val="99"/>
    <w:semiHidden/>
    <w:rsid w:val="00330E96"/>
    <w:rPr>
      <w:rFonts w:ascii="Segoe UI" w:eastAsia="Times New Roman" w:hAnsi="Segoe UI" w:cs="Segoe UI"/>
      <w:b/>
      <w:bCs/>
      <w:sz w:val="18"/>
      <w:szCs w:val="18"/>
      <w:lang w:eastAsia="ru-RU"/>
    </w:rPr>
  </w:style>
  <w:style w:type="paragraph" w:styleId="aa">
    <w:name w:val="header"/>
    <w:basedOn w:val="a"/>
    <w:link w:val="ab"/>
    <w:uiPriority w:val="99"/>
    <w:unhideWhenUsed/>
    <w:rsid w:val="005D234F"/>
    <w:pPr>
      <w:tabs>
        <w:tab w:val="center" w:pos="4677"/>
        <w:tab w:val="right" w:pos="9355"/>
      </w:tabs>
    </w:pPr>
  </w:style>
  <w:style w:type="character" w:customStyle="1" w:styleId="ab">
    <w:name w:val="Верхний колонтитул Знак"/>
    <w:basedOn w:val="a0"/>
    <w:link w:val="aa"/>
    <w:uiPriority w:val="99"/>
    <w:rsid w:val="005D234F"/>
    <w:rPr>
      <w:rFonts w:ascii="Arial" w:eastAsia="Times New Roman" w:hAnsi="Arial" w:cs="Arial"/>
      <w:b/>
      <w:bCs/>
      <w:sz w:val="20"/>
      <w:szCs w:val="20"/>
      <w:lang w:eastAsia="ru-RU"/>
    </w:rPr>
  </w:style>
  <w:style w:type="paragraph" w:styleId="ac">
    <w:name w:val="footer"/>
    <w:basedOn w:val="a"/>
    <w:link w:val="ad"/>
    <w:uiPriority w:val="99"/>
    <w:unhideWhenUsed/>
    <w:rsid w:val="005D234F"/>
    <w:pPr>
      <w:tabs>
        <w:tab w:val="center" w:pos="4677"/>
        <w:tab w:val="right" w:pos="9355"/>
      </w:tabs>
    </w:pPr>
  </w:style>
  <w:style w:type="character" w:customStyle="1" w:styleId="ad">
    <w:name w:val="Нижний колонтитул Знак"/>
    <w:basedOn w:val="a0"/>
    <w:link w:val="ac"/>
    <w:uiPriority w:val="99"/>
    <w:rsid w:val="005D234F"/>
    <w:rPr>
      <w:rFonts w:ascii="Arial" w:eastAsia="Times New Roman" w:hAnsi="Arial" w:cs="Arial"/>
      <w:b/>
      <w:bCs/>
      <w:sz w:val="20"/>
      <w:szCs w:val="20"/>
      <w:lang w:eastAsia="ru-RU"/>
    </w:rPr>
  </w:style>
  <w:style w:type="paragraph" w:styleId="ae">
    <w:name w:val="Normal (Web)"/>
    <w:basedOn w:val="a"/>
    <w:uiPriority w:val="99"/>
    <w:rsid w:val="00D65C2D"/>
    <w:pPr>
      <w:widowControl/>
      <w:spacing w:before="28" w:after="28" w:line="100" w:lineRule="atLeast"/>
    </w:pPr>
    <w:rPr>
      <w:rFonts w:ascii="Times New Roman" w:hAnsi="Times New Roman" w:cs="Times New Roman"/>
      <w:b w:val="0"/>
      <w:bCs w:val="0"/>
      <w:sz w:val="24"/>
      <w:szCs w:val="24"/>
    </w:rPr>
  </w:style>
  <w:style w:type="paragraph" w:customStyle="1" w:styleId="Default">
    <w:name w:val="Default"/>
    <w:rsid w:val="00B07470"/>
    <w:pPr>
      <w:autoSpaceDE w:val="0"/>
      <w:autoSpaceDN w:val="0"/>
      <w:adjustRightInd w:val="0"/>
      <w:spacing w:line="240" w:lineRule="auto"/>
    </w:pPr>
    <w:rPr>
      <w:rFonts w:ascii="Times New Roman" w:hAnsi="Times New Roman" w:cs="Times New Roman"/>
      <w:color w:val="000000"/>
      <w:sz w:val="24"/>
      <w:szCs w:val="24"/>
    </w:rPr>
  </w:style>
  <w:style w:type="character" w:styleId="af">
    <w:name w:val="annotation reference"/>
    <w:basedOn w:val="a0"/>
    <w:uiPriority w:val="99"/>
    <w:semiHidden/>
    <w:unhideWhenUsed/>
    <w:rsid w:val="00A71046"/>
    <w:rPr>
      <w:sz w:val="16"/>
      <w:szCs w:val="16"/>
    </w:rPr>
  </w:style>
  <w:style w:type="paragraph" w:styleId="af0">
    <w:name w:val="annotation text"/>
    <w:basedOn w:val="a"/>
    <w:link w:val="af1"/>
    <w:uiPriority w:val="99"/>
    <w:semiHidden/>
    <w:unhideWhenUsed/>
    <w:rsid w:val="00A71046"/>
  </w:style>
  <w:style w:type="character" w:customStyle="1" w:styleId="af1">
    <w:name w:val="Текст примечания Знак"/>
    <w:basedOn w:val="a0"/>
    <w:link w:val="af0"/>
    <w:uiPriority w:val="99"/>
    <w:semiHidden/>
    <w:rsid w:val="00A71046"/>
    <w:rPr>
      <w:rFonts w:ascii="Arial" w:eastAsia="Times New Roman" w:hAnsi="Arial" w:cs="Arial"/>
      <w:b/>
      <w:bCs/>
      <w:sz w:val="20"/>
      <w:szCs w:val="20"/>
      <w:lang w:eastAsia="ru-RU"/>
    </w:rPr>
  </w:style>
  <w:style w:type="paragraph" w:styleId="af2">
    <w:name w:val="annotation subject"/>
    <w:basedOn w:val="af0"/>
    <w:next w:val="af0"/>
    <w:link w:val="af3"/>
    <w:uiPriority w:val="99"/>
    <w:semiHidden/>
    <w:unhideWhenUsed/>
    <w:rsid w:val="00A71046"/>
  </w:style>
  <w:style w:type="character" w:customStyle="1" w:styleId="af3">
    <w:name w:val="Тема примечания Знак"/>
    <w:basedOn w:val="af1"/>
    <w:link w:val="af2"/>
    <w:uiPriority w:val="99"/>
    <w:semiHidden/>
    <w:rsid w:val="00A71046"/>
    <w:rPr>
      <w:rFonts w:ascii="Arial" w:eastAsia="Times New Roman" w:hAnsi="Arial" w:cs="Arial"/>
      <w:b/>
      <w:bCs/>
      <w:sz w:val="20"/>
      <w:szCs w:val="20"/>
      <w:lang w:eastAsia="ru-RU"/>
    </w:rPr>
  </w:style>
  <w:style w:type="character" w:customStyle="1" w:styleId="s1">
    <w:name w:val="s1"/>
    <w:basedOn w:val="a0"/>
    <w:rsid w:val="00515E06"/>
    <w:rPr>
      <w:rFonts w:ascii="Times New Roman" w:hAnsi="Times New Roman" w:cs="Times New Roman" w:hint="default"/>
      <w:b/>
      <w:bCs/>
      <w:color w:val="000000"/>
    </w:rPr>
  </w:style>
  <w:style w:type="paragraph" w:customStyle="1" w:styleId="ListParagraph1">
    <w:name w:val="List Paragraph1"/>
    <w:basedOn w:val="a"/>
    <w:rsid w:val="00AA7831"/>
    <w:pPr>
      <w:widowControl/>
      <w:suppressAutoHyphens w:val="0"/>
      <w:spacing w:after="200" w:line="276" w:lineRule="auto"/>
      <w:ind w:left="720"/>
      <w:contextualSpacing/>
    </w:pPr>
    <w:rPr>
      <w:rFonts w:ascii="Calibri" w:eastAsia="Calibri" w:hAnsi="Calibri" w:cs="Times New Roman"/>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1622">
      <w:bodyDiv w:val="1"/>
      <w:marLeft w:val="0"/>
      <w:marRight w:val="0"/>
      <w:marTop w:val="0"/>
      <w:marBottom w:val="0"/>
      <w:divBdr>
        <w:top w:val="none" w:sz="0" w:space="0" w:color="auto"/>
        <w:left w:val="none" w:sz="0" w:space="0" w:color="auto"/>
        <w:bottom w:val="none" w:sz="0" w:space="0" w:color="auto"/>
        <w:right w:val="none" w:sz="0" w:space="0" w:color="auto"/>
      </w:divBdr>
    </w:div>
    <w:div w:id="626471810">
      <w:bodyDiv w:val="1"/>
      <w:marLeft w:val="0"/>
      <w:marRight w:val="0"/>
      <w:marTop w:val="0"/>
      <w:marBottom w:val="0"/>
      <w:divBdr>
        <w:top w:val="none" w:sz="0" w:space="0" w:color="auto"/>
        <w:left w:val="none" w:sz="0" w:space="0" w:color="auto"/>
        <w:bottom w:val="none" w:sz="0" w:space="0" w:color="auto"/>
        <w:right w:val="none" w:sz="0" w:space="0" w:color="auto"/>
      </w:divBdr>
    </w:div>
    <w:div w:id="1901406372">
      <w:bodyDiv w:val="1"/>
      <w:marLeft w:val="0"/>
      <w:marRight w:val="0"/>
      <w:marTop w:val="0"/>
      <w:marBottom w:val="0"/>
      <w:divBdr>
        <w:top w:val="none" w:sz="0" w:space="0" w:color="auto"/>
        <w:left w:val="none" w:sz="0" w:space="0" w:color="auto"/>
        <w:bottom w:val="none" w:sz="0" w:space="0" w:color="auto"/>
        <w:right w:val="none" w:sz="0" w:space="0" w:color="auto"/>
      </w:divBdr>
    </w:div>
    <w:div w:id="2000883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7E41-EE11-4D95-875A-4B8758D4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2190</Words>
  <Characters>12485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Итяксов Н.</dc:creator>
  <cp:lastModifiedBy>Пользователь Windows</cp:lastModifiedBy>
  <cp:revision>19</cp:revision>
  <cp:lastPrinted>2018-03-01T06:41:00Z</cp:lastPrinted>
  <dcterms:created xsi:type="dcterms:W3CDTF">2018-02-22T10:55:00Z</dcterms:created>
  <dcterms:modified xsi:type="dcterms:W3CDTF">2019-11-25T03:39:00Z</dcterms:modified>
  <dc:language>ru-RU</dc:language>
</cp:coreProperties>
</file>